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71" w:rsidRPr="00BB07E9" w:rsidRDefault="007B5A71" w:rsidP="007B5A71">
      <w:pPr>
        <w:spacing w:before="100" w:beforeAutospacing="1" w:after="100" w:afterAutospacing="1" w:line="240" w:lineRule="auto"/>
        <w:jc w:val="both"/>
        <w:outlineLvl w:val="1"/>
        <w:rPr>
          <w:rFonts w:ascii="Arial" w:eastAsia="Times New Roman" w:hAnsi="Arial" w:cs="Arial"/>
          <w:b/>
          <w:bCs/>
          <w:sz w:val="36"/>
          <w:szCs w:val="36"/>
          <w:lang w:val="en-US" w:eastAsia="it-IT"/>
        </w:rPr>
      </w:pPr>
      <w:r w:rsidRPr="00BB07E9">
        <w:rPr>
          <w:rFonts w:ascii="Arial" w:eastAsia="Times New Roman" w:hAnsi="Arial" w:cs="Arial"/>
          <w:b/>
          <w:bCs/>
          <w:sz w:val="36"/>
          <w:szCs w:val="36"/>
          <w:lang w:val="en-US" w:eastAsia="it-IT"/>
        </w:rPr>
        <w:t>Andy Warhol. The bomb</w:t>
      </w:r>
    </w:p>
    <w:p w:rsidR="007B5A71" w:rsidRPr="004E1517" w:rsidRDefault="004E1517" w:rsidP="007B5A71">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a cura di </w:t>
      </w:r>
      <w:r w:rsidR="007B5A71" w:rsidRPr="004E1517">
        <w:rPr>
          <w:rFonts w:ascii="Arial" w:eastAsia="Times New Roman" w:hAnsi="Arial" w:cs="Arial"/>
          <w:lang w:eastAsia="it-IT"/>
        </w:rPr>
        <w:t xml:space="preserve">Gianluca Ranzi </w:t>
      </w:r>
      <w:r>
        <w:rPr>
          <w:rFonts w:ascii="Arial" w:eastAsia="Times New Roman" w:hAnsi="Arial" w:cs="Arial"/>
          <w:lang w:eastAsia="it-IT"/>
        </w:rPr>
        <w:t>e</w:t>
      </w:r>
      <w:r w:rsidR="007B5A71" w:rsidRPr="004E1517">
        <w:rPr>
          <w:rFonts w:ascii="Arial" w:eastAsia="Times New Roman" w:hAnsi="Arial" w:cs="Arial"/>
          <w:lang w:eastAsia="it-IT"/>
        </w:rPr>
        <w:t xml:space="preserve"> Doris Von </w:t>
      </w:r>
      <w:proofErr w:type="spellStart"/>
      <w:r w:rsidR="007B5A71" w:rsidRPr="004E1517">
        <w:rPr>
          <w:rFonts w:ascii="Arial" w:eastAsia="Times New Roman" w:hAnsi="Arial" w:cs="Arial"/>
          <w:lang w:eastAsia="it-IT"/>
        </w:rPr>
        <w:t>Drathen</w:t>
      </w:r>
      <w:proofErr w:type="spellEnd"/>
    </w:p>
    <w:p w:rsidR="007B5A71" w:rsidRPr="004E1517" w:rsidRDefault="007B5A71" w:rsidP="007B5A71">
      <w:pPr>
        <w:spacing w:after="0" w:line="240" w:lineRule="auto"/>
        <w:jc w:val="both"/>
        <w:rPr>
          <w:rFonts w:ascii="Arial" w:eastAsia="Times New Roman" w:hAnsi="Arial" w:cs="Arial"/>
          <w:lang w:eastAsia="it-IT"/>
        </w:rPr>
      </w:pPr>
      <w:proofErr w:type="spellStart"/>
      <w:r w:rsidRPr="004E1517">
        <w:rPr>
          <w:rFonts w:ascii="Arial" w:eastAsia="Times New Roman" w:hAnsi="Arial" w:cs="Arial"/>
          <w:lang w:eastAsia="it-IT"/>
        </w:rPr>
        <w:t>Vecchiato</w:t>
      </w:r>
      <w:proofErr w:type="spellEnd"/>
      <w:r w:rsidRPr="004E1517">
        <w:rPr>
          <w:rFonts w:ascii="Arial" w:eastAsia="Times New Roman" w:hAnsi="Arial" w:cs="Arial"/>
          <w:lang w:eastAsia="it-IT"/>
        </w:rPr>
        <w:t xml:space="preserve"> New Art </w:t>
      </w:r>
      <w:proofErr w:type="spellStart"/>
      <w:r w:rsidRPr="004E1517">
        <w:rPr>
          <w:rFonts w:ascii="Arial" w:eastAsia="Times New Roman" w:hAnsi="Arial" w:cs="Arial"/>
          <w:lang w:eastAsia="it-IT"/>
        </w:rPr>
        <w:t>Galleries</w:t>
      </w:r>
      <w:proofErr w:type="spellEnd"/>
      <w:r w:rsidRPr="004E1517">
        <w:rPr>
          <w:rFonts w:ascii="Arial" w:eastAsia="Times New Roman" w:hAnsi="Arial" w:cs="Arial"/>
          <w:lang w:eastAsia="it-IT"/>
        </w:rPr>
        <w:t xml:space="preserve"> - </w:t>
      </w:r>
      <w:r w:rsidR="004E1517" w:rsidRPr="004E1517">
        <w:rPr>
          <w:rFonts w:ascii="Arial" w:eastAsia="Times New Roman" w:hAnsi="Arial" w:cs="Arial"/>
          <w:lang w:eastAsia="it-IT"/>
        </w:rPr>
        <w:t>Padova</w:t>
      </w:r>
    </w:p>
    <w:p w:rsidR="007B5A71" w:rsidRDefault="007B5A71" w:rsidP="007B5A71">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13 </w:t>
      </w:r>
      <w:r w:rsidR="004E1517" w:rsidRPr="004E1517">
        <w:rPr>
          <w:rFonts w:ascii="Arial" w:eastAsia="Times New Roman" w:hAnsi="Arial" w:cs="Arial"/>
          <w:lang w:eastAsia="it-IT"/>
        </w:rPr>
        <w:t>ottobre</w:t>
      </w:r>
      <w:r w:rsidRPr="004E1517">
        <w:rPr>
          <w:rFonts w:ascii="Arial" w:eastAsia="Times New Roman" w:hAnsi="Arial" w:cs="Arial"/>
          <w:lang w:eastAsia="it-IT"/>
        </w:rPr>
        <w:t xml:space="preserve"> 2006 - 27 </w:t>
      </w:r>
      <w:r w:rsidR="004E1517" w:rsidRPr="004E1517">
        <w:rPr>
          <w:rFonts w:ascii="Arial" w:eastAsia="Times New Roman" w:hAnsi="Arial" w:cs="Arial"/>
          <w:lang w:eastAsia="it-IT"/>
        </w:rPr>
        <w:t>gennaio</w:t>
      </w:r>
      <w:r w:rsidRPr="004E1517">
        <w:rPr>
          <w:rFonts w:ascii="Arial" w:eastAsia="Times New Roman" w:hAnsi="Arial" w:cs="Arial"/>
          <w:lang w:eastAsia="it-IT"/>
        </w:rPr>
        <w:t xml:space="preserve"> 2007</w:t>
      </w:r>
    </w:p>
    <w:p w:rsidR="004E1517" w:rsidRPr="004E1517" w:rsidRDefault="004E1517" w:rsidP="007B5A71">
      <w:pPr>
        <w:spacing w:after="0" w:line="240" w:lineRule="auto"/>
        <w:jc w:val="both"/>
        <w:rPr>
          <w:rFonts w:ascii="Arial" w:eastAsia="Times New Roman" w:hAnsi="Arial" w:cs="Arial"/>
          <w:lang w:eastAsia="it-IT"/>
        </w:rPr>
      </w:pP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Dopo il notevole successo conseguito attraverso la mostra sugli artisti cinesi e il recente tributo al </w:t>
      </w:r>
      <w:proofErr w:type="spellStart"/>
      <w:r w:rsidRPr="004E1517">
        <w:rPr>
          <w:rFonts w:ascii="Arial" w:eastAsia="Times New Roman" w:hAnsi="Arial" w:cs="Arial"/>
          <w:lang w:eastAsia="it-IT"/>
        </w:rPr>
        <w:t>Nouveau</w:t>
      </w:r>
      <w:proofErr w:type="spellEnd"/>
      <w:r w:rsidRPr="004E1517">
        <w:rPr>
          <w:rFonts w:ascii="Arial" w:eastAsia="Times New Roman" w:hAnsi="Arial" w:cs="Arial"/>
          <w:lang w:eastAsia="it-IT"/>
        </w:rPr>
        <w:t xml:space="preserve"> </w:t>
      </w:r>
      <w:proofErr w:type="spellStart"/>
      <w:r w:rsidRPr="004E1517">
        <w:rPr>
          <w:rFonts w:ascii="Arial" w:eastAsia="Times New Roman" w:hAnsi="Arial" w:cs="Arial"/>
          <w:lang w:eastAsia="it-IT"/>
        </w:rPr>
        <w:t>Réalisme</w:t>
      </w:r>
      <w:proofErr w:type="spellEnd"/>
      <w:r w:rsidRPr="004E1517">
        <w:rPr>
          <w:rFonts w:ascii="Arial" w:eastAsia="Times New Roman" w:hAnsi="Arial" w:cs="Arial"/>
          <w:lang w:eastAsia="it-IT"/>
        </w:rPr>
        <w:t xml:space="preserve">, la </w:t>
      </w:r>
      <w:proofErr w:type="spellStart"/>
      <w:r w:rsidRPr="004E1517">
        <w:rPr>
          <w:rFonts w:ascii="Arial" w:eastAsia="Times New Roman" w:hAnsi="Arial" w:cs="Arial"/>
          <w:b/>
          <w:lang w:eastAsia="it-IT"/>
        </w:rPr>
        <w:t>Vecchiato</w:t>
      </w:r>
      <w:proofErr w:type="spellEnd"/>
      <w:r w:rsidRPr="004E1517">
        <w:rPr>
          <w:rFonts w:ascii="Arial" w:eastAsia="Times New Roman" w:hAnsi="Arial" w:cs="Arial"/>
          <w:b/>
          <w:lang w:eastAsia="it-IT"/>
        </w:rPr>
        <w:t xml:space="preserve"> New Art </w:t>
      </w:r>
      <w:proofErr w:type="spellStart"/>
      <w:r w:rsidRPr="004E1517">
        <w:rPr>
          <w:rFonts w:ascii="Arial" w:eastAsia="Times New Roman" w:hAnsi="Arial" w:cs="Arial"/>
          <w:b/>
          <w:lang w:eastAsia="it-IT"/>
        </w:rPr>
        <w:t>Galleries</w:t>
      </w:r>
      <w:proofErr w:type="spellEnd"/>
      <w:r w:rsidRPr="004E1517">
        <w:rPr>
          <w:rFonts w:ascii="Arial" w:eastAsia="Times New Roman" w:hAnsi="Arial" w:cs="Arial"/>
          <w:lang w:eastAsia="it-IT"/>
        </w:rPr>
        <w:t xml:space="preserve"> torna alla ribalta per riproporre, sull'onda della visibilità internazionale, un'operazione mass-mediatica degna di un artista portavoce della società dell'immagine contemporanea: Andy Warhol.</w:t>
      </w: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Già nel 1995 la galleria di piazzetta San Nicolò aveva presentato un'interessante personale sull'artista e ora, a distanza di 10 anni, ne ripropone l'universo sfaccettato e a tratti paradossale, sospeso tra provocazione e superficialità.</w:t>
      </w: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La mostra </w:t>
      </w:r>
      <w:r w:rsidRPr="004E1517">
        <w:rPr>
          <w:rFonts w:ascii="Arial" w:eastAsia="Times New Roman" w:hAnsi="Arial" w:cs="Arial"/>
          <w:b/>
          <w:lang w:eastAsia="it-IT"/>
        </w:rPr>
        <w:t xml:space="preserve">Andy Warhol. The </w:t>
      </w:r>
      <w:proofErr w:type="spellStart"/>
      <w:r w:rsidRPr="004E1517">
        <w:rPr>
          <w:rFonts w:ascii="Arial" w:eastAsia="Times New Roman" w:hAnsi="Arial" w:cs="Arial"/>
          <w:b/>
          <w:lang w:eastAsia="it-IT"/>
        </w:rPr>
        <w:t>Bomb</w:t>
      </w:r>
      <w:proofErr w:type="spellEnd"/>
      <w:r w:rsidRPr="004E1517">
        <w:rPr>
          <w:rFonts w:ascii="Arial" w:eastAsia="Times New Roman" w:hAnsi="Arial" w:cs="Arial"/>
          <w:lang w:eastAsia="it-IT"/>
        </w:rPr>
        <w:t xml:space="preserve">, a cura di Gianluca Ranzi e Doris Von </w:t>
      </w:r>
      <w:proofErr w:type="spellStart"/>
      <w:r w:rsidRPr="004E1517">
        <w:rPr>
          <w:rFonts w:ascii="Arial" w:eastAsia="Times New Roman" w:hAnsi="Arial" w:cs="Arial"/>
          <w:lang w:eastAsia="it-IT"/>
        </w:rPr>
        <w:t>Drathen</w:t>
      </w:r>
      <w:proofErr w:type="spellEnd"/>
      <w:r w:rsidRPr="004E1517">
        <w:rPr>
          <w:rFonts w:ascii="Arial" w:eastAsia="Times New Roman" w:hAnsi="Arial" w:cs="Arial"/>
          <w:lang w:eastAsia="it-IT"/>
        </w:rPr>
        <w:t xml:space="preserve">, propone un'accurata selezione di trenta opere, rigorosamente autenticate dalla Fondazione Andy Warhol, tra </w:t>
      </w:r>
      <w:r w:rsidRPr="004E1517">
        <w:rPr>
          <w:rFonts w:ascii="Arial" w:eastAsia="Times New Roman" w:hAnsi="Arial" w:cs="Arial"/>
          <w:b/>
          <w:lang w:eastAsia="it-IT"/>
        </w:rPr>
        <w:t>esemplari unici di serigrafie</w:t>
      </w:r>
      <w:r w:rsidRPr="004E1517">
        <w:rPr>
          <w:rFonts w:ascii="Arial" w:eastAsia="Times New Roman" w:hAnsi="Arial" w:cs="Arial"/>
          <w:lang w:eastAsia="it-IT"/>
        </w:rPr>
        <w:t xml:space="preserve"> e </w:t>
      </w:r>
      <w:r w:rsidRPr="004E1517">
        <w:rPr>
          <w:rFonts w:ascii="Arial" w:eastAsia="Times New Roman" w:hAnsi="Arial" w:cs="Arial"/>
          <w:b/>
          <w:lang w:eastAsia="it-IT"/>
        </w:rPr>
        <w:t>una scultura</w:t>
      </w:r>
      <w:r w:rsidRPr="004E1517">
        <w:rPr>
          <w:rFonts w:ascii="Arial" w:eastAsia="Times New Roman" w:hAnsi="Arial" w:cs="Arial"/>
          <w:lang w:eastAsia="it-IT"/>
        </w:rPr>
        <w:t>. Il percorso ripercorre i momenti salienti dell'intero arco dell'attività artistica di Warhol, dagli anni sessanta fino agli anni ottanta.</w:t>
      </w: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Icona per eccellenza dei tempi moderni, Warhol è l'esponente più efficace di una dilagante e alquanto sfacciata immagine della cultura di massa, plagiata dal simbolo del dollaro, corrosa dai detersivi in scatola, che mastica </w:t>
      </w:r>
      <w:proofErr w:type="spellStart"/>
      <w:r w:rsidRPr="004E1517">
        <w:rPr>
          <w:rFonts w:ascii="Arial" w:eastAsia="Times New Roman" w:hAnsi="Arial" w:cs="Arial"/>
          <w:lang w:eastAsia="it-IT"/>
        </w:rPr>
        <w:t>slangs</w:t>
      </w:r>
      <w:proofErr w:type="spellEnd"/>
      <w:r w:rsidRPr="004E1517">
        <w:rPr>
          <w:rFonts w:ascii="Arial" w:eastAsia="Times New Roman" w:hAnsi="Arial" w:cs="Arial"/>
          <w:lang w:eastAsia="it-IT"/>
        </w:rPr>
        <w:t xml:space="preserve"> e zuppe preparate, tassativamente combinati al frizzante gusto della Coca-Cola, o ancora, colta mentre si stupisce per l'ennesima vittima dei crash automobilistici piuttosto che della guerra, o ripresa nel trasalimento di fronte alla pena di morte.</w:t>
      </w: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A tal proposito compaiono le note opere serigrafiche, celebri "icone da supermarket", evocative delle manovre strategiche presenti nei temi pubblicitari di successo, come </w:t>
      </w:r>
      <w:proofErr w:type="spellStart"/>
      <w:r w:rsidRPr="004E1517">
        <w:rPr>
          <w:rFonts w:ascii="Arial" w:eastAsia="Times New Roman" w:hAnsi="Arial" w:cs="Arial"/>
          <w:b/>
          <w:lang w:eastAsia="it-IT"/>
        </w:rPr>
        <w:t>Campbell's</w:t>
      </w:r>
      <w:proofErr w:type="spellEnd"/>
      <w:r w:rsidRPr="004E1517">
        <w:rPr>
          <w:rFonts w:ascii="Arial" w:eastAsia="Times New Roman" w:hAnsi="Arial" w:cs="Arial"/>
          <w:b/>
          <w:lang w:eastAsia="it-IT"/>
        </w:rPr>
        <w:t xml:space="preserve"> </w:t>
      </w:r>
      <w:proofErr w:type="spellStart"/>
      <w:r w:rsidRPr="004E1517">
        <w:rPr>
          <w:rFonts w:ascii="Arial" w:eastAsia="Times New Roman" w:hAnsi="Arial" w:cs="Arial"/>
          <w:b/>
          <w:lang w:eastAsia="it-IT"/>
        </w:rPr>
        <w:t>soup</w:t>
      </w:r>
      <w:proofErr w:type="spellEnd"/>
      <w:r w:rsidRPr="004E1517">
        <w:rPr>
          <w:rFonts w:ascii="Arial" w:eastAsia="Times New Roman" w:hAnsi="Arial" w:cs="Arial"/>
          <w:lang w:eastAsia="it-IT"/>
        </w:rPr>
        <w:t xml:space="preserve"> can </w:t>
      </w:r>
      <w:r w:rsidRPr="004E1517">
        <w:rPr>
          <w:rFonts w:ascii="Arial" w:eastAsia="Times New Roman" w:hAnsi="Arial" w:cs="Arial"/>
          <w:b/>
          <w:lang w:eastAsia="it-IT"/>
        </w:rPr>
        <w:t xml:space="preserve">shopping </w:t>
      </w:r>
      <w:proofErr w:type="spellStart"/>
      <w:r w:rsidRPr="004E1517">
        <w:rPr>
          <w:rFonts w:ascii="Arial" w:eastAsia="Times New Roman" w:hAnsi="Arial" w:cs="Arial"/>
          <w:b/>
          <w:lang w:eastAsia="it-IT"/>
        </w:rPr>
        <w:t>bag</w:t>
      </w:r>
      <w:proofErr w:type="spellEnd"/>
      <w:r w:rsidRPr="004E1517">
        <w:rPr>
          <w:rFonts w:ascii="Arial" w:eastAsia="Times New Roman" w:hAnsi="Arial" w:cs="Arial"/>
          <w:lang w:eastAsia="it-IT"/>
        </w:rPr>
        <w:t xml:space="preserve"> (tecnica mista su carta), </w:t>
      </w:r>
      <w:proofErr w:type="spellStart"/>
      <w:r w:rsidRPr="004E1517">
        <w:rPr>
          <w:rFonts w:ascii="Arial" w:eastAsia="Times New Roman" w:hAnsi="Arial" w:cs="Arial"/>
          <w:b/>
          <w:lang w:eastAsia="it-IT"/>
        </w:rPr>
        <w:t>Velvet</w:t>
      </w:r>
      <w:proofErr w:type="spellEnd"/>
      <w:r w:rsidRPr="004E1517">
        <w:rPr>
          <w:rFonts w:ascii="Arial" w:eastAsia="Times New Roman" w:hAnsi="Arial" w:cs="Arial"/>
          <w:b/>
          <w:lang w:eastAsia="it-IT"/>
        </w:rPr>
        <w:t xml:space="preserve"> underground</w:t>
      </w:r>
      <w:r w:rsidRPr="004E1517">
        <w:rPr>
          <w:rFonts w:ascii="Arial" w:eastAsia="Times New Roman" w:hAnsi="Arial" w:cs="Arial"/>
          <w:lang w:eastAsia="it-IT"/>
        </w:rPr>
        <w:t xml:space="preserve"> (serigrafia, pochette del disco Andy </w:t>
      </w:r>
      <w:proofErr w:type="spellStart"/>
      <w:r w:rsidRPr="004E1517">
        <w:rPr>
          <w:rFonts w:ascii="Arial" w:eastAsia="Times New Roman" w:hAnsi="Arial" w:cs="Arial"/>
          <w:lang w:eastAsia="it-IT"/>
        </w:rPr>
        <w:t>Warhol's</w:t>
      </w:r>
      <w:proofErr w:type="spellEnd"/>
      <w:r w:rsidRPr="004E1517">
        <w:rPr>
          <w:rFonts w:ascii="Arial" w:eastAsia="Times New Roman" w:hAnsi="Arial" w:cs="Arial"/>
          <w:lang w:eastAsia="it-IT"/>
        </w:rPr>
        <w:t xml:space="preserve"> </w:t>
      </w:r>
      <w:proofErr w:type="spellStart"/>
      <w:r w:rsidRPr="004E1517">
        <w:rPr>
          <w:rFonts w:ascii="Arial" w:eastAsia="Times New Roman" w:hAnsi="Arial" w:cs="Arial"/>
          <w:lang w:eastAsia="it-IT"/>
        </w:rPr>
        <w:t>Velvet</w:t>
      </w:r>
      <w:proofErr w:type="spellEnd"/>
      <w:r w:rsidRPr="004E1517">
        <w:rPr>
          <w:rFonts w:ascii="Arial" w:eastAsia="Times New Roman" w:hAnsi="Arial" w:cs="Arial"/>
          <w:lang w:eastAsia="it-IT"/>
        </w:rPr>
        <w:t xml:space="preserve"> Underground </w:t>
      </w:r>
      <w:proofErr w:type="spellStart"/>
      <w:r w:rsidRPr="004E1517">
        <w:rPr>
          <w:rFonts w:ascii="Arial" w:eastAsia="Times New Roman" w:hAnsi="Arial" w:cs="Arial"/>
          <w:lang w:eastAsia="it-IT"/>
        </w:rPr>
        <w:t>feauturing</w:t>
      </w:r>
      <w:proofErr w:type="spellEnd"/>
      <w:r w:rsidRPr="004E1517">
        <w:rPr>
          <w:rFonts w:ascii="Arial" w:eastAsia="Times New Roman" w:hAnsi="Arial" w:cs="Arial"/>
          <w:lang w:eastAsia="it-IT"/>
        </w:rPr>
        <w:t xml:space="preserve"> Nico) o il feticcio americano per eccellenza, il celebre </w:t>
      </w:r>
      <w:proofErr w:type="spellStart"/>
      <w:r w:rsidRPr="004E1517">
        <w:rPr>
          <w:rFonts w:ascii="Arial" w:eastAsia="Times New Roman" w:hAnsi="Arial" w:cs="Arial"/>
          <w:b/>
          <w:lang w:eastAsia="it-IT"/>
        </w:rPr>
        <w:t>Dollar</w:t>
      </w:r>
      <w:proofErr w:type="spellEnd"/>
      <w:r w:rsidRPr="004E1517">
        <w:rPr>
          <w:rFonts w:ascii="Arial" w:eastAsia="Times New Roman" w:hAnsi="Arial" w:cs="Arial"/>
          <w:b/>
          <w:lang w:eastAsia="it-IT"/>
        </w:rPr>
        <w:t xml:space="preserve"> Bill</w:t>
      </w:r>
      <w:r w:rsidRPr="004E1517">
        <w:rPr>
          <w:rFonts w:ascii="Arial" w:eastAsia="Times New Roman" w:hAnsi="Arial" w:cs="Arial"/>
          <w:lang w:eastAsia="it-IT"/>
        </w:rPr>
        <w:t xml:space="preserve"> (serigrafia su tela), geroglifico contemporaneo del </w:t>
      </w:r>
      <w:proofErr w:type="spellStart"/>
      <w:r w:rsidRPr="004E1517">
        <w:rPr>
          <w:rFonts w:ascii="Arial" w:eastAsia="Times New Roman" w:hAnsi="Arial" w:cs="Arial"/>
          <w:lang w:eastAsia="it-IT"/>
        </w:rPr>
        <w:t>very</w:t>
      </w:r>
      <w:proofErr w:type="spellEnd"/>
      <w:r w:rsidRPr="004E1517">
        <w:rPr>
          <w:rFonts w:ascii="Arial" w:eastAsia="Times New Roman" w:hAnsi="Arial" w:cs="Arial"/>
          <w:lang w:eastAsia="it-IT"/>
        </w:rPr>
        <w:t xml:space="preserve"> </w:t>
      </w:r>
      <w:proofErr w:type="spellStart"/>
      <w:r w:rsidRPr="004E1517">
        <w:rPr>
          <w:rFonts w:ascii="Arial" w:eastAsia="Times New Roman" w:hAnsi="Arial" w:cs="Arial"/>
          <w:lang w:eastAsia="it-IT"/>
        </w:rPr>
        <w:t>politically</w:t>
      </w:r>
      <w:proofErr w:type="spellEnd"/>
      <w:r w:rsidRPr="004E1517">
        <w:rPr>
          <w:rFonts w:ascii="Arial" w:eastAsia="Times New Roman" w:hAnsi="Arial" w:cs="Arial"/>
          <w:lang w:eastAsia="it-IT"/>
        </w:rPr>
        <w:t xml:space="preserve"> </w:t>
      </w:r>
      <w:proofErr w:type="spellStart"/>
      <w:r w:rsidRPr="004E1517">
        <w:rPr>
          <w:rFonts w:ascii="Arial" w:eastAsia="Times New Roman" w:hAnsi="Arial" w:cs="Arial"/>
          <w:lang w:eastAsia="it-IT"/>
        </w:rPr>
        <w:t>correct</w:t>
      </w:r>
      <w:proofErr w:type="spellEnd"/>
      <w:r w:rsidRPr="004E1517">
        <w:rPr>
          <w:rFonts w:ascii="Arial" w:eastAsia="Times New Roman" w:hAnsi="Arial" w:cs="Arial"/>
          <w:lang w:eastAsia="it-IT"/>
        </w:rPr>
        <w:t>.</w:t>
      </w:r>
    </w:p>
    <w:p w:rsidR="004E1517" w:rsidRPr="004E1517" w:rsidRDefault="004E1517" w:rsidP="004E1517">
      <w:pPr>
        <w:spacing w:after="0" w:line="240" w:lineRule="auto"/>
        <w:jc w:val="both"/>
        <w:rPr>
          <w:rFonts w:ascii="Arial" w:eastAsia="Times New Roman" w:hAnsi="Arial" w:cs="Arial"/>
          <w:lang w:eastAsia="it-IT"/>
        </w:rPr>
      </w:pP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La genialità intuitiva di Warhol è stata quella di costruire in maniera abilmente attenta una nuova identità attorno al concetto di artista, da intendersi quale macchina di produzione seriale, che ripete all'infinito tale operazione, senza poi chiedersene il motivo. In merito risuona calzante una sua questione: "non è forse la vita una serie di immagini che cambiano solo nel modo di ripetersi?". E ancora: "la ripetizione aumenta la reputazione".</w:t>
      </w:r>
    </w:p>
    <w:p w:rsidR="004E1517" w:rsidRPr="004E1517" w:rsidRDefault="004E1517" w:rsidP="004E1517">
      <w:pPr>
        <w:spacing w:after="0" w:line="240" w:lineRule="auto"/>
        <w:jc w:val="both"/>
        <w:rPr>
          <w:rFonts w:ascii="Arial" w:eastAsia="Times New Roman" w:hAnsi="Arial" w:cs="Arial"/>
          <w:lang w:eastAsia="it-IT"/>
        </w:rPr>
      </w:pP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Dalla prima serie di scatolette Campbell all'adozione della serigrafia, il passo è stato davvero breve, intercalato dall'ulteriore riflessione (ironica) sul ruolo della creatività nell'era della sua riproducibilità tecnica. Su suggerimento del suo assistente, egli adotta tale tecnica dopo svariati tentativi di "meccanizzazione" del suo modo di operare (mediante l'utilizzo di proiettori, timbri in gomma o legno, </w:t>
      </w:r>
      <w:proofErr w:type="spellStart"/>
      <w:r w:rsidRPr="004E1517">
        <w:rPr>
          <w:rFonts w:ascii="Arial" w:eastAsia="Times New Roman" w:hAnsi="Arial" w:cs="Arial"/>
          <w:lang w:eastAsia="it-IT"/>
        </w:rPr>
        <w:t>ecc</w:t>
      </w:r>
      <w:proofErr w:type="spellEnd"/>
      <w:r w:rsidRPr="004E1517">
        <w:rPr>
          <w:rFonts w:ascii="Arial" w:eastAsia="Times New Roman" w:hAnsi="Arial" w:cs="Arial"/>
          <w:lang w:eastAsia="it-IT"/>
        </w:rPr>
        <w:t>). I primi dipinti serigrafati appartengono alla serie in cui l'artista utilizza la stampa per moltiplicare all'infinito un'immagine di partenza, disegnata a mano. Prendendo spunto da un'invenzione "molto americana" e decisamente "</w:t>
      </w:r>
      <w:proofErr w:type="spellStart"/>
      <w:r w:rsidRPr="004E1517">
        <w:rPr>
          <w:rFonts w:ascii="Arial" w:eastAsia="Times New Roman" w:hAnsi="Arial" w:cs="Arial"/>
          <w:lang w:eastAsia="it-IT"/>
        </w:rPr>
        <w:t>popular</w:t>
      </w:r>
      <w:proofErr w:type="spellEnd"/>
      <w:r w:rsidRPr="004E1517">
        <w:rPr>
          <w:rFonts w:ascii="Arial" w:eastAsia="Times New Roman" w:hAnsi="Arial" w:cs="Arial"/>
          <w:lang w:eastAsia="it-IT"/>
        </w:rPr>
        <w:t>", ricondotta nell'ambito "alto" dell'arte, Warhol elabora in maniera sapientemente sottile una riflessione dirompente sui concetti di copia e di originale, opponendo l'omologazione alla necessaria espressività, la ripetizione all'unicità progettuale. Adottando una processualità "da catena di montaggio" (che gli consentiva di fare un quadro in quattro minuti), stimola d'altra parte il gioco con l'imprevisto, l'incidente di percorso e l'"errore" che vanifica la riproducibilità, rendendo le sue immagini seriali sempre diverse l'una dall'altra, paradossalmente originali.</w:t>
      </w:r>
    </w:p>
    <w:p w:rsidR="004E1517" w:rsidRPr="004E1517" w:rsidRDefault="004E1517" w:rsidP="004E1517">
      <w:pPr>
        <w:spacing w:after="0" w:line="240" w:lineRule="auto"/>
        <w:jc w:val="both"/>
        <w:rPr>
          <w:rFonts w:ascii="Arial" w:eastAsia="Times New Roman" w:hAnsi="Arial" w:cs="Arial"/>
          <w:lang w:eastAsia="it-IT"/>
        </w:rPr>
      </w:pP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A essi si aggiunge un pezzo di singolare spessore: un'inedita scultura del 1967, l'unica di grande formato realizzata dall'artista, dal titolo </w:t>
      </w:r>
      <w:proofErr w:type="spellStart"/>
      <w:r w:rsidRPr="004E1517">
        <w:rPr>
          <w:rFonts w:ascii="Arial" w:eastAsia="Times New Roman" w:hAnsi="Arial" w:cs="Arial"/>
          <w:lang w:eastAsia="it-IT"/>
        </w:rPr>
        <w:t>Bomb</w:t>
      </w:r>
      <w:proofErr w:type="spellEnd"/>
      <w:r w:rsidRPr="004E1517">
        <w:rPr>
          <w:rFonts w:ascii="Arial" w:eastAsia="Times New Roman" w:hAnsi="Arial" w:cs="Arial"/>
          <w:lang w:eastAsia="it-IT"/>
        </w:rPr>
        <w:t xml:space="preserve"> (modello di bomba dipinto a spray), pubblicata nel catalogo generale Andy Warhol. </w:t>
      </w:r>
      <w:proofErr w:type="spellStart"/>
      <w:r w:rsidRPr="004E1517">
        <w:rPr>
          <w:rFonts w:ascii="Arial" w:eastAsia="Times New Roman" w:hAnsi="Arial" w:cs="Arial"/>
          <w:lang w:eastAsia="it-IT"/>
        </w:rPr>
        <w:t>Paintings</w:t>
      </w:r>
      <w:proofErr w:type="spellEnd"/>
      <w:r w:rsidRPr="004E1517">
        <w:rPr>
          <w:rFonts w:ascii="Arial" w:eastAsia="Times New Roman" w:hAnsi="Arial" w:cs="Arial"/>
          <w:lang w:eastAsia="it-IT"/>
        </w:rPr>
        <w:t xml:space="preserve"> and </w:t>
      </w:r>
      <w:proofErr w:type="spellStart"/>
      <w:r w:rsidRPr="004E1517">
        <w:rPr>
          <w:rFonts w:ascii="Arial" w:eastAsia="Times New Roman" w:hAnsi="Arial" w:cs="Arial"/>
          <w:lang w:eastAsia="it-IT"/>
        </w:rPr>
        <w:t>Sculptures</w:t>
      </w:r>
      <w:proofErr w:type="spellEnd"/>
      <w:r w:rsidRPr="004E1517">
        <w:rPr>
          <w:rFonts w:ascii="Arial" w:eastAsia="Times New Roman" w:hAnsi="Arial" w:cs="Arial"/>
          <w:lang w:eastAsia="it-IT"/>
        </w:rPr>
        <w:t xml:space="preserve">, 1964-1969, esempio calzante della viscerale vena pop associata al tridimensionale. L'opera cela un curioso aneddoto, in quanto doveva essere offerta come premio per un concorso sponsorizzato dalla rivista New York Magazine, successivamente pubblicato da The New York World- Journal Tribune. Il 22 gennaio 1967 in un articolo intitolato "Come with me </w:t>
      </w:r>
      <w:proofErr w:type="spellStart"/>
      <w:r w:rsidRPr="004E1517">
        <w:rPr>
          <w:rFonts w:ascii="Arial" w:eastAsia="Times New Roman" w:hAnsi="Arial" w:cs="Arial"/>
          <w:lang w:eastAsia="it-IT"/>
        </w:rPr>
        <w:t>bomb</w:t>
      </w:r>
      <w:proofErr w:type="spellEnd"/>
      <w:r w:rsidRPr="004E1517">
        <w:rPr>
          <w:rFonts w:ascii="Arial" w:eastAsia="Times New Roman" w:hAnsi="Arial" w:cs="Arial"/>
          <w:lang w:eastAsia="it-IT"/>
        </w:rPr>
        <w:t xml:space="preserve">", Ralph </w:t>
      </w:r>
      <w:proofErr w:type="spellStart"/>
      <w:r w:rsidRPr="004E1517">
        <w:rPr>
          <w:rFonts w:ascii="Arial" w:eastAsia="Times New Roman" w:hAnsi="Arial" w:cs="Arial"/>
          <w:lang w:eastAsia="it-IT"/>
        </w:rPr>
        <w:t>Schoenstein</w:t>
      </w:r>
      <w:proofErr w:type="spellEnd"/>
      <w:r w:rsidRPr="004E1517">
        <w:rPr>
          <w:rFonts w:ascii="Arial" w:eastAsia="Times New Roman" w:hAnsi="Arial" w:cs="Arial"/>
          <w:lang w:eastAsia="it-IT"/>
        </w:rPr>
        <w:t xml:space="preserve"> invitava i suoi lettori a </w:t>
      </w:r>
      <w:r w:rsidRPr="004E1517">
        <w:rPr>
          <w:rFonts w:ascii="Arial" w:eastAsia="Times New Roman" w:hAnsi="Arial" w:cs="Arial"/>
          <w:lang w:eastAsia="it-IT"/>
        </w:rPr>
        <w:lastRenderedPageBreak/>
        <w:t xml:space="preserve">partecipare al concorso per progettare una bomba ad acqua in questi termini: "Celebriamo la fine della carenza idrica ritornando al più divertente tra tutti i giocattoli di guerra, l'unico che un uomo pacifico possa vedere cadere su Hanoi, dato che mai i civili di Ho potranno essere feriti da una doccia". Ai lettori veniva dunque offerto come primo premio una bomba U.S. Air Force, decorata personalmente da Andy Warhol. A testimoniare l'occasione, una vivace fotografia che vede l'artista abbracciare orgogliosamente il suo argenteo manufatto, pubblicata assieme all'articolo di </w:t>
      </w:r>
      <w:proofErr w:type="spellStart"/>
      <w:r w:rsidRPr="004E1517">
        <w:rPr>
          <w:rFonts w:ascii="Arial" w:eastAsia="Times New Roman" w:hAnsi="Arial" w:cs="Arial"/>
          <w:lang w:eastAsia="it-IT"/>
        </w:rPr>
        <w:t>Schoenstein</w:t>
      </w:r>
      <w:proofErr w:type="spellEnd"/>
      <w:r w:rsidRPr="004E1517">
        <w:rPr>
          <w:rFonts w:ascii="Arial" w:eastAsia="Times New Roman" w:hAnsi="Arial" w:cs="Arial"/>
          <w:lang w:eastAsia="it-IT"/>
        </w:rPr>
        <w:t>.</w:t>
      </w:r>
    </w:p>
    <w:p w:rsidR="004E1517" w:rsidRPr="004E1517" w:rsidRDefault="004E1517" w:rsidP="004E1517">
      <w:pPr>
        <w:spacing w:after="0" w:line="240" w:lineRule="auto"/>
        <w:jc w:val="both"/>
        <w:rPr>
          <w:rFonts w:ascii="Arial" w:eastAsia="Times New Roman" w:hAnsi="Arial" w:cs="Arial"/>
          <w:lang w:eastAsia="it-IT"/>
        </w:rPr>
      </w:pP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La mostra propone inoltre una deliziosa galleria di </w:t>
      </w:r>
      <w:r w:rsidRPr="008E6D57">
        <w:rPr>
          <w:rFonts w:ascii="Arial" w:eastAsia="Times New Roman" w:hAnsi="Arial" w:cs="Arial"/>
          <w:b/>
          <w:lang w:eastAsia="it-IT"/>
        </w:rPr>
        <w:t>ritratti celebri</w:t>
      </w:r>
      <w:r w:rsidRPr="004E1517">
        <w:rPr>
          <w:rFonts w:ascii="Arial" w:eastAsia="Times New Roman" w:hAnsi="Arial" w:cs="Arial"/>
          <w:lang w:eastAsia="it-IT"/>
        </w:rPr>
        <w:t xml:space="preserve">, stile copertina di Vogue, come Enzo Cucchi, Karen </w:t>
      </w:r>
      <w:proofErr w:type="spellStart"/>
      <w:r w:rsidRPr="004E1517">
        <w:rPr>
          <w:rFonts w:ascii="Arial" w:eastAsia="Times New Roman" w:hAnsi="Arial" w:cs="Arial"/>
          <w:lang w:eastAsia="it-IT"/>
        </w:rPr>
        <w:t>Kain</w:t>
      </w:r>
      <w:proofErr w:type="spellEnd"/>
      <w:r w:rsidRPr="004E1517">
        <w:rPr>
          <w:rFonts w:ascii="Arial" w:eastAsia="Times New Roman" w:hAnsi="Arial" w:cs="Arial"/>
          <w:lang w:eastAsia="it-IT"/>
        </w:rPr>
        <w:t xml:space="preserve">, </w:t>
      </w:r>
      <w:proofErr w:type="spellStart"/>
      <w:r w:rsidRPr="004E1517">
        <w:rPr>
          <w:rFonts w:ascii="Arial" w:eastAsia="Times New Roman" w:hAnsi="Arial" w:cs="Arial"/>
          <w:lang w:eastAsia="it-IT"/>
        </w:rPr>
        <w:t>Rauschenbusch</w:t>
      </w:r>
      <w:proofErr w:type="spellEnd"/>
      <w:r w:rsidRPr="004E1517">
        <w:rPr>
          <w:rFonts w:ascii="Arial" w:eastAsia="Times New Roman" w:hAnsi="Arial" w:cs="Arial"/>
          <w:lang w:eastAsia="it-IT"/>
        </w:rPr>
        <w:t xml:space="preserve">, Jean Paul </w:t>
      </w:r>
      <w:proofErr w:type="spellStart"/>
      <w:r w:rsidRPr="004E1517">
        <w:rPr>
          <w:rFonts w:ascii="Arial" w:eastAsia="Times New Roman" w:hAnsi="Arial" w:cs="Arial"/>
          <w:lang w:eastAsia="it-IT"/>
        </w:rPr>
        <w:t>Barbier</w:t>
      </w:r>
      <w:proofErr w:type="spellEnd"/>
      <w:r w:rsidRPr="004E1517">
        <w:rPr>
          <w:rFonts w:ascii="Arial" w:eastAsia="Times New Roman" w:hAnsi="Arial" w:cs="Arial"/>
          <w:lang w:eastAsia="it-IT"/>
        </w:rPr>
        <w:t xml:space="preserve">, Joan Collins, Mildred </w:t>
      </w:r>
      <w:proofErr w:type="spellStart"/>
      <w:r w:rsidRPr="004E1517">
        <w:rPr>
          <w:rFonts w:ascii="Arial" w:eastAsia="Times New Roman" w:hAnsi="Arial" w:cs="Arial"/>
          <w:lang w:eastAsia="it-IT"/>
        </w:rPr>
        <w:t>Scheel</w:t>
      </w:r>
      <w:proofErr w:type="spellEnd"/>
      <w:r w:rsidRPr="004E1517">
        <w:rPr>
          <w:rFonts w:ascii="Arial" w:eastAsia="Times New Roman" w:hAnsi="Arial" w:cs="Arial"/>
          <w:lang w:eastAsia="it-IT"/>
        </w:rPr>
        <w:t xml:space="preserve">, Karen Lerner, Natalie </w:t>
      </w:r>
      <w:proofErr w:type="spellStart"/>
      <w:r w:rsidRPr="004E1517">
        <w:rPr>
          <w:rFonts w:ascii="Arial" w:eastAsia="Times New Roman" w:hAnsi="Arial" w:cs="Arial"/>
          <w:lang w:eastAsia="it-IT"/>
        </w:rPr>
        <w:t>Sparber</w:t>
      </w:r>
      <w:proofErr w:type="spellEnd"/>
      <w:r w:rsidRPr="004E1517">
        <w:rPr>
          <w:rFonts w:ascii="Arial" w:eastAsia="Times New Roman" w:hAnsi="Arial" w:cs="Arial"/>
          <w:lang w:eastAsia="it-IT"/>
        </w:rPr>
        <w:t xml:space="preserve">, Carlo e Diana. Si tratta dei volti celebri di quella New York mondana generatrice dell'arte pop, con tutto il relativo jet set fatto di moda, feste, frequentazioni, apparizioni. Erano i committenti stessi a fornire a Warhol le fotografie dalle quali veniva fatto il ritratto e l'intervento dell'artista veniva quindi ridotto il più possibile, come ebbe a dire Warhol stesso: "il massimo del prodotto col minimo di soggettività". Questa qualità astratta dell'immagine che rinuncia all'approfondimento psicologico è evidente nella frontalità perentoria del ritratto di Paul </w:t>
      </w:r>
      <w:proofErr w:type="spellStart"/>
      <w:r w:rsidRPr="004E1517">
        <w:rPr>
          <w:rFonts w:ascii="Arial" w:eastAsia="Times New Roman" w:hAnsi="Arial" w:cs="Arial"/>
          <w:lang w:eastAsia="it-IT"/>
        </w:rPr>
        <w:t>Barbier</w:t>
      </w:r>
      <w:proofErr w:type="spellEnd"/>
      <w:r w:rsidRPr="004E1517">
        <w:rPr>
          <w:rFonts w:ascii="Arial" w:eastAsia="Times New Roman" w:hAnsi="Arial" w:cs="Arial"/>
          <w:lang w:eastAsia="it-IT"/>
        </w:rPr>
        <w:t xml:space="preserve">, nell'eleganza raffreddata di quello di Karen </w:t>
      </w:r>
      <w:proofErr w:type="spellStart"/>
      <w:r w:rsidRPr="004E1517">
        <w:rPr>
          <w:rFonts w:ascii="Arial" w:eastAsia="Times New Roman" w:hAnsi="Arial" w:cs="Arial"/>
          <w:lang w:eastAsia="it-IT"/>
        </w:rPr>
        <w:t>Kain</w:t>
      </w:r>
      <w:proofErr w:type="spellEnd"/>
      <w:r w:rsidRPr="004E1517">
        <w:rPr>
          <w:rFonts w:ascii="Arial" w:eastAsia="Times New Roman" w:hAnsi="Arial" w:cs="Arial"/>
          <w:lang w:eastAsia="it-IT"/>
        </w:rPr>
        <w:t xml:space="preserve">, o nella sottigliezza della linea che disegna il volto di Jacques Bellini. Altra opera di rilievo è Joseph </w:t>
      </w:r>
      <w:proofErr w:type="spellStart"/>
      <w:r w:rsidRPr="004E1517">
        <w:rPr>
          <w:rFonts w:ascii="Arial" w:eastAsia="Times New Roman" w:hAnsi="Arial" w:cs="Arial"/>
          <w:lang w:eastAsia="it-IT"/>
        </w:rPr>
        <w:t>Beuys</w:t>
      </w:r>
      <w:proofErr w:type="spellEnd"/>
      <w:r w:rsidRPr="004E1517">
        <w:rPr>
          <w:rFonts w:ascii="Arial" w:eastAsia="Times New Roman" w:hAnsi="Arial" w:cs="Arial"/>
          <w:lang w:eastAsia="it-IT"/>
        </w:rPr>
        <w:t xml:space="preserve"> in </w:t>
      </w:r>
      <w:proofErr w:type="spellStart"/>
      <w:r w:rsidRPr="004E1517">
        <w:rPr>
          <w:rFonts w:ascii="Arial" w:eastAsia="Times New Roman" w:hAnsi="Arial" w:cs="Arial"/>
          <w:lang w:eastAsia="it-IT"/>
        </w:rPr>
        <w:t>memoriam</w:t>
      </w:r>
      <w:proofErr w:type="spellEnd"/>
      <w:r w:rsidRPr="004E1517">
        <w:rPr>
          <w:rFonts w:ascii="Arial" w:eastAsia="Times New Roman" w:hAnsi="Arial" w:cs="Arial"/>
          <w:lang w:eastAsia="it-IT"/>
        </w:rPr>
        <w:t xml:space="preserve">: uno stimolo al confronto frontale tra i due artisti, che offre un'efficace chiave di lettura per comprendere la base ideologica che attraversa l'arte del secondo dopoguerra e le differenze che in questo periodo intercorrono tra arte americana e arte europea. Se l'uno incarna infatti la fiducia nel successo americano, </w:t>
      </w:r>
      <w:proofErr w:type="spellStart"/>
      <w:r w:rsidRPr="004E1517">
        <w:rPr>
          <w:rFonts w:ascii="Arial" w:eastAsia="Times New Roman" w:hAnsi="Arial" w:cs="Arial"/>
          <w:lang w:eastAsia="it-IT"/>
        </w:rPr>
        <w:t>Beuys</w:t>
      </w:r>
      <w:proofErr w:type="spellEnd"/>
      <w:r w:rsidRPr="004E1517">
        <w:rPr>
          <w:rFonts w:ascii="Arial" w:eastAsia="Times New Roman" w:hAnsi="Arial" w:cs="Arial"/>
          <w:lang w:eastAsia="it-IT"/>
        </w:rPr>
        <w:t xml:space="preserve"> palesa la crisi di coscienza che accompagna l'intellettuale europeo, derivante dal peso di una tradizione ingombrante a vantaggio del sogno americano.</w:t>
      </w:r>
    </w:p>
    <w:p w:rsidR="004E1517" w:rsidRPr="004E1517" w:rsidRDefault="004E1517" w:rsidP="004E1517">
      <w:pPr>
        <w:spacing w:after="0" w:line="240" w:lineRule="auto"/>
        <w:jc w:val="both"/>
        <w:rPr>
          <w:rFonts w:ascii="Arial" w:eastAsia="Times New Roman" w:hAnsi="Arial" w:cs="Arial"/>
          <w:lang w:eastAsia="it-IT"/>
        </w:rPr>
      </w:pP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Oltre al dato propriamente artistico, Warhol ha anticipato in maniera clamorosamente veloce il sistema della realtà mediatica attuale, in cui la vita diviene fiction e viceversa, che oggigiorno si fa evidenza alla luce della società dei reality e del mito dell'apparizione-tv, e che l'artista seppe rivelare mezzo secolo prima, fino a dimostrare la possibilità della costruzione di un nuovo sistema di potere basato sull'abuso della visibilità.</w:t>
      </w:r>
    </w:p>
    <w:p w:rsidR="004E1517" w:rsidRPr="004E1517" w:rsidRDefault="004E1517" w:rsidP="004E1517">
      <w:pPr>
        <w:spacing w:after="0" w:line="240" w:lineRule="auto"/>
        <w:jc w:val="both"/>
        <w:rPr>
          <w:rFonts w:ascii="Arial" w:eastAsia="Times New Roman" w:hAnsi="Arial" w:cs="Arial"/>
          <w:lang w:eastAsia="it-IT"/>
        </w:rPr>
      </w:pP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Alle opere in mostra si aggiungono alcune serate di dibattito sui memorabili </w:t>
      </w:r>
      <w:bookmarkStart w:id="0" w:name="_GoBack"/>
      <w:r w:rsidRPr="008E6D57">
        <w:rPr>
          <w:rFonts w:ascii="Arial" w:eastAsia="Times New Roman" w:hAnsi="Arial" w:cs="Arial"/>
          <w:b/>
          <w:lang w:eastAsia="it-IT"/>
        </w:rPr>
        <w:t>film underground</w:t>
      </w:r>
      <w:bookmarkEnd w:id="0"/>
      <w:r w:rsidRPr="004E1517">
        <w:rPr>
          <w:rFonts w:ascii="Arial" w:eastAsia="Times New Roman" w:hAnsi="Arial" w:cs="Arial"/>
          <w:lang w:eastAsia="it-IT"/>
        </w:rPr>
        <w:t xml:space="preserve">, I a Man, My </w:t>
      </w:r>
      <w:proofErr w:type="spellStart"/>
      <w:r w:rsidRPr="004E1517">
        <w:rPr>
          <w:rFonts w:ascii="Arial" w:eastAsia="Times New Roman" w:hAnsi="Arial" w:cs="Arial"/>
          <w:lang w:eastAsia="it-IT"/>
        </w:rPr>
        <w:t>Hustler</w:t>
      </w:r>
      <w:proofErr w:type="spellEnd"/>
      <w:r w:rsidRPr="004E1517">
        <w:rPr>
          <w:rFonts w:ascii="Arial" w:eastAsia="Times New Roman" w:hAnsi="Arial" w:cs="Arial"/>
          <w:lang w:eastAsia="it-IT"/>
        </w:rPr>
        <w:t xml:space="preserve">, </w:t>
      </w:r>
      <w:proofErr w:type="spellStart"/>
      <w:r w:rsidRPr="004E1517">
        <w:rPr>
          <w:rFonts w:ascii="Arial" w:eastAsia="Times New Roman" w:hAnsi="Arial" w:cs="Arial"/>
          <w:lang w:eastAsia="it-IT"/>
        </w:rPr>
        <w:t>Blow</w:t>
      </w:r>
      <w:proofErr w:type="spellEnd"/>
      <w:r w:rsidRPr="004E1517">
        <w:rPr>
          <w:rFonts w:ascii="Arial" w:eastAsia="Times New Roman" w:hAnsi="Arial" w:cs="Arial"/>
          <w:lang w:eastAsia="it-IT"/>
        </w:rPr>
        <w:t xml:space="preserve"> Job, Empire, Kiss, Mario Banana, The Chelsea </w:t>
      </w:r>
      <w:proofErr w:type="spellStart"/>
      <w:r w:rsidRPr="004E1517">
        <w:rPr>
          <w:rFonts w:ascii="Arial" w:eastAsia="Times New Roman" w:hAnsi="Arial" w:cs="Arial"/>
          <w:lang w:eastAsia="it-IT"/>
        </w:rPr>
        <w:t>Girls</w:t>
      </w:r>
      <w:proofErr w:type="spellEnd"/>
      <w:r w:rsidRPr="004E1517">
        <w:rPr>
          <w:rFonts w:ascii="Arial" w:eastAsia="Times New Roman" w:hAnsi="Arial" w:cs="Arial"/>
          <w:lang w:eastAsia="it-IT"/>
        </w:rPr>
        <w:t xml:space="preserve">, </w:t>
      </w:r>
      <w:proofErr w:type="spellStart"/>
      <w:r w:rsidRPr="004E1517">
        <w:rPr>
          <w:rFonts w:ascii="Arial" w:eastAsia="Times New Roman" w:hAnsi="Arial" w:cs="Arial"/>
          <w:lang w:eastAsia="it-IT"/>
        </w:rPr>
        <w:t>Lonesome</w:t>
      </w:r>
      <w:proofErr w:type="spellEnd"/>
      <w:r w:rsidRPr="004E1517">
        <w:rPr>
          <w:rFonts w:ascii="Arial" w:eastAsia="Times New Roman" w:hAnsi="Arial" w:cs="Arial"/>
          <w:lang w:eastAsia="it-IT"/>
        </w:rPr>
        <w:t xml:space="preserve"> </w:t>
      </w:r>
      <w:proofErr w:type="spellStart"/>
      <w:r w:rsidRPr="004E1517">
        <w:rPr>
          <w:rFonts w:ascii="Arial" w:eastAsia="Times New Roman" w:hAnsi="Arial" w:cs="Arial"/>
          <w:lang w:eastAsia="it-IT"/>
        </w:rPr>
        <w:t>Cowboys</w:t>
      </w:r>
      <w:proofErr w:type="spellEnd"/>
      <w:r w:rsidRPr="004E1517">
        <w:rPr>
          <w:rFonts w:ascii="Arial" w:eastAsia="Times New Roman" w:hAnsi="Arial" w:cs="Arial"/>
          <w:lang w:eastAsia="it-IT"/>
        </w:rPr>
        <w:t xml:space="preserve">, Nude </w:t>
      </w:r>
      <w:proofErr w:type="spellStart"/>
      <w:r w:rsidRPr="004E1517">
        <w:rPr>
          <w:rFonts w:ascii="Arial" w:eastAsia="Times New Roman" w:hAnsi="Arial" w:cs="Arial"/>
          <w:lang w:eastAsia="it-IT"/>
        </w:rPr>
        <w:t>Restaurant</w:t>
      </w:r>
      <w:proofErr w:type="spellEnd"/>
      <w:r w:rsidRPr="004E1517">
        <w:rPr>
          <w:rFonts w:ascii="Arial" w:eastAsia="Times New Roman" w:hAnsi="Arial" w:cs="Arial"/>
          <w:lang w:eastAsia="it-IT"/>
        </w:rPr>
        <w:t xml:space="preserve">, </w:t>
      </w:r>
      <w:proofErr w:type="spellStart"/>
      <w:r w:rsidRPr="004E1517">
        <w:rPr>
          <w:rFonts w:ascii="Arial" w:eastAsia="Times New Roman" w:hAnsi="Arial" w:cs="Arial"/>
          <w:lang w:eastAsia="it-IT"/>
        </w:rPr>
        <w:t>Vinyl</w:t>
      </w:r>
      <w:proofErr w:type="spellEnd"/>
      <w:r w:rsidRPr="004E1517">
        <w:rPr>
          <w:rFonts w:ascii="Arial" w:eastAsia="Times New Roman" w:hAnsi="Arial" w:cs="Arial"/>
          <w:lang w:eastAsia="it-IT"/>
        </w:rPr>
        <w:t xml:space="preserve"> / the </w:t>
      </w:r>
      <w:proofErr w:type="spellStart"/>
      <w:r w:rsidRPr="004E1517">
        <w:rPr>
          <w:rFonts w:ascii="Arial" w:eastAsia="Times New Roman" w:hAnsi="Arial" w:cs="Arial"/>
          <w:lang w:eastAsia="it-IT"/>
        </w:rPr>
        <w:t>velvet</w:t>
      </w:r>
      <w:proofErr w:type="spellEnd"/>
      <w:r w:rsidRPr="004E1517">
        <w:rPr>
          <w:rFonts w:ascii="Arial" w:eastAsia="Times New Roman" w:hAnsi="Arial" w:cs="Arial"/>
          <w:lang w:eastAsia="it-IT"/>
        </w:rPr>
        <w:t xml:space="preserve"> underground &amp; Nico.</w:t>
      </w:r>
    </w:p>
    <w:p w:rsidR="004E1517" w:rsidRPr="004E1517" w:rsidRDefault="004E1517" w:rsidP="004E1517">
      <w:pPr>
        <w:spacing w:after="0" w:line="240" w:lineRule="auto"/>
        <w:jc w:val="both"/>
        <w:rPr>
          <w:rFonts w:ascii="Arial" w:eastAsia="Times New Roman" w:hAnsi="Arial" w:cs="Arial"/>
          <w:lang w:eastAsia="it-IT"/>
        </w:rPr>
      </w:pP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Affiancano la mostra sette fotografie a tiratura limitata di </w:t>
      </w:r>
      <w:r w:rsidRPr="008E6D57">
        <w:rPr>
          <w:rFonts w:ascii="Arial" w:eastAsia="Times New Roman" w:hAnsi="Arial" w:cs="Arial"/>
          <w:b/>
          <w:lang w:eastAsia="it-IT"/>
        </w:rPr>
        <w:t xml:space="preserve">Fabrizio </w:t>
      </w:r>
      <w:proofErr w:type="spellStart"/>
      <w:r w:rsidRPr="008E6D57">
        <w:rPr>
          <w:rFonts w:ascii="Arial" w:eastAsia="Times New Roman" w:hAnsi="Arial" w:cs="Arial"/>
          <w:b/>
          <w:lang w:eastAsia="it-IT"/>
        </w:rPr>
        <w:t>Garghetti</w:t>
      </w:r>
      <w:proofErr w:type="spellEnd"/>
      <w:r w:rsidRPr="004E1517">
        <w:rPr>
          <w:rFonts w:ascii="Arial" w:eastAsia="Times New Roman" w:hAnsi="Arial" w:cs="Arial"/>
          <w:lang w:eastAsia="it-IT"/>
        </w:rPr>
        <w:t xml:space="preserve"> scattate durante la mostra "L'Ultima Cena" di Warhol che si è svolta nel 1987 alla Galleria Credito Valtellinese nel Palazzo delle Stelline a Milano.</w:t>
      </w:r>
    </w:p>
    <w:p w:rsidR="004E1517" w:rsidRPr="004E1517" w:rsidRDefault="004E1517" w:rsidP="004E1517">
      <w:pPr>
        <w:spacing w:after="0" w:line="240" w:lineRule="auto"/>
        <w:jc w:val="both"/>
        <w:rPr>
          <w:rFonts w:ascii="Arial" w:eastAsia="Times New Roman" w:hAnsi="Arial" w:cs="Arial"/>
          <w:lang w:eastAsia="it-IT"/>
        </w:rPr>
      </w:pPr>
    </w:p>
    <w:p w:rsidR="004E1517" w:rsidRPr="004E1517" w:rsidRDefault="004E1517" w:rsidP="004E1517">
      <w:pPr>
        <w:spacing w:after="0" w:line="240" w:lineRule="auto"/>
        <w:jc w:val="both"/>
        <w:rPr>
          <w:rFonts w:ascii="Arial" w:eastAsia="Times New Roman" w:hAnsi="Arial" w:cs="Arial"/>
          <w:lang w:eastAsia="it-IT"/>
        </w:rPr>
      </w:pPr>
      <w:r w:rsidRPr="004E1517">
        <w:rPr>
          <w:rFonts w:ascii="Arial" w:eastAsia="Times New Roman" w:hAnsi="Arial" w:cs="Arial"/>
          <w:lang w:eastAsia="it-IT"/>
        </w:rPr>
        <w:t xml:space="preserve">Per l'occasione viene pubblicato un catalogo edito da </w:t>
      </w:r>
      <w:proofErr w:type="spellStart"/>
      <w:r w:rsidRPr="004E1517">
        <w:rPr>
          <w:rFonts w:ascii="Arial" w:eastAsia="Times New Roman" w:hAnsi="Arial" w:cs="Arial"/>
          <w:lang w:eastAsia="it-IT"/>
        </w:rPr>
        <w:t>Vecchiato</w:t>
      </w:r>
      <w:proofErr w:type="spellEnd"/>
      <w:r w:rsidRPr="004E1517">
        <w:rPr>
          <w:rFonts w:ascii="Arial" w:eastAsia="Times New Roman" w:hAnsi="Arial" w:cs="Arial"/>
          <w:lang w:eastAsia="it-IT"/>
        </w:rPr>
        <w:t xml:space="preserve"> New Art </w:t>
      </w:r>
      <w:proofErr w:type="spellStart"/>
      <w:r w:rsidRPr="004E1517">
        <w:rPr>
          <w:rFonts w:ascii="Arial" w:eastAsia="Times New Roman" w:hAnsi="Arial" w:cs="Arial"/>
          <w:lang w:eastAsia="it-IT"/>
        </w:rPr>
        <w:t>Galleries</w:t>
      </w:r>
      <w:proofErr w:type="spellEnd"/>
      <w:r w:rsidRPr="004E1517">
        <w:rPr>
          <w:rFonts w:ascii="Arial" w:eastAsia="Times New Roman" w:hAnsi="Arial" w:cs="Arial"/>
          <w:lang w:eastAsia="it-IT"/>
        </w:rPr>
        <w:t xml:space="preserve"> con tutte le opere esposte.</w:t>
      </w:r>
    </w:p>
    <w:p w:rsidR="004E1517" w:rsidRPr="004E1517" w:rsidRDefault="004E1517" w:rsidP="004E1517">
      <w:pPr>
        <w:spacing w:after="0" w:line="240" w:lineRule="auto"/>
        <w:jc w:val="both"/>
        <w:rPr>
          <w:rFonts w:ascii="Arial" w:eastAsia="Times New Roman" w:hAnsi="Arial" w:cs="Arial"/>
          <w:lang w:eastAsia="it-IT"/>
        </w:rPr>
      </w:pPr>
    </w:p>
    <w:sectPr w:rsidR="004E1517" w:rsidRPr="004E1517" w:rsidSect="001201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7B5A71"/>
    <w:rsid w:val="00041B30"/>
    <w:rsid w:val="00066C2F"/>
    <w:rsid w:val="000A297F"/>
    <w:rsid w:val="0010737A"/>
    <w:rsid w:val="001201C8"/>
    <w:rsid w:val="0022634E"/>
    <w:rsid w:val="00232541"/>
    <w:rsid w:val="00307879"/>
    <w:rsid w:val="00321F18"/>
    <w:rsid w:val="00374DE8"/>
    <w:rsid w:val="004D68BC"/>
    <w:rsid w:val="004E1517"/>
    <w:rsid w:val="005050DB"/>
    <w:rsid w:val="00594B48"/>
    <w:rsid w:val="00693C25"/>
    <w:rsid w:val="006E018B"/>
    <w:rsid w:val="00747C59"/>
    <w:rsid w:val="00781DBF"/>
    <w:rsid w:val="00782420"/>
    <w:rsid w:val="007B5A71"/>
    <w:rsid w:val="007F0609"/>
    <w:rsid w:val="008E6D57"/>
    <w:rsid w:val="00974DD6"/>
    <w:rsid w:val="009B1327"/>
    <w:rsid w:val="00A00FEC"/>
    <w:rsid w:val="00A82BB6"/>
    <w:rsid w:val="00AB0A95"/>
    <w:rsid w:val="00B07CC2"/>
    <w:rsid w:val="00BB07E9"/>
    <w:rsid w:val="00C072A2"/>
    <w:rsid w:val="00C20146"/>
    <w:rsid w:val="00CA1300"/>
    <w:rsid w:val="00CC4C4E"/>
    <w:rsid w:val="00CD2E62"/>
    <w:rsid w:val="00D74E18"/>
    <w:rsid w:val="00DB75D0"/>
    <w:rsid w:val="00DC65F5"/>
    <w:rsid w:val="00E5440B"/>
    <w:rsid w:val="00EE76BC"/>
    <w:rsid w:val="00F7402F"/>
    <w:rsid w:val="00FB5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01C8"/>
  </w:style>
  <w:style w:type="paragraph" w:styleId="Titolo2">
    <w:name w:val="heading 2"/>
    <w:basedOn w:val="Normale"/>
    <w:link w:val="Titolo2Carattere"/>
    <w:uiPriority w:val="9"/>
    <w:qFormat/>
    <w:rsid w:val="007B5A7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B5A71"/>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7B5A71"/>
  </w:style>
  <w:style w:type="character" w:customStyle="1" w:styleId="date-display-end">
    <w:name w:val="date-display-end"/>
    <w:basedOn w:val="Carpredefinitoparagrafo"/>
    <w:rsid w:val="007B5A71"/>
  </w:style>
  <w:style w:type="paragraph" w:styleId="NormaleWeb">
    <w:name w:val="Normal (Web)"/>
    <w:basedOn w:val="Normale"/>
    <w:uiPriority w:val="99"/>
    <w:semiHidden/>
    <w:unhideWhenUsed/>
    <w:rsid w:val="007B5A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B5A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63907">
      <w:bodyDiv w:val="1"/>
      <w:marLeft w:val="0"/>
      <w:marRight w:val="0"/>
      <w:marTop w:val="0"/>
      <w:marBottom w:val="0"/>
      <w:divBdr>
        <w:top w:val="none" w:sz="0" w:space="0" w:color="auto"/>
        <w:left w:val="none" w:sz="0" w:space="0" w:color="auto"/>
        <w:bottom w:val="none" w:sz="0" w:space="0" w:color="auto"/>
        <w:right w:val="none" w:sz="0" w:space="0" w:color="auto"/>
      </w:divBdr>
      <w:divsChild>
        <w:div w:id="152114146">
          <w:marLeft w:val="0"/>
          <w:marRight w:val="0"/>
          <w:marTop w:val="0"/>
          <w:marBottom w:val="0"/>
          <w:divBdr>
            <w:top w:val="none" w:sz="0" w:space="0" w:color="auto"/>
            <w:left w:val="none" w:sz="0" w:space="0" w:color="auto"/>
            <w:bottom w:val="none" w:sz="0" w:space="0" w:color="auto"/>
            <w:right w:val="none" w:sz="0" w:space="0" w:color="auto"/>
          </w:divBdr>
          <w:divsChild>
            <w:div w:id="2071266697">
              <w:marLeft w:val="0"/>
              <w:marRight w:val="0"/>
              <w:marTop w:val="0"/>
              <w:marBottom w:val="0"/>
              <w:divBdr>
                <w:top w:val="none" w:sz="0" w:space="0" w:color="auto"/>
                <w:left w:val="none" w:sz="0" w:space="0" w:color="auto"/>
                <w:bottom w:val="none" w:sz="0" w:space="0" w:color="auto"/>
                <w:right w:val="none" w:sz="0" w:space="0" w:color="auto"/>
              </w:divBdr>
              <w:divsChild>
                <w:div w:id="1087847088">
                  <w:marLeft w:val="0"/>
                  <w:marRight w:val="0"/>
                  <w:marTop w:val="0"/>
                  <w:marBottom w:val="0"/>
                  <w:divBdr>
                    <w:top w:val="none" w:sz="0" w:space="0" w:color="auto"/>
                    <w:left w:val="none" w:sz="0" w:space="0" w:color="auto"/>
                    <w:bottom w:val="none" w:sz="0" w:space="0" w:color="auto"/>
                    <w:right w:val="none" w:sz="0" w:space="0" w:color="auto"/>
                  </w:divBdr>
                  <w:divsChild>
                    <w:div w:id="13122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7575">
              <w:marLeft w:val="0"/>
              <w:marRight w:val="0"/>
              <w:marTop w:val="0"/>
              <w:marBottom w:val="0"/>
              <w:divBdr>
                <w:top w:val="none" w:sz="0" w:space="0" w:color="auto"/>
                <w:left w:val="none" w:sz="0" w:space="0" w:color="auto"/>
                <w:bottom w:val="none" w:sz="0" w:space="0" w:color="auto"/>
                <w:right w:val="none" w:sz="0" w:space="0" w:color="auto"/>
              </w:divBdr>
              <w:divsChild>
                <w:div w:id="651525754">
                  <w:marLeft w:val="0"/>
                  <w:marRight w:val="0"/>
                  <w:marTop w:val="0"/>
                  <w:marBottom w:val="0"/>
                  <w:divBdr>
                    <w:top w:val="none" w:sz="0" w:space="0" w:color="auto"/>
                    <w:left w:val="none" w:sz="0" w:space="0" w:color="auto"/>
                    <w:bottom w:val="none" w:sz="0" w:space="0" w:color="auto"/>
                    <w:right w:val="none" w:sz="0" w:space="0" w:color="auto"/>
                  </w:divBdr>
                  <w:divsChild>
                    <w:div w:id="14355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9907">
              <w:marLeft w:val="0"/>
              <w:marRight w:val="0"/>
              <w:marTop w:val="0"/>
              <w:marBottom w:val="0"/>
              <w:divBdr>
                <w:top w:val="none" w:sz="0" w:space="0" w:color="auto"/>
                <w:left w:val="none" w:sz="0" w:space="0" w:color="auto"/>
                <w:bottom w:val="none" w:sz="0" w:space="0" w:color="auto"/>
                <w:right w:val="none" w:sz="0" w:space="0" w:color="auto"/>
              </w:divBdr>
              <w:divsChild>
                <w:div w:id="1327171228">
                  <w:marLeft w:val="0"/>
                  <w:marRight w:val="0"/>
                  <w:marTop w:val="0"/>
                  <w:marBottom w:val="0"/>
                  <w:divBdr>
                    <w:top w:val="none" w:sz="0" w:space="0" w:color="auto"/>
                    <w:left w:val="none" w:sz="0" w:space="0" w:color="auto"/>
                    <w:bottom w:val="none" w:sz="0" w:space="0" w:color="auto"/>
                    <w:right w:val="none" w:sz="0" w:space="0" w:color="auto"/>
                  </w:divBdr>
                  <w:divsChild>
                    <w:div w:id="851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5214">
              <w:marLeft w:val="0"/>
              <w:marRight w:val="0"/>
              <w:marTop w:val="0"/>
              <w:marBottom w:val="0"/>
              <w:divBdr>
                <w:top w:val="none" w:sz="0" w:space="0" w:color="auto"/>
                <w:left w:val="none" w:sz="0" w:space="0" w:color="auto"/>
                <w:bottom w:val="none" w:sz="0" w:space="0" w:color="auto"/>
                <w:right w:val="none" w:sz="0" w:space="0" w:color="auto"/>
              </w:divBdr>
              <w:divsChild>
                <w:div w:id="695038830">
                  <w:marLeft w:val="0"/>
                  <w:marRight w:val="0"/>
                  <w:marTop w:val="0"/>
                  <w:marBottom w:val="0"/>
                  <w:divBdr>
                    <w:top w:val="none" w:sz="0" w:space="0" w:color="auto"/>
                    <w:left w:val="none" w:sz="0" w:space="0" w:color="auto"/>
                    <w:bottom w:val="none" w:sz="0" w:space="0" w:color="auto"/>
                    <w:right w:val="none" w:sz="0" w:space="0" w:color="auto"/>
                  </w:divBdr>
                  <w:divsChild>
                    <w:div w:id="15287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6852">
          <w:marLeft w:val="0"/>
          <w:marRight w:val="0"/>
          <w:marTop w:val="0"/>
          <w:marBottom w:val="0"/>
          <w:divBdr>
            <w:top w:val="none" w:sz="0" w:space="0" w:color="auto"/>
            <w:left w:val="none" w:sz="0" w:space="0" w:color="auto"/>
            <w:bottom w:val="none" w:sz="0" w:space="0" w:color="auto"/>
            <w:right w:val="none" w:sz="0" w:space="0" w:color="auto"/>
          </w:divBdr>
          <w:divsChild>
            <w:div w:id="875309778">
              <w:marLeft w:val="0"/>
              <w:marRight w:val="0"/>
              <w:marTop w:val="0"/>
              <w:marBottom w:val="0"/>
              <w:divBdr>
                <w:top w:val="none" w:sz="0" w:space="0" w:color="auto"/>
                <w:left w:val="none" w:sz="0" w:space="0" w:color="auto"/>
                <w:bottom w:val="none" w:sz="0" w:space="0" w:color="auto"/>
                <w:right w:val="none" w:sz="0" w:space="0" w:color="auto"/>
              </w:divBdr>
              <w:divsChild>
                <w:div w:id="416368022">
                  <w:marLeft w:val="0"/>
                  <w:marRight w:val="0"/>
                  <w:marTop w:val="0"/>
                  <w:marBottom w:val="0"/>
                  <w:divBdr>
                    <w:top w:val="none" w:sz="0" w:space="0" w:color="auto"/>
                    <w:left w:val="none" w:sz="0" w:space="0" w:color="auto"/>
                    <w:bottom w:val="none" w:sz="0" w:space="0" w:color="auto"/>
                    <w:right w:val="none" w:sz="0" w:space="0" w:color="auto"/>
                  </w:divBdr>
                  <w:divsChild>
                    <w:div w:id="13326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1115</Words>
  <Characters>6358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dc:creator>
  <cp:lastModifiedBy>Administrator01</cp:lastModifiedBy>
  <cp:revision>20</cp:revision>
  <dcterms:created xsi:type="dcterms:W3CDTF">2014-08-11T13:27:00Z</dcterms:created>
  <dcterms:modified xsi:type="dcterms:W3CDTF">2016-03-29T12:53:00Z</dcterms:modified>
</cp:coreProperties>
</file>