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C6" w:rsidRDefault="004615C6" w:rsidP="004615C6">
      <w:pPr>
        <w:pStyle w:val="Titolo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615C6" w:rsidRPr="004615C6" w:rsidRDefault="004615C6" w:rsidP="004615C6">
      <w:pPr>
        <w:spacing w:after="0"/>
        <w:rPr>
          <w:rFonts w:ascii="Arial" w:hAnsi="Arial" w:cs="Arial"/>
          <w:sz w:val="24"/>
          <w:szCs w:val="24"/>
        </w:rPr>
      </w:pPr>
    </w:p>
    <w:p w:rsidR="00F20624" w:rsidRPr="00AC6A07" w:rsidRDefault="0011280E" w:rsidP="004615C6">
      <w:pPr>
        <w:pStyle w:val="Titolo1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C6A07">
        <w:rPr>
          <w:rFonts w:ascii="Arial" w:hAnsi="Arial" w:cs="Arial"/>
          <w:color w:val="000000" w:themeColor="text1"/>
          <w:sz w:val="24"/>
          <w:szCs w:val="24"/>
        </w:rPr>
        <w:t>GUY HARLOFF</w:t>
      </w:r>
      <w:r w:rsidR="00971439" w:rsidRPr="00AC6A07">
        <w:rPr>
          <w:rFonts w:ascii="Arial" w:hAnsi="Arial" w:cs="Arial"/>
          <w:color w:val="000000" w:themeColor="text1"/>
          <w:sz w:val="24"/>
          <w:szCs w:val="24"/>
        </w:rPr>
        <w:t xml:space="preserve"> “MITE GIGANTE, PITTORE, ALCHIMISTA”</w:t>
      </w:r>
      <w:r w:rsidR="00A74127">
        <w:rPr>
          <w:rStyle w:val="Rimandonotaapidipagina"/>
          <w:rFonts w:ascii="Arial" w:hAnsi="Arial" w:cs="Arial"/>
          <w:color w:val="000000" w:themeColor="text1"/>
          <w:sz w:val="24"/>
          <w:szCs w:val="24"/>
        </w:rPr>
        <w:footnoteReference w:id="1"/>
      </w:r>
    </w:p>
    <w:p w:rsidR="00971439" w:rsidRDefault="00AC6A07" w:rsidP="00AC6A0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i/>
          <w:color w:val="000000" w:themeColor="text1"/>
          <w:sz w:val="24"/>
          <w:szCs w:val="24"/>
        </w:rPr>
        <w:t>di</w:t>
      </w:r>
      <w:proofErr w:type="gramEnd"/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971439" w:rsidRPr="00AC6A07">
        <w:rPr>
          <w:rFonts w:ascii="Arial" w:hAnsi="Arial" w:cs="Arial"/>
          <w:i/>
          <w:color w:val="000000" w:themeColor="text1"/>
          <w:sz w:val="24"/>
          <w:szCs w:val="24"/>
        </w:rPr>
        <w:t>Nicoletta Colombo</w:t>
      </w:r>
    </w:p>
    <w:p w:rsidR="00AC6A07" w:rsidRPr="00AC6A07" w:rsidRDefault="00AC6A07" w:rsidP="00AC6A07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971439" w:rsidRPr="00AC6A07" w:rsidRDefault="00971439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La richiesta di un buon numero di </w:t>
      </w:r>
      <w:r w:rsidR="00173249" w:rsidRPr="00AC6A07">
        <w:rPr>
          <w:rFonts w:ascii="Arial" w:hAnsi="Arial" w:cs="Arial"/>
          <w:sz w:val="24"/>
          <w:szCs w:val="24"/>
        </w:rPr>
        <w:t>opere di Guy Harloff</w:t>
      </w:r>
      <w:r w:rsidR="00B72A15" w:rsidRPr="00AC6A07">
        <w:rPr>
          <w:rFonts w:ascii="Arial" w:hAnsi="Arial" w:cs="Arial"/>
          <w:sz w:val="24"/>
          <w:szCs w:val="24"/>
        </w:rPr>
        <w:t xml:space="preserve">, </w:t>
      </w:r>
      <w:r w:rsidR="00E05506" w:rsidRPr="00AC6A07">
        <w:rPr>
          <w:rFonts w:ascii="Arial" w:hAnsi="Arial" w:cs="Arial"/>
          <w:sz w:val="24"/>
          <w:szCs w:val="24"/>
        </w:rPr>
        <w:t xml:space="preserve">sopraggiunta </w:t>
      </w:r>
      <w:r w:rsidR="00B72A15" w:rsidRPr="00AC6A07">
        <w:rPr>
          <w:rFonts w:ascii="Arial" w:hAnsi="Arial" w:cs="Arial"/>
          <w:sz w:val="24"/>
          <w:szCs w:val="24"/>
        </w:rPr>
        <w:t>mesi fa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B72A15" w:rsidRPr="00AC6A07">
        <w:rPr>
          <w:rFonts w:ascii="Arial" w:hAnsi="Arial" w:cs="Arial"/>
          <w:sz w:val="24"/>
          <w:szCs w:val="24"/>
        </w:rPr>
        <w:t>per</w:t>
      </w:r>
      <w:r w:rsidRPr="00AC6A07">
        <w:rPr>
          <w:rFonts w:ascii="Arial" w:hAnsi="Arial" w:cs="Arial"/>
          <w:sz w:val="24"/>
          <w:szCs w:val="24"/>
        </w:rPr>
        <w:t xml:space="preserve"> una </w:t>
      </w:r>
      <w:r w:rsidR="00E05506" w:rsidRPr="00AC6A07">
        <w:rPr>
          <w:rFonts w:ascii="Arial" w:hAnsi="Arial" w:cs="Arial"/>
          <w:sz w:val="24"/>
          <w:szCs w:val="24"/>
        </w:rPr>
        <w:t xml:space="preserve">stimolante </w:t>
      </w:r>
      <w:r w:rsidRPr="00AC6A07">
        <w:rPr>
          <w:rFonts w:ascii="Arial" w:hAnsi="Arial" w:cs="Arial"/>
          <w:sz w:val="24"/>
          <w:szCs w:val="24"/>
        </w:rPr>
        <w:t>rassegna</w:t>
      </w:r>
      <w:r w:rsidR="00173249" w:rsidRPr="00AC6A07">
        <w:rPr>
          <w:rFonts w:ascii="Arial" w:hAnsi="Arial" w:cs="Arial"/>
          <w:sz w:val="24"/>
          <w:szCs w:val="24"/>
        </w:rPr>
        <w:t xml:space="preserve"> </w:t>
      </w:r>
      <w:r w:rsidR="00B72A15" w:rsidRPr="00AC6A07">
        <w:rPr>
          <w:rFonts w:ascii="Arial" w:hAnsi="Arial" w:cs="Arial"/>
          <w:sz w:val="24"/>
          <w:szCs w:val="24"/>
        </w:rPr>
        <w:t>che si è da</w:t>
      </w:r>
      <w:r w:rsidR="00173249" w:rsidRPr="00AC6A07">
        <w:rPr>
          <w:rFonts w:ascii="Arial" w:hAnsi="Arial" w:cs="Arial"/>
          <w:sz w:val="24"/>
          <w:szCs w:val="24"/>
        </w:rPr>
        <w:t xml:space="preserve"> poco chiusa al MAO</w:t>
      </w:r>
      <w:r w:rsidR="00B72A15" w:rsidRPr="00AC6A07">
        <w:rPr>
          <w:rFonts w:ascii="Arial" w:hAnsi="Arial" w:cs="Arial"/>
          <w:sz w:val="24"/>
          <w:szCs w:val="24"/>
        </w:rPr>
        <w:t>-</w:t>
      </w:r>
      <w:r w:rsidR="00256A48" w:rsidRPr="00AC6A07">
        <w:rPr>
          <w:rFonts w:ascii="Arial" w:hAnsi="Arial" w:cs="Arial"/>
          <w:sz w:val="24"/>
          <w:szCs w:val="24"/>
        </w:rPr>
        <w:t>Museo d’Arte</w:t>
      </w:r>
      <w:r w:rsidRPr="00AC6A07">
        <w:rPr>
          <w:rFonts w:ascii="Arial" w:hAnsi="Arial" w:cs="Arial"/>
          <w:sz w:val="24"/>
          <w:szCs w:val="24"/>
        </w:rPr>
        <w:t xml:space="preserve"> Oriental</w:t>
      </w:r>
      <w:r w:rsidR="00256A48" w:rsidRPr="00AC6A07">
        <w:rPr>
          <w:rFonts w:ascii="Arial" w:hAnsi="Arial" w:cs="Arial"/>
          <w:sz w:val="24"/>
          <w:szCs w:val="24"/>
        </w:rPr>
        <w:t>e</w:t>
      </w:r>
      <w:r w:rsidRPr="00AC6A07">
        <w:rPr>
          <w:rFonts w:ascii="Arial" w:hAnsi="Arial" w:cs="Arial"/>
          <w:sz w:val="24"/>
          <w:szCs w:val="24"/>
        </w:rPr>
        <w:t xml:space="preserve"> di Torino</w:t>
      </w:r>
      <w:r w:rsidR="00B72A15" w:rsidRPr="00AC6A07">
        <w:rPr>
          <w:rStyle w:val="Rimandonotaapidipagina"/>
          <w:rFonts w:ascii="Arial" w:hAnsi="Arial" w:cs="Arial"/>
          <w:sz w:val="24"/>
          <w:szCs w:val="24"/>
        </w:rPr>
        <w:footnoteReference w:id="2"/>
      </w:r>
      <w:r w:rsidRPr="00AC6A07">
        <w:rPr>
          <w:rFonts w:ascii="Arial" w:hAnsi="Arial" w:cs="Arial"/>
          <w:sz w:val="24"/>
          <w:szCs w:val="24"/>
        </w:rPr>
        <w:t xml:space="preserve">, nel </w:t>
      </w:r>
      <w:r w:rsidR="00173249" w:rsidRPr="00AC6A07">
        <w:rPr>
          <w:rFonts w:ascii="Arial" w:hAnsi="Arial" w:cs="Arial"/>
          <w:sz w:val="24"/>
          <w:szCs w:val="24"/>
        </w:rPr>
        <w:t>riaccendere</w:t>
      </w:r>
      <w:r w:rsidRPr="00AC6A07">
        <w:rPr>
          <w:rFonts w:ascii="Arial" w:hAnsi="Arial" w:cs="Arial"/>
          <w:sz w:val="24"/>
          <w:szCs w:val="24"/>
        </w:rPr>
        <w:t xml:space="preserve"> l’attenzione su </w:t>
      </w:r>
      <w:r w:rsidR="009B78DE" w:rsidRPr="00AC6A07">
        <w:rPr>
          <w:rFonts w:ascii="Arial" w:hAnsi="Arial" w:cs="Arial"/>
          <w:sz w:val="24"/>
          <w:szCs w:val="24"/>
        </w:rPr>
        <w:t>un</w:t>
      </w:r>
      <w:r w:rsidRPr="00AC6A07">
        <w:rPr>
          <w:rFonts w:ascii="Arial" w:hAnsi="Arial" w:cs="Arial"/>
          <w:sz w:val="24"/>
          <w:szCs w:val="24"/>
        </w:rPr>
        <w:t xml:space="preserve"> artista singolare e </w:t>
      </w:r>
      <w:r w:rsidR="00173249" w:rsidRPr="00AC6A07">
        <w:rPr>
          <w:rFonts w:ascii="Arial" w:hAnsi="Arial" w:cs="Arial"/>
          <w:sz w:val="24"/>
          <w:szCs w:val="24"/>
        </w:rPr>
        <w:t xml:space="preserve">poco ricordato </w:t>
      </w:r>
      <w:r w:rsidR="00A85E15" w:rsidRPr="00AC6A07">
        <w:rPr>
          <w:rFonts w:ascii="Arial" w:hAnsi="Arial" w:cs="Arial"/>
          <w:sz w:val="24"/>
          <w:szCs w:val="24"/>
        </w:rPr>
        <w:t>negli ultimi</w:t>
      </w:r>
      <w:r w:rsidR="00B8247F" w:rsidRPr="00AC6A07">
        <w:rPr>
          <w:rFonts w:ascii="Arial" w:hAnsi="Arial" w:cs="Arial"/>
          <w:sz w:val="24"/>
          <w:szCs w:val="24"/>
        </w:rPr>
        <w:t xml:space="preserve"> venticinque anni</w:t>
      </w:r>
      <w:r w:rsidR="00173249" w:rsidRPr="00AC6A07">
        <w:rPr>
          <w:rFonts w:ascii="Arial" w:hAnsi="Arial" w:cs="Arial"/>
          <w:sz w:val="24"/>
          <w:szCs w:val="24"/>
        </w:rPr>
        <w:t xml:space="preserve"> successiv</w:t>
      </w:r>
      <w:r w:rsidR="00B8247F" w:rsidRPr="00AC6A07">
        <w:rPr>
          <w:rFonts w:ascii="Arial" w:hAnsi="Arial" w:cs="Arial"/>
          <w:sz w:val="24"/>
          <w:szCs w:val="24"/>
        </w:rPr>
        <w:t>i</w:t>
      </w:r>
      <w:r w:rsidR="00173249" w:rsidRPr="00AC6A07">
        <w:rPr>
          <w:rFonts w:ascii="Arial" w:hAnsi="Arial" w:cs="Arial"/>
          <w:sz w:val="24"/>
          <w:szCs w:val="24"/>
        </w:rPr>
        <w:t xml:space="preserve"> alla sua scomparsa (1991), </w:t>
      </w:r>
      <w:r w:rsidRPr="00AC6A07">
        <w:rPr>
          <w:rFonts w:ascii="Arial" w:hAnsi="Arial" w:cs="Arial"/>
          <w:sz w:val="24"/>
          <w:szCs w:val="24"/>
        </w:rPr>
        <w:t xml:space="preserve">ha </w:t>
      </w:r>
      <w:r w:rsidR="00977296" w:rsidRPr="00AC6A07">
        <w:rPr>
          <w:rFonts w:ascii="Arial" w:hAnsi="Arial" w:cs="Arial"/>
          <w:sz w:val="24"/>
          <w:szCs w:val="24"/>
        </w:rPr>
        <w:t>sollecitato</w:t>
      </w:r>
      <w:r w:rsidR="001B2154" w:rsidRPr="00AC6A07">
        <w:rPr>
          <w:rFonts w:ascii="Arial" w:hAnsi="Arial" w:cs="Arial"/>
          <w:sz w:val="24"/>
          <w:szCs w:val="24"/>
        </w:rPr>
        <w:t xml:space="preserve"> l’idea di dedicargli il</w:t>
      </w:r>
      <w:r w:rsidRPr="00AC6A07">
        <w:rPr>
          <w:rFonts w:ascii="Arial" w:hAnsi="Arial" w:cs="Arial"/>
          <w:sz w:val="24"/>
          <w:szCs w:val="24"/>
        </w:rPr>
        <w:t xml:space="preserve"> presente testo, che si </w:t>
      </w:r>
      <w:r w:rsidR="001B2154" w:rsidRPr="00AC6A07">
        <w:rPr>
          <w:rFonts w:ascii="Arial" w:hAnsi="Arial" w:cs="Arial"/>
          <w:sz w:val="24"/>
          <w:szCs w:val="24"/>
        </w:rPr>
        <w:t xml:space="preserve">propone </w:t>
      </w:r>
      <w:r w:rsidRPr="00AC6A07">
        <w:rPr>
          <w:rFonts w:ascii="Arial" w:hAnsi="Arial" w:cs="Arial"/>
          <w:sz w:val="24"/>
          <w:szCs w:val="24"/>
        </w:rPr>
        <w:t xml:space="preserve">come </w:t>
      </w:r>
      <w:r w:rsidR="00173249" w:rsidRPr="00AC6A07">
        <w:rPr>
          <w:rFonts w:ascii="Arial" w:hAnsi="Arial" w:cs="Arial"/>
          <w:sz w:val="24"/>
          <w:szCs w:val="24"/>
        </w:rPr>
        <w:t xml:space="preserve">aggiornamento </w:t>
      </w:r>
      <w:r w:rsidRPr="00AC6A07">
        <w:rPr>
          <w:rFonts w:ascii="Arial" w:hAnsi="Arial" w:cs="Arial"/>
          <w:sz w:val="24"/>
          <w:szCs w:val="24"/>
        </w:rPr>
        <w:t>a un</w:t>
      </w:r>
      <w:r w:rsidR="00261D3E" w:rsidRPr="00AC6A07">
        <w:rPr>
          <w:rFonts w:ascii="Arial" w:hAnsi="Arial" w:cs="Arial"/>
          <w:sz w:val="24"/>
          <w:szCs w:val="24"/>
        </w:rPr>
        <w:t>a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261D3E" w:rsidRPr="00AC6A07">
        <w:rPr>
          <w:rFonts w:ascii="Arial" w:hAnsi="Arial" w:cs="Arial"/>
          <w:sz w:val="24"/>
          <w:szCs w:val="24"/>
        </w:rPr>
        <w:t>serie</w:t>
      </w:r>
      <w:r w:rsidRPr="00AC6A07">
        <w:rPr>
          <w:rFonts w:ascii="Arial" w:hAnsi="Arial" w:cs="Arial"/>
          <w:sz w:val="24"/>
          <w:szCs w:val="24"/>
        </w:rPr>
        <w:t xml:space="preserve"> di studi e interventi </w:t>
      </w:r>
      <w:r w:rsidR="00173249" w:rsidRPr="00AC6A07">
        <w:rPr>
          <w:rFonts w:ascii="Arial" w:hAnsi="Arial" w:cs="Arial"/>
          <w:sz w:val="24"/>
          <w:szCs w:val="24"/>
        </w:rPr>
        <w:t>passati</w:t>
      </w:r>
      <w:r w:rsidR="00FD1CB7" w:rsidRPr="00AC6A07">
        <w:rPr>
          <w:rFonts w:ascii="Arial" w:hAnsi="Arial" w:cs="Arial"/>
          <w:sz w:val="24"/>
          <w:szCs w:val="24"/>
        </w:rPr>
        <w:t xml:space="preserve">. </w:t>
      </w:r>
      <w:r w:rsidR="00216CF4" w:rsidRPr="00AC6A07">
        <w:rPr>
          <w:rFonts w:ascii="Arial" w:hAnsi="Arial" w:cs="Arial"/>
          <w:sz w:val="24"/>
          <w:szCs w:val="24"/>
        </w:rPr>
        <w:t xml:space="preserve">Studi che costituiscono fonte di integrazione </w:t>
      </w:r>
      <w:r w:rsidR="0032670D" w:rsidRPr="00AC6A07">
        <w:rPr>
          <w:rFonts w:ascii="Arial" w:hAnsi="Arial" w:cs="Arial"/>
          <w:sz w:val="24"/>
          <w:szCs w:val="24"/>
        </w:rPr>
        <w:t xml:space="preserve">nella conoscenza </w:t>
      </w:r>
      <w:r w:rsidR="00216CF4" w:rsidRPr="00AC6A07">
        <w:rPr>
          <w:rFonts w:ascii="Arial" w:hAnsi="Arial" w:cs="Arial"/>
          <w:sz w:val="24"/>
          <w:szCs w:val="24"/>
        </w:rPr>
        <w:t>del “pianeta” Harloff</w:t>
      </w:r>
      <w:r w:rsidR="00B5373E" w:rsidRPr="00AC6A07">
        <w:rPr>
          <w:rFonts w:ascii="Arial" w:hAnsi="Arial" w:cs="Arial"/>
          <w:sz w:val="24"/>
          <w:szCs w:val="24"/>
        </w:rPr>
        <w:t>,</w:t>
      </w:r>
      <w:r w:rsidR="00173249" w:rsidRPr="00AC6A07">
        <w:rPr>
          <w:rFonts w:ascii="Arial" w:hAnsi="Arial" w:cs="Arial"/>
          <w:sz w:val="24"/>
          <w:szCs w:val="24"/>
        </w:rPr>
        <w:t xml:space="preserve"> </w:t>
      </w:r>
      <w:r w:rsidR="00216CF4" w:rsidRPr="00AC6A07">
        <w:rPr>
          <w:rFonts w:ascii="Arial" w:hAnsi="Arial" w:cs="Arial"/>
          <w:sz w:val="24"/>
          <w:szCs w:val="24"/>
        </w:rPr>
        <w:t xml:space="preserve">accostato da parte di chi scrive </w:t>
      </w:r>
      <w:r w:rsidR="0032670D" w:rsidRPr="00AC6A07">
        <w:rPr>
          <w:rFonts w:ascii="Arial" w:hAnsi="Arial" w:cs="Arial"/>
          <w:sz w:val="24"/>
          <w:szCs w:val="24"/>
        </w:rPr>
        <w:t>anche grazie al</w:t>
      </w:r>
      <w:r w:rsidR="00216CF4" w:rsidRPr="00AC6A07">
        <w:rPr>
          <w:rFonts w:ascii="Arial" w:hAnsi="Arial" w:cs="Arial"/>
          <w:sz w:val="24"/>
          <w:szCs w:val="24"/>
        </w:rPr>
        <w:t xml:space="preserve"> rapporto diretto</w:t>
      </w:r>
      <w:r w:rsidR="00261D3E" w:rsidRPr="00AC6A07">
        <w:rPr>
          <w:rFonts w:ascii="Arial" w:hAnsi="Arial" w:cs="Arial"/>
          <w:sz w:val="24"/>
          <w:szCs w:val="24"/>
        </w:rPr>
        <w:t xml:space="preserve"> </w:t>
      </w:r>
      <w:r w:rsidR="00FD1CB7" w:rsidRPr="00AC6A07">
        <w:rPr>
          <w:rFonts w:ascii="Arial" w:hAnsi="Arial" w:cs="Arial"/>
          <w:sz w:val="24"/>
          <w:szCs w:val="24"/>
        </w:rPr>
        <w:t>di lavoro e</w:t>
      </w:r>
      <w:r w:rsidR="00F4312C" w:rsidRPr="00AC6A07">
        <w:rPr>
          <w:rFonts w:ascii="Arial" w:hAnsi="Arial" w:cs="Arial"/>
          <w:sz w:val="24"/>
          <w:szCs w:val="24"/>
        </w:rPr>
        <w:t xml:space="preserve"> di</w:t>
      </w:r>
      <w:r w:rsidR="00261D3E" w:rsidRPr="00AC6A07">
        <w:rPr>
          <w:rFonts w:ascii="Arial" w:hAnsi="Arial" w:cs="Arial"/>
          <w:sz w:val="24"/>
          <w:szCs w:val="24"/>
        </w:rPr>
        <w:t xml:space="preserve"> </w:t>
      </w:r>
      <w:r w:rsidR="00B8247F" w:rsidRPr="00AC6A07">
        <w:rPr>
          <w:rFonts w:ascii="Arial" w:hAnsi="Arial" w:cs="Arial"/>
          <w:sz w:val="24"/>
          <w:szCs w:val="24"/>
        </w:rPr>
        <w:t>amicizia</w:t>
      </w:r>
      <w:r w:rsidR="0032670D" w:rsidRPr="00AC6A07">
        <w:rPr>
          <w:rFonts w:ascii="Arial" w:hAnsi="Arial" w:cs="Arial"/>
          <w:sz w:val="24"/>
          <w:szCs w:val="24"/>
        </w:rPr>
        <w:t xml:space="preserve"> con l’artista, esperienza </w:t>
      </w:r>
      <w:r w:rsidR="00EA77B7" w:rsidRPr="00AC6A07">
        <w:rPr>
          <w:rFonts w:ascii="Arial" w:hAnsi="Arial" w:cs="Arial"/>
          <w:sz w:val="24"/>
          <w:szCs w:val="24"/>
        </w:rPr>
        <w:t>quanto mai</w:t>
      </w:r>
      <w:r w:rsidR="0032670D" w:rsidRPr="00AC6A07">
        <w:rPr>
          <w:rFonts w:ascii="Arial" w:hAnsi="Arial" w:cs="Arial"/>
          <w:sz w:val="24"/>
          <w:szCs w:val="24"/>
        </w:rPr>
        <w:t xml:space="preserve"> fruttuosa </w:t>
      </w:r>
      <w:r w:rsidR="00E36B1F" w:rsidRPr="00AC6A07">
        <w:rPr>
          <w:rFonts w:ascii="Arial" w:hAnsi="Arial" w:cs="Arial"/>
          <w:sz w:val="24"/>
          <w:szCs w:val="24"/>
        </w:rPr>
        <w:t>nel</w:t>
      </w:r>
      <w:r w:rsidR="00B5373E" w:rsidRPr="00AC6A07">
        <w:rPr>
          <w:rFonts w:ascii="Arial" w:hAnsi="Arial" w:cs="Arial"/>
          <w:sz w:val="24"/>
          <w:szCs w:val="24"/>
        </w:rPr>
        <w:t xml:space="preserve"> </w:t>
      </w:r>
      <w:r w:rsidR="00E36B1F" w:rsidRPr="00AC6A07">
        <w:rPr>
          <w:rFonts w:ascii="Arial" w:hAnsi="Arial" w:cs="Arial"/>
          <w:sz w:val="24"/>
          <w:szCs w:val="24"/>
        </w:rPr>
        <w:t>riportare alla luce</w:t>
      </w:r>
      <w:r w:rsidR="00B5373E" w:rsidRPr="00AC6A07">
        <w:rPr>
          <w:rFonts w:ascii="Arial" w:hAnsi="Arial" w:cs="Arial"/>
          <w:sz w:val="24"/>
          <w:szCs w:val="24"/>
        </w:rPr>
        <w:t xml:space="preserve"> il linguaggio</w:t>
      </w:r>
      <w:r w:rsidR="0032670D" w:rsidRPr="00AC6A07">
        <w:rPr>
          <w:rFonts w:ascii="Arial" w:hAnsi="Arial" w:cs="Arial"/>
          <w:sz w:val="24"/>
          <w:szCs w:val="24"/>
        </w:rPr>
        <w:t xml:space="preserve"> e la personalità</w:t>
      </w:r>
      <w:r w:rsidR="00B5373E" w:rsidRPr="00AC6A07">
        <w:rPr>
          <w:rFonts w:ascii="Arial" w:hAnsi="Arial" w:cs="Arial"/>
          <w:sz w:val="24"/>
          <w:szCs w:val="24"/>
        </w:rPr>
        <w:t xml:space="preserve"> di</w:t>
      </w:r>
      <w:r w:rsidR="00216CF4" w:rsidRPr="00AC6A07">
        <w:rPr>
          <w:rFonts w:ascii="Arial" w:hAnsi="Arial" w:cs="Arial"/>
          <w:sz w:val="24"/>
          <w:szCs w:val="24"/>
        </w:rPr>
        <w:t xml:space="preserve"> un </w:t>
      </w:r>
      <w:r w:rsidR="0032670D" w:rsidRPr="00AC6A07">
        <w:rPr>
          <w:rFonts w:ascii="Arial" w:hAnsi="Arial" w:cs="Arial"/>
          <w:sz w:val="24"/>
          <w:szCs w:val="24"/>
        </w:rPr>
        <w:t>autore</w:t>
      </w:r>
      <w:r w:rsidR="00E05506" w:rsidRPr="00AC6A07">
        <w:rPr>
          <w:rFonts w:ascii="Arial" w:hAnsi="Arial" w:cs="Arial"/>
          <w:sz w:val="24"/>
          <w:szCs w:val="24"/>
        </w:rPr>
        <w:t xml:space="preserve"> «</w:t>
      </w:r>
      <w:r w:rsidR="00FA78D0" w:rsidRPr="00AC6A07">
        <w:rPr>
          <w:rFonts w:ascii="Arial" w:hAnsi="Arial" w:cs="Arial"/>
          <w:sz w:val="24"/>
          <w:szCs w:val="24"/>
        </w:rPr>
        <w:t xml:space="preserve">[…] </w:t>
      </w:r>
      <w:r w:rsidR="00216CF4" w:rsidRPr="00AC6A07">
        <w:rPr>
          <w:rFonts w:ascii="Arial" w:hAnsi="Arial" w:cs="Arial"/>
          <w:sz w:val="24"/>
          <w:szCs w:val="24"/>
        </w:rPr>
        <w:t>simpatico, allegro, nevrotico, rabbioso, educato, provocante, sempre attivo e impaziente come un cavallo di razza</w:t>
      </w:r>
      <w:r w:rsidR="00E05506" w:rsidRPr="00AC6A07">
        <w:rPr>
          <w:rFonts w:ascii="Arial" w:hAnsi="Arial" w:cs="Arial"/>
          <w:sz w:val="24"/>
          <w:szCs w:val="24"/>
        </w:rPr>
        <w:t>»</w:t>
      </w:r>
      <w:r w:rsidR="00216CF4" w:rsidRPr="00AC6A07">
        <w:rPr>
          <w:rStyle w:val="Rimandonotaapidipagina"/>
          <w:rFonts w:ascii="Arial" w:hAnsi="Arial" w:cs="Arial"/>
          <w:sz w:val="24"/>
          <w:szCs w:val="24"/>
        </w:rPr>
        <w:footnoteReference w:id="3"/>
      </w:r>
      <w:r w:rsidR="00B5373E" w:rsidRPr="00AC6A07">
        <w:rPr>
          <w:rFonts w:ascii="Arial" w:hAnsi="Arial" w:cs="Arial"/>
          <w:sz w:val="24"/>
          <w:szCs w:val="24"/>
        </w:rPr>
        <w:t xml:space="preserve">, </w:t>
      </w:r>
      <w:r w:rsidR="00E36B1F" w:rsidRPr="00AC6A07">
        <w:rPr>
          <w:rFonts w:ascii="Arial" w:hAnsi="Arial" w:cs="Arial"/>
          <w:sz w:val="24"/>
          <w:szCs w:val="24"/>
        </w:rPr>
        <w:t xml:space="preserve">secondo </w:t>
      </w:r>
      <w:r w:rsidR="001A6C2B" w:rsidRPr="00AC6A07">
        <w:rPr>
          <w:rFonts w:ascii="Arial" w:hAnsi="Arial" w:cs="Arial"/>
          <w:sz w:val="24"/>
          <w:szCs w:val="24"/>
        </w:rPr>
        <w:t>il giudizio</w:t>
      </w:r>
      <w:r w:rsidR="00E36B1F" w:rsidRPr="00AC6A07">
        <w:rPr>
          <w:rFonts w:ascii="Arial" w:hAnsi="Arial" w:cs="Arial"/>
          <w:sz w:val="24"/>
          <w:szCs w:val="24"/>
        </w:rPr>
        <w:t xml:space="preserve"> </w:t>
      </w:r>
      <w:r w:rsidR="00BC5DDC" w:rsidRPr="00AC6A07">
        <w:rPr>
          <w:rFonts w:ascii="Arial" w:hAnsi="Arial" w:cs="Arial"/>
          <w:sz w:val="24"/>
          <w:szCs w:val="24"/>
        </w:rPr>
        <w:t>espresso da</w:t>
      </w:r>
      <w:r w:rsidR="00E36B1F" w:rsidRPr="00AC6A07">
        <w:rPr>
          <w:rFonts w:ascii="Arial" w:hAnsi="Arial" w:cs="Arial"/>
          <w:sz w:val="24"/>
          <w:szCs w:val="24"/>
        </w:rPr>
        <w:t xml:space="preserve"> Franco Passoni</w:t>
      </w:r>
      <w:r w:rsidR="001A6C2B" w:rsidRPr="00AC6A07">
        <w:rPr>
          <w:rFonts w:ascii="Arial" w:hAnsi="Arial" w:cs="Arial"/>
          <w:sz w:val="24"/>
          <w:szCs w:val="24"/>
        </w:rPr>
        <w:t>, suo biografo di sempre</w:t>
      </w:r>
      <w:r w:rsidR="00216CF4" w:rsidRPr="00AC6A07">
        <w:rPr>
          <w:rFonts w:ascii="Arial" w:hAnsi="Arial" w:cs="Arial"/>
          <w:sz w:val="24"/>
          <w:szCs w:val="24"/>
        </w:rPr>
        <w:t>.</w:t>
      </w:r>
      <w:r w:rsidRPr="00AC6A07">
        <w:rPr>
          <w:rFonts w:ascii="Arial" w:hAnsi="Arial" w:cs="Arial"/>
          <w:sz w:val="24"/>
          <w:szCs w:val="24"/>
        </w:rPr>
        <w:t xml:space="preserve"> </w:t>
      </w:r>
    </w:p>
    <w:p w:rsidR="003913EA" w:rsidRPr="00AC6A07" w:rsidRDefault="00FA78D0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«</w:t>
      </w:r>
      <w:r w:rsidR="00C84EC5" w:rsidRPr="00AC6A07">
        <w:rPr>
          <w:rFonts w:ascii="Arial" w:hAnsi="Arial" w:cs="Arial"/>
          <w:sz w:val="24"/>
          <w:szCs w:val="24"/>
        </w:rPr>
        <w:t>[…</w:t>
      </w:r>
      <w:r w:rsidR="00BE5193" w:rsidRPr="00AC6A07">
        <w:rPr>
          <w:rFonts w:ascii="Arial" w:hAnsi="Arial" w:cs="Arial"/>
          <w:sz w:val="24"/>
          <w:szCs w:val="24"/>
        </w:rPr>
        <w:t>] M</w:t>
      </w:r>
      <w:r w:rsidR="003913EA" w:rsidRPr="00AC6A07">
        <w:rPr>
          <w:rFonts w:ascii="Arial" w:hAnsi="Arial" w:cs="Arial"/>
          <w:sz w:val="24"/>
          <w:szCs w:val="24"/>
        </w:rPr>
        <w:t>ite gigante, pittore e alchimista</w:t>
      </w:r>
      <w:r w:rsidR="007A334F" w:rsidRPr="00AC6A07">
        <w:rPr>
          <w:rFonts w:ascii="Arial" w:hAnsi="Arial" w:cs="Arial"/>
          <w:sz w:val="24"/>
          <w:szCs w:val="24"/>
        </w:rPr>
        <w:t>»</w:t>
      </w:r>
      <w:r w:rsidR="00B25B03" w:rsidRPr="00AC6A07">
        <w:rPr>
          <w:rFonts w:ascii="Arial" w:hAnsi="Arial" w:cs="Arial"/>
          <w:sz w:val="24"/>
          <w:szCs w:val="24"/>
        </w:rPr>
        <w:t xml:space="preserve"> è </w:t>
      </w:r>
      <w:r w:rsidR="005465CC" w:rsidRPr="00AC6A07">
        <w:rPr>
          <w:rFonts w:ascii="Arial" w:hAnsi="Arial" w:cs="Arial"/>
          <w:sz w:val="24"/>
          <w:szCs w:val="24"/>
        </w:rPr>
        <w:t xml:space="preserve">un’altra citazione calzante, questa volta </w:t>
      </w:r>
      <w:r w:rsidR="00EA77B7" w:rsidRPr="00AC6A07">
        <w:rPr>
          <w:rFonts w:ascii="Arial" w:hAnsi="Arial" w:cs="Arial"/>
          <w:sz w:val="24"/>
          <w:szCs w:val="24"/>
        </w:rPr>
        <w:t>uscita dalla penna di</w:t>
      </w:r>
      <w:r w:rsidR="00B25B03" w:rsidRPr="00AC6A07">
        <w:rPr>
          <w:rFonts w:ascii="Arial" w:hAnsi="Arial" w:cs="Arial"/>
          <w:sz w:val="24"/>
          <w:szCs w:val="24"/>
        </w:rPr>
        <w:t xml:space="preserve"> </w:t>
      </w:r>
      <w:r w:rsidR="003913EA" w:rsidRPr="00AC6A07">
        <w:rPr>
          <w:rFonts w:ascii="Arial" w:hAnsi="Arial" w:cs="Arial"/>
          <w:sz w:val="24"/>
          <w:szCs w:val="24"/>
        </w:rPr>
        <w:t>Dino Buzzati</w:t>
      </w:r>
      <w:r w:rsidR="00EA77B7" w:rsidRPr="00AC6A07">
        <w:rPr>
          <w:rFonts w:ascii="Arial" w:hAnsi="Arial" w:cs="Arial"/>
          <w:sz w:val="24"/>
          <w:szCs w:val="24"/>
        </w:rPr>
        <w:t xml:space="preserve"> </w:t>
      </w:r>
      <w:r w:rsidR="007A334F" w:rsidRPr="00AC6A07">
        <w:rPr>
          <w:rFonts w:ascii="Arial" w:hAnsi="Arial" w:cs="Arial"/>
          <w:sz w:val="24"/>
          <w:szCs w:val="24"/>
        </w:rPr>
        <w:t xml:space="preserve">nel 1969, </w:t>
      </w:r>
      <w:r w:rsidR="00EA77B7" w:rsidRPr="00AC6A07">
        <w:rPr>
          <w:rFonts w:ascii="Arial" w:hAnsi="Arial" w:cs="Arial"/>
          <w:sz w:val="24"/>
          <w:szCs w:val="24"/>
        </w:rPr>
        <w:t>in occasione di</w:t>
      </w:r>
      <w:r w:rsidR="003913EA" w:rsidRPr="00AC6A07">
        <w:rPr>
          <w:rFonts w:ascii="Arial" w:hAnsi="Arial" w:cs="Arial"/>
          <w:sz w:val="24"/>
          <w:szCs w:val="24"/>
        </w:rPr>
        <w:t xml:space="preserve"> </w:t>
      </w:r>
      <w:r w:rsidR="000E6645" w:rsidRPr="00AC6A07">
        <w:rPr>
          <w:rFonts w:ascii="Arial" w:hAnsi="Arial" w:cs="Arial"/>
          <w:sz w:val="24"/>
          <w:szCs w:val="24"/>
        </w:rPr>
        <w:t>una recensione</w:t>
      </w:r>
      <w:r w:rsidR="003913EA" w:rsidRPr="00AC6A07">
        <w:rPr>
          <w:rStyle w:val="Rimandonotaapidipagina"/>
          <w:rFonts w:ascii="Arial" w:hAnsi="Arial" w:cs="Arial"/>
          <w:sz w:val="24"/>
          <w:szCs w:val="24"/>
        </w:rPr>
        <w:footnoteReference w:id="4"/>
      </w:r>
      <w:r w:rsidR="00C84EC5" w:rsidRPr="00AC6A07">
        <w:rPr>
          <w:rFonts w:ascii="Arial" w:hAnsi="Arial" w:cs="Arial"/>
          <w:sz w:val="24"/>
          <w:szCs w:val="24"/>
        </w:rPr>
        <w:t>: un aggettivo e tre sostantivi che rendono di Guy</w:t>
      </w:r>
      <w:r w:rsidR="003913EA" w:rsidRPr="00AC6A07">
        <w:rPr>
          <w:rFonts w:ascii="Arial" w:hAnsi="Arial" w:cs="Arial"/>
          <w:sz w:val="24"/>
          <w:szCs w:val="24"/>
        </w:rPr>
        <w:t xml:space="preserve"> l’aspetto fisico</w:t>
      </w:r>
      <w:r w:rsidR="00C84EC5" w:rsidRPr="00AC6A07">
        <w:rPr>
          <w:rFonts w:ascii="Arial" w:hAnsi="Arial" w:cs="Arial"/>
          <w:sz w:val="24"/>
          <w:szCs w:val="24"/>
        </w:rPr>
        <w:t xml:space="preserve"> gigantesco</w:t>
      </w:r>
      <w:r w:rsidR="00352DA9" w:rsidRPr="00AC6A07">
        <w:rPr>
          <w:rFonts w:ascii="Arial" w:hAnsi="Arial" w:cs="Arial"/>
          <w:sz w:val="24"/>
          <w:szCs w:val="24"/>
        </w:rPr>
        <w:t xml:space="preserve"> (era alto circa 2,05 metri e pesava 120 chili)</w:t>
      </w:r>
      <w:r w:rsidR="003913EA" w:rsidRPr="00AC6A07">
        <w:rPr>
          <w:rFonts w:ascii="Arial" w:hAnsi="Arial" w:cs="Arial"/>
          <w:sz w:val="24"/>
          <w:szCs w:val="24"/>
        </w:rPr>
        <w:t>, l’indole</w:t>
      </w:r>
      <w:r w:rsidR="00C84EC5" w:rsidRPr="00AC6A07">
        <w:rPr>
          <w:rFonts w:ascii="Arial" w:hAnsi="Arial" w:cs="Arial"/>
          <w:sz w:val="24"/>
          <w:szCs w:val="24"/>
        </w:rPr>
        <w:t xml:space="preserve"> altruista</w:t>
      </w:r>
      <w:r w:rsidR="00352DA9" w:rsidRPr="00AC6A07">
        <w:rPr>
          <w:rFonts w:ascii="Arial" w:hAnsi="Arial" w:cs="Arial"/>
          <w:sz w:val="24"/>
          <w:szCs w:val="24"/>
        </w:rPr>
        <w:t xml:space="preserve"> e noncurante del denaro</w:t>
      </w:r>
      <w:r w:rsidR="003913EA" w:rsidRPr="00AC6A07">
        <w:rPr>
          <w:rFonts w:ascii="Arial" w:hAnsi="Arial" w:cs="Arial"/>
          <w:sz w:val="24"/>
          <w:szCs w:val="24"/>
        </w:rPr>
        <w:t xml:space="preserve">, la missione (per </w:t>
      </w:r>
      <w:r w:rsidR="00783F08" w:rsidRPr="00AC6A07">
        <w:rPr>
          <w:rFonts w:ascii="Arial" w:hAnsi="Arial" w:cs="Arial"/>
          <w:sz w:val="24"/>
          <w:szCs w:val="24"/>
        </w:rPr>
        <w:t>lui</w:t>
      </w:r>
      <w:r w:rsidR="003913EA" w:rsidRPr="00AC6A07">
        <w:rPr>
          <w:rFonts w:ascii="Arial" w:hAnsi="Arial" w:cs="Arial"/>
          <w:sz w:val="24"/>
          <w:szCs w:val="24"/>
        </w:rPr>
        <w:t xml:space="preserve"> essere artista, creare l’opera</w:t>
      </w:r>
      <w:r w:rsidR="00C84EC5" w:rsidRPr="00AC6A07">
        <w:rPr>
          <w:rFonts w:ascii="Arial" w:hAnsi="Arial" w:cs="Arial"/>
          <w:sz w:val="24"/>
          <w:szCs w:val="24"/>
        </w:rPr>
        <w:t>,</w:t>
      </w:r>
      <w:r w:rsidR="003913EA" w:rsidRPr="00AC6A07">
        <w:rPr>
          <w:rFonts w:ascii="Arial" w:hAnsi="Arial" w:cs="Arial"/>
          <w:sz w:val="24"/>
          <w:szCs w:val="24"/>
        </w:rPr>
        <w:t xml:space="preserve"> era </w:t>
      </w:r>
      <w:r w:rsidR="00FD1CB7" w:rsidRPr="00AC6A07">
        <w:rPr>
          <w:rFonts w:ascii="Arial" w:hAnsi="Arial" w:cs="Arial"/>
          <w:sz w:val="24"/>
          <w:szCs w:val="24"/>
        </w:rPr>
        <w:t>un mandato, uno</w:t>
      </w:r>
      <w:r w:rsidR="00C84EC5" w:rsidRPr="00AC6A07">
        <w:rPr>
          <w:rFonts w:ascii="Arial" w:hAnsi="Arial" w:cs="Arial"/>
          <w:sz w:val="24"/>
          <w:szCs w:val="24"/>
        </w:rPr>
        <w:t xml:space="preserve"> </w:t>
      </w:r>
      <w:r w:rsidR="003913EA" w:rsidRPr="00AC6A07">
        <w:rPr>
          <w:rFonts w:ascii="Arial" w:hAnsi="Arial" w:cs="Arial"/>
          <w:sz w:val="24"/>
          <w:szCs w:val="24"/>
        </w:rPr>
        <w:t xml:space="preserve">scopo </w:t>
      </w:r>
      <w:r w:rsidR="00C84EC5" w:rsidRPr="00AC6A07">
        <w:rPr>
          <w:rFonts w:ascii="Arial" w:hAnsi="Arial" w:cs="Arial"/>
          <w:sz w:val="24"/>
          <w:szCs w:val="24"/>
        </w:rPr>
        <w:t>di</w:t>
      </w:r>
      <w:r w:rsidR="003913EA" w:rsidRPr="00AC6A07">
        <w:rPr>
          <w:rFonts w:ascii="Arial" w:hAnsi="Arial" w:cs="Arial"/>
          <w:sz w:val="24"/>
          <w:szCs w:val="24"/>
        </w:rPr>
        <w:t xml:space="preserve"> vita</w:t>
      </w:r>
      <w:r w:rsidR="0004233B" w:rsidRPr="00AC6A07">
        <w:rPr>
          <w:rFonts w:ascii="Arial" w:hAnsi="Arial" w:cs="Arial"/>
          <w:sz w:val="24"/>
          <w:szCs w:val="24"/>
        </w:rPr>
        <w:t xml:space="preserve"> più che </w:t>
      </w:r>
      <w:r w:rsidR="00FD1CB7" w:rsidRPr="00AC6A07">
        <w:rPr>
          <w:rFonts w:ascii="Arial" w:hAnsi="Arial" w:cs="Arial"/>
          <w:sz w:val="24"/>
          <w:szCs w:val="24"/>
        </w:rPr>
        <w:t xml:space="preserve">una </w:t>
      </w:r>
      <w:r w:rsidR="0004233B" w:rsidRPr="00AC6A07">
        <w:rPr>
          <w:rFonts w:ascii="Arial" w:hAnsi="Arial" w:cs="Arial"/>
          <w:sz w:val="24"/>
          <w:szCs w:val="24"/>
        </w:rPr>
        <w:t>professione</w:t>
      </w:r>
      <w:r w:rsidR="003913EA" w:rsidRPr="00AC6A07">
        <w:rPr>
          <w:rFonts w:ascii="Arial" w:hAnsi="Arial" w:cs="Arial"/>
          <w:sz w:val="24"/>
          <w:szCs w:val="24"/>
        </w:rPr>
        <w:t>) e la formazione</w:t>
      </w:r>
      <w:r w:rsidR="00C84EC5" w:rsidRPr="00AC6A07">
        <w:rPr>
          <w:rFonts w:ascii="Arial" w:hAnsi="Arial" w:cs="Arial"/>
          <w:sz w:val="24"/>
          <w:szCs w:val="24"/>
        </w:rPr>
        <w:t xml:space="preserve"> </w:t>
      </w:r>
      <w:r w:rsidR="00352DA9" w:rsidRPr="00AC6A07">
        <w:rPr>
          <w:rFonts w:ascii="Arial" w:hAnsi="Arial" w:cs="Arial"/>
          <w:sz w:val="24"/>
          <w:szCs w:val="24"/>
        </w:rPr>
        <w:t>colta</w:t>
      </w:r>
      <w:r w:rsidR="005465CC" w:rsidRPr="00AC6A07">
        <w:rPr>
          <w:rFonts w:ascii="Arial" w:hAnsi="Arial" w:cs="Arial"/>
          <w:sz w:val="24"/>
          <w:szCs w:val="24"/>
        </w:rPr>
        <w:t>,</w:t>
      </w:r>
      <w:r w:rsidR="00C84EC5" w:rsidRPr="00AC6A07">
        <w:rPr>
          <w:rFonts w:ascii="Arial" w:hAnsi="Arial" w:cs="Arial"/>
          <w:sz w:val="24"/>
          <w:szCs w:val="24"/>
        </w:rPr>
        <w:t xml:space="preserve"> </w:t>
      </w:r>
      <w:r w:rsidR="00783F08" w:rsidRPr="00AC6A07">
        <w:rPr>
          <w:rFonts w:ascii="Arial" w:hAnsi="Arial" w:cs="Arial"/>
          <w:sz w:val="24"/>
          <w:szCs w:val="24"/>
        </w:rPr>
        <w:t>eclettica</w:t>
      </w:r>
      <w:r w:rsidR="003913EA" w:rsidRPr="00AC6A07">
        <w:rPr>
          <w:rFonts w:ascii="Arial" w:hAnsi="Arial" w:cs="Arial"/>
          <w:sz w:val="24"/>
          <w:szCs w:val="24"/>
        </w:rPr>
        <w:t>, maturata sui testi ermetici, alchemici</w:t>
      </w:r>
      <w:r w:rsidR="00352DA9" w:rsidRPr="00AC6A07">
        <w:rPr>
          <w:rFonts w:ascii="Arial" w:hAnsi="Arial" w:cs="Arial"/>
          <w:sz w:val="24"/>
          <w:szCs w:val="24"/>
        </w:rPr>
        <w:t xml:space="preserve">, </w:t>
      </w:r>
      <w:r w:rsidR="003913EA" w:rsidRPr="00AC6A07">
        <w:rPr>
          <w:rFonts w:ascii="Arial" w:hAnsi="Arial" w:cs="Arial"/>
          <w:sz w:val="24"/>
          <w:szCs w:val="24"/>
        </w:rPr>
        <w:t>sullo studio delle filosofie orientali</w:t>
      </w:r>
      <w:r w:rsidR="00352DA9" w:rsidRPr="00AC6A07">
        <w:rPr>
          <w:rFonts w:ascii="Arial" w:hAnsi="Arial" w:cs="Arial"/>
          <w:sz w:val="24"/>
          <w:szCs w:val="24"/>
        </w:rPr>
        <w:t xml:space="preserve">, sull’approfondimento di </w:t>
      </w:r>
      <w:r w:rsidR="00FD1CB7" w:rsidRPr="00AC6A07">
        <w:rPr>
          <w:rFonts w:ascii="Arial" w:hAnsi="Arial" w:cs="Arial"/>
          <w:sz w:val="24"/>
          <w:szCs w:val="24"/>
        </w:rPr>
        <w:t>varie discipline</w:t>
      </w:r>
      <w:r w:rsidR="00352DA9" w:rsidRPr="00AC6A07">
        <w:rPr>
          <w:rFonts w:ascii="Arial" w:hAnsi="Arial" w:cs="Arial"/>
          <w:sz w:val="24"/>
          <w:szCs w:val="24"/>
        </w:rPr>
        <w:t>, d</w:t>
      </w:r>
      <w:r w:rsidR="00EE6537" w:rsidRPr="00AC6A07">
        <w:rPr>
          <w:rFonts w:ascii="Arial" w:hAnsi="Arial" w:cs="Arial"/>
          <w:sz w:val="24"/>
          <w:szCs w:val="24"/>
        </w:rPr>
        <w:t>alla letteratura internazionale</w:t>
      </w:r>
      <w:r w:rsidR="00352DA9" w:rsidRPr="00AC6A07">
        <w:rPr>
          <w:rFonts w:ascii="Arial" w:hAnsi="Arial" w:cs="Arial"/>
          <w:sz w:val="24"/>
          <w:szCs w:val="24"/>
        </w:rPr>
        <w:t xml:space="preserve"> alla cinematografia, alla musica popolare, classica e contemporanea.</w:t>
      </w:r>
    </w:p>
    <w:p w:rsidR="008D403D" w:rsidRPr="00AC6A07" w:rsidRDefault="008D403D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L’infanzia molto agiata</w:t>
      </w:r>
      <w:r w:rsidR="008E3262" w:rsidRPr="00AC6A07">
        <w:rPr>
          <w:rFonts w:ascii="Arial" w:hAnsi="Arial" w:cs="Arial"/>
          <w:sz w:val="24"/>
          <w:szCs w:val="24"/>
        </w:rPr>
        <w:t xml:space="preserve"> </w:t>
      </w:r>
      <w:r w:rsidR="00E64CF9" w:rsidRPr="00AC6A07">
        <w:rPr>
          <w:rFonts w:ascii="Arial" w:hAnsi="Arial" w:cs="Arial"/>
          <w:sz w:val="24"/>
          <w:szCs w:val="24"/>
        </w:rPr>
        <w:t>era trascorsa</w:t>
      </w:r>
      <w:r w:rsidRPr="00AC6A07">
        <w:rPr>
          <w:rFonts w:ascii="Arial" w:hAnsi="Arial" w:cs="Arial"/>
          <w:sz w:val="24"/>
          <w:szCs w:val="24"/>
        </w:rPr>
        <w:t xml:space="preserve"> esclusivamente nei grandi alberghi</w:t>
      </w:r>
      <w:r w:rsidR="004B644F" w:rsidRPr="00AC6A07">
        <w:rPr>
          <w:rFonts w:ascii="Arial" w:hAnsi="Arial" w:cs="Arial"/>
          <w:sz w:val="24"/>
          <w:szCs w:val="24"/>
        </w:rPr>
        <w:t xml:space="preserve">, i </w:t>
      </w:r>
      <w:proofErr w:type="spellStart"/>
      <w:r w:rsidR="00352DA9" w:rsidRPr="00AC6A07">
        <w:rPr>
          <w:rFonts w:ascii="Arial" w:hAnsi="Arial" w:cs="Arial"/>
          <w:i/>
          <w:sz w:val="24"/>
          <w:szCs w:val="24"/>
        </w:rPr>
        <w:t>palace</w:t>
      </w:r>
      <w:proofErr w:type="spellEnd"/>
      <w:r w:rsidR="00352DA9" w:rsidRPr="00AC6A07">
        <w:rPr>
          <w:rFonts w:ascii="Arial" w:hAnsi="Arial" w:cs="Arial"/>
          <w:sz w:val="24"/>
          <w:szCs w:val="24"/>
        </w:rPr>
        <w:t>, com’erano denominati,</w:t>
      </w:r>
      <w:r w:rsidRPr="00AC6A07">
        <w:rPr>
          <w:rFonts w:ascii="Arial" w:hAnsi="Arial" w:cs="Arial"/>
          <w:sz w:val="24"/>
          <w:szCs w:val="24"/>
        </w:rPr>
        <w:t xml:space="preserve"> di </w:t>
      </w:r>
      <w:r w:rsidR="00035959" w:rsidRPr="00AC6A07">
        <w:rPr>
          <w:rFonts w:ascii="Arial" w:hAnsi="Arial" w:cs="Arial"/>
          <w:sz w:val="24"/>
          <w:szCs w:val="24"/>
        </w:rPr>
        <w:t xml:space="preserve">Londra, Parigi, Cannes, Venezia, Biarritz, Vichy, </w:t>
      </w:r>
      <w:r w:rsidR="001034AA" w:rsidRPr="00AC6A07">
        <w:rPr>
          <w:rFonts w:ascii="Arial" w:hAnsi="Arial" w:cs="Arial"/>
          <w:sz w:val="24"/>
          <w:szCs w:val="24"/>
        </w:rPr>
        <w:t xml:space="preserve">Il </w:t>
      </w:r>
      <w:r w:rsidR="00035959" w:rsidRPr="00AC6A07">
        <w:rPr>
          <w:rFonts w:ascii="Arial" w:hAnsi="Arial" w:cs="Arial"/>
          <w:sz w:val="24"/>
          <w:szCs w:val="24"/>
        </w:rPr>
        <w:t>Cairo, Budapest</w:t>
      </w:r>
      <w:r w:rsidRPr="00AC6A07">
        <w:rPr>
          <w:rFonts w:ascii="Arial" w:hAnsi="Arial" w:cs="Arial"/>
          <w:sz w:val="24"/>
          <w:szCs w:val="24"/>
        </w:rPr>
        <w:t xml:space="preserve">, dove </w:t>
      </w:r>
      <w:r w:rsidR="008555A3" w:rsidRPr="00AC6A07">
        <w:rPr>
          <w:rFonts w:ascii="Arial" w:hAnsi="Arial" w:cs="Arial"/>
          <w:sz w:val="24"/>
          <w:szCs w:val="24"/>
        </w:rPr>
        <w:t>la madre</w:t>
      </w:r>
      <w:r w:rsidR="00DC2061" w:rsidRPr="00AC6A07">
        <w:rPr>
          <w:rFonts w:ascii="Arial" w:hAnsi="Arial" w:cs="Arial"/>
          <w:sz w:val="24"/>
          <w:szCs w:val="24"/>
        </w:rPr>
        <w:t xml:space="preserve"> </w:t>
      </w:r>
      <w:r w:rsidR="00352DA9" w:rsidRPr="00AC6A07">
        <w:rPr>
          <w:rFonts w:ascii="Arial" w:hAnsi="Arial" w:cs="Arial"/>
          <w:sz w:val="24"/>
          <w:szCs w:val="24"/>
        </w:rPr>
        <w:t xml:space="preserve">Ida Teresa Conti, </w:t>
      </w:r>
      <w:r w:rsidR="00DC2061" w:rsidRPr="00AC6A07">
        <w:rPr>
          <w:rFonts w:ascii="Arial" w:hAnsi="Arial" w:cs="Arial"/>
          <w:sz w:val="24"/>
          <w:szCs w:val="24"/>
        </w:rPr>
        <w:t>svizzera di origini italiane,</w:t>
      </w:r>
      <w:r w:rsidRPr="00AC6A07">
        <w:rPr>
          <w:rFonts w:ascii="Arial" w:hAnsi="Arial" w:cs="Arial"/>
          <w:sz w:val="24"/>
          <w:szCs w:val="24"/>
        </w:rPr>
        <w:t xml:space="preserve"> e il padre Han, nato a Java ma olandese di </w:t>
      </w:r>
      <w:r w:rsidR="00042F9A" w:rsidRPr="00AC6A07">
        <w:rPr>
          <w:rFonts w:ascii="Arial" w:hAnsi="Arial" w:cs="Arial"/>
          <w:sz w:val="24"/>
          <w:szCs w:val="24"/>
        </w:rPr>
        <w:t>famiglia</w:t>
      </w:r>
      <w:r w:rsidRPr="00AC6A07">
        <w:rPr>
          <w:rFonts w:ascii="Arial" w:hAnsi="Arial" w:cs="Arial"/>
          <w:sz w:val="24"/>
          <w:szCs w:val="24"/>
        </w:rPr>
        <w:t xml:space="preserve"> russa, </w:t>
      </w:r>
      <w:r w:rsidR="00DC2061" w:rsidRPr="00AC6A07">
        <w:rPr>
          <w:rFonts w:ascii="Arial" w:hAnsi="Arial" w:cs="Arial"/>
          <w:sz w:val="24"/>
          <w:szCs w:val="24"/>
        </w:rPr>
        <w:t xml:space="preserve">frequentavano l’alta società. Han </w:t>
      </w:r>
      <w:r w:rsidRPr="00AC6A07">
        <w:rPr>
          <w:rFonts w:ascii="Arial" w:hAnsi="Arial" w:cs="Arial"/>
          <w:sz w:val="24"/>
          <w:szCs w:val="24"/>
        </w:rPr>
        <w:t xml:space="preserve">esercitava con molta fortuna l’attività di ritrattista, </w:t>
      </w:r>
      <w:r w:rsidR="00DC2061" w:rsidRPr="00AC6A07">
        <w:rPr>
          <w:rFonts w:ascii="Arial" w:hAnsi="Arial" w:cs="Arial"/>
          <w:sz w:val="24"/>
          <w:szCs w:val="24"/>
        </w:rPr>
        <w:t xml:space="preserve">la moglie </w:t>
      </w:r>
      <w:r w:rsidR="001348E6" w:rsidRPr="00AC6A07">
        <w:rPr>
          <w:rFonts w:ascii="Arial" w:hAnsi="Arial" w:cs="Arial"/>
          <w:sz w:val="24"/>
          <w:szCs w:val="24"/>
        </w:rPr>
        <w:t>lo seguiva in giro per l’Europa,</w:t>
      </w:r>
      <w:r w:rsidR="00DC2061" w:rsidRPr="00AC6A07">
        <w:rPr>
          <w:rFonts w:ascii="Arial" w:hAnsi="Arial" w:cs="Arial"/>
          <w:sz w:val="24"/>
          <w:szCs w:val="24"/>
        </w:rPr>
        <w:t xml:space="preserve"> </w:t>
      </w:r>
      <w:r w:rsidR="00352DA9" w:rsidRPr="00AC6A07">
        <w:rPr>
          <w:rFonts w:ascii="Arial" w:hAnsi="Arial" w:cs="Arial"/>
          <w:sz w:val="24"/>
          <w:szCs w:val="24"/>
        </w:rPr>
        <w:t>e intanto</w:t>
      </w:r>
      <w:r w:rsidR="00DC2061" w:rsidRPr="00AC6A07">
        <w:rPr>
          <w:rFonts w:ascii="Arial" w:hAnsi="Arial" w:cs="Arial"/>
          <w:sz w:val="24"/>
          <w:szCs w:val="24"/>
        </w:rPr>
        <w:t xml:space="preserve"> nel piccolo Guy la noia si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DC2061" w:rsidRPr="00AC6A07">
        <w:rPr>
          <w:rFonts w:ascii="Arial" w:hAnsi="Arial" w:cs="Arial"/>
          <w:sz w:val="24"/>
          <w:szCs w:val="24"/>
        </w:rPr>
        <w:t>andava trasformando in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DC2061" w:rsidRPr="00AC6A07">
        <w:rPr>
          <w:rFonts w:ascii="Arial" w:hAnsi="Arial" w:cs="Arial"/>
          <w:sz w:val="24"/>
          <w:szCs w:val="24"/>
        </w:rPr>
        <w:t>ribellione</w:t>
      </w:r>
      <w:r w:rsidRPr="00AC6A07">
        <w:rPr>
          <w:rFonts w:ascii="Arial" w:hAnsi="Arial" w:cs="Arial"/>
          <w:sz w:val="24"/>
          <w:szCs w:val="24"/>
        </w:rPr>
        <w:t xml:space="preserve">. Era nato a Parigi </w:t>
      </w:r>
      <w:r w:rsidR="00035959" w:rsidRPr="00AC6A07">
        <w:rPr>
          <w:rFonts w:ascii="Arial" w:hAnsi="Arial" w:cs="Arial"/>
          <w:sz w:val="24"/>
          <w:szCs w:val="24"/>
        </w:rPr>
        <w:t xml:space="preserve">nel 1933, </w:t>
      </w:r>
      <w:r w:rsidR="00090A9F" w:rsidRPr="00AC6A07">
        <w:rPr>
          <w:rFonts w:ascii="Arial" w:hAnsi="Arial" w:cs="Arial"/>
          <w:sz w:val="24"/>
          <w:szCs w:val="24"/>
        </w:rPr>
        <w:t xml:space="preserve">ma i continui trasferimenti </w:t>
      </w:r>
      <w:r w:rsidRPr="00AC6A07">
        <w:rPr>
          <w:rFonts w:ascii="Arial" w:hAnsi="Arial" w:cs="Arial"/>
          <w:sz w:val="24"/>
          <w:szCs w:val="24"/>
        </w:rPr>
        <w:t>al seguito degli spostamenti familiari</w:t>
      </w:r>
      <w:r w:rsidR="00375636" w:rsidRPr="00AC6A07">
        <w:rPr>
          <w:rFonts w:ascii="Arial" w:hAnsi="Arial" w:cs="Arial"/>
          <w:sz w:val="24"/>
          <w:szCs w:val="24"/>
        </w:rPr>
        <w:t xml:space="preserve"> e</w:t>
      </w:r>
      <w:r w:rsidR="00783F08" w:rsidRPr="00AC6A07">
        <w:rPr>
          <w:rFonts w:ascii="Arial" w:hAnsi="Arial" w:cs="Arial"/>
          <w:sz w:val="24"/>
          <w:szCs w:val="24"/>
        </w:rPr>
        <w:t xml:space="preserve"> il </w:t>
      </w:r>
      <w:r w:rsidR="001F39E5" w:rsidRPr="00AC6A07">
        <w:rPr>
          <w:rFonts w:ascii="Arial" w:hAnsi="Arial" w:cs="Arial"/>
          <w:sz w:val="24"/>
          <w:szCs w:val="24"/>
        </w:rPr>
        <w:t xml:space="preserve">ripetuto </w:t>
      </w:r>
      <w:r w:rsidR="00783F08" w:rsidRPr="00AC6A07">
        <w:rPr>
          <w:rFonts w:ascii="Arial" w:hAnsi="Arial" w:cs="Arial"/>
          <w:sz w:val="24"/>
          <w:szCs w:val="24"/>
        </w:rPr>
        <w:t>affi</w:t>
      </w:r>
      <w:r w:rsidR="007E5B11" w:rsidRPr="00AC6A07">
        <w:rPr>
          <w:rFonts w:ascii="Arial" w:hAnsi="Arial" w:cs="Arial"/>
          <w:sz w:val="24"/>
          <w:szCs w:val="24"/>
        </w:rPr>
        <w:t>damento a governanti temporanee</w:t>
      </w:r>
      <w:r w:rsidRPr="00AC6A07">
        <w:rPr>
          <w:rFonts w:ascii="Arial" w:hAnsi="Arial" w:cs="Arial"/>
          <w:sz w:val="24"/>
          <w:szCs w:val="24"/>
        </w:rPr>
        <w:t xml:space="preserve"> gli </w:t>
      </w:r>
      <w:r w:rsidR="00375636" w:rsidRPr="00AC6A07">
        <w:rPr>
          <w:rFonts w:ascii="Arial" w:hAnsi="Arial" w:cs="Arial"/>
          <w:sz w:val="24"/>
          <w:szCs w:val="24"/>
        </w:rPr>
        <w:t>invalidavano</w:t>
      </w:r>
      <w:r w:rsidRPr="00AC6A07">
        <w:rPr>
          <w:rFonts w:ascii="Arial" w:hAnsi="Arial" w:cs="Arial"/>
          <w:sz w:val="24"/>
          <w:szCs w:val="24"/>
        </w:rPr>
        <w:t xml:space="preserve"> ogni identificazione</w:t>
      </w:r>
      <w:r w:rsidR="00783F08" w:rsidRPr="00AC6A07">
        <w:rPr>
          <w:rFonts w:ascii="Arial" w:hAnsi="Arial" w:cs="Arial"/>
          <w:sz w:val="24"/>
          <w:szCs w:val="24"/>
        </w:rPr>
        <w:t xml:space="preserve"> non solo con i genitori, ma anche</w:t>
      </w:r>
      <w:r w:rsidRPr="00AC6A07">
        <w:rPr>
          <w:rFonts w:ascii="Arial" w:hAnsi="Arial" w:cs="Arial"/>
          <w:sz w:val="24"/>
          <w:szCs w:val="24"/>
        </w:rPr>
        <w:t xml:space="preserve"> con origini e luoghi, per cui da sempre e per sempre si sarebbe sentito un apolide</w:t>
      </w:r>
      <w:r w:rsidR="00F000D8" w:rsidRPr="00AC6A07">
        <w:rPr>
          <w:rFonts w:ascii="Arial" w:hAnsi="Arial" w:cs="Arial"/>
          <w:sz w:val="24"/>
          <w:szCs w:val="24"/>
        </w:rPr>
        <w:t xml:space="preserve"> giramondo</w:t>
      </w:r>
      <w:r w:rsidRPr="00AC6A07">
        <w:rPr>
          <w:rFonts w:ascii="Arial" w:hAnsi="Arial" w:cs="Arial"/>
          <w:sz w:val="24"/>
          <w:szCs w:val="24"/>
        </w:rPr>
        <w:t>. Aveva cittadinanza olandese</w:t>
      </w:r>
      <w:r w:rsidR="001C1346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7B20EE" w:rsidRPr="00AC6A07">
        <w:rPr>
          <w:rFonts w:ascii="Arial" w:hAnsi="Arial" w:cs="Arial"/>
          <w:sz w:val="24"/>
          <w:szCs w:val="24"/>
        </w:rPr>
        <w:t>eppure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A00295" w:rsidRPr="00AC6A07">
        <w:rPr>
          <w:rFonts w:ascii="Arial" w:hAnsi="Arial" w:cs="Arial"/>
          <w:sz w:val="24"/>
          <w:szCs w:val="24"/>
        </w:rPr>
        <w:t>mai</w:t>
      </w:r>
      <w:r w:rsidR="00276D34" w:rsidRPr="00AC6A07">
        <w:rPr>
          <w:rFonts w:ascii="Arial" w:hAnsi="Arial" w:cs="Arial"/>
          <w:sz w:val="24"/>
          <w:szCs w:val="24"/>
        </w:rPr>
        <w:t xml:space="preserve"> nella sua vita</w:t>
      </w:r>
      <w:r w:rsidR="00A00295" w:rsidRPr="00AC6A07">
        <w:rPr>
          <w:rFonts w:ascii="Arial" w:hAnsi="Arial" w:cs="Arial"/>
          <w:sz w:val="24"/>
          <w:szCs w:val="24"/>
        </w:rPr>
        <w:t xml:space="preserve"> avrebbe amato</w:t>
      </w:r>
      <w:r w:rsidRPr="00AC6A07">
        <w:rPr>
          <w:rFonts w:ascii="Arial" w:hAnsi="Arial" w:cs="Arial"/>
          <w:sz w:val="24"/>
          <w:szCs w:val="24"/>
        </w:rPr>
        <w:t xml:space="preserve"> l’Olanda</w:t>
      </w:r>
      <w:r w:rsidR="00A00295" w:rsidRPr="00AC6A07">
        <w:rPr>
          <w:rFonts w:ascii="Arial" w:hAnsi="Arial" w:cs="Arial"/>
          <w:sz w:val="24"/>
          <w:szCs w:val="24"/>
        </w:rPr>
        <w:t>, di cui non</w:t>
      </w:r>
      <w:r w:rsidRPr="00AC6A07">
        <w:rPr>
          <w:rFonts w:ascii="Arial" w:hAnsi="Arial" w:cs="Arial"/>
          <w:sz w:val="24"/>
          <w:szCs w:val="24"/>
        </w:rPr>
        <w:t xml:space="preserve"> conosceva </w:t>
      </w:r>
      <w:r w:rsidR="0004233B" w:rsidRPr="00AC6A07">
        <w:rPr>
          <w:rFonts w:ascii="Arial" w:hAnsi="Arial" w:cs="Arial"/>
          <w:sz w:val="24"/>
          <w:szCs w:val="24"/>
        </w:rPr>
        <w:t xml:space="preserve">neppure </w:t>
      </w:r>
      <w:r w:rsidRPr="00AC6A07">
        <w:rPr>
          <w:rFonts w:ascii="Arial" w:hAnsi="Arial" w:cs="Arial"/>
          <w:sz w:val="24"/>
          <w:szCs w:val="24"/>
        </w:rPr>
        <w:t xml:space="preserve">la lingua. </w:t>
      </w:r>
      <w:r w:rsidR="00035959" w:rsidRPr="00AC6A07">
        <w:rPr>
          <w:rFonts w:ascii="Arial" w:hAnsi="Arial" w:cs="Arial"/>
          <w:sz w:val="24"/>
          <w:szCs w:val="24"/>
        </w:rPr>
        <w:t xml:space="preserve">In conflitto con le proprie </w:t>
      </w:r>
      <w:r w:rsidR="0004233B" w:rsidRPr="00AC6A07">
        <w:rPr>
          <w:rFonts w:ascii="Arial" w:hAnsi="Arial" w:cs="Arial"/>
          <w:sz w:val="24"/>
          <w:szCs w:val="24"/>
        </w:rPr>
        <w:t>radici</w:t>
      </w:r>
      <w:r w:rsidR="00896D02" w:rsidRPr="00AC6A07">
        <w:rPr>
          <w:rFonts w:ascii="Arial" w:hAnsi="Arial" w:cs="Arial"/>
          <w:sz w:val="24"/>
          <w:szCs w:val="24"/>
        </w:rPr>
        <w:t>, pieno di rabbia, non eccelleva negli</w:t>
      </w:r>
      <w:r w:rsidR="00035959" w:rsidRPr="00AC6A07">
        <w:rPr>
          <w:rFonts w:ascii="Arial" w:hAnsi="Arial" w:cs="Arial"/>
          <w:sz w:val="24"/>
          <w:szCs w:val="24"/>
        </w:rPr>
        <w:t xml:space="preserve"> studi </w:t>
      </w:r>
      <w:r w:rsidR="00896D02" w:rsidRPr="00AC6A07">
        <w:rPr>
          <w:rFonts w:ascii="Arial" w:hAnsi="Arial" w:cs="Arial"/>
          <w:sz w:val="24"/>
          <w:szCs w:val="24"/>
        </w:rPr>
        <w:t>intrapresi</w:t>
      </w:r>
      <w:r w:rsidR="001F39E5" w:rsidRPr="00AC6A07">
        <w:rPr>
          <w:rFonts w:ascii="Arial" w:hAnsi="Arial" w:cs="Arial"/>
          <w:sz w:val="24"/>
          <w:szCs w:val="24"/>
        </w:rPr>
        <w:t xml:space="preserve"> </w:t>
      </w:r>
      <w:r w:rsidR="00035959" w:rsidRPr="00AC6A07">
        <w:rPr>
          <w:rFonts w:ascii="Arial" w:hAnsi="Arial" w:cs="Arial"/>
          <w:sz w:val="24"/>
          <w:szCs w:val="24"/>
        </w:rPr>
        <w:t>a Parigi</w:t>
      </w:r>
      <w:r w:rsidR="00EC75A1" w:rsidRPr="00AC6A07">
        <w:rPr>
          <w:rFonts w:ascii="Arial" w:hAnsi="Arial" w:cs="Arial"/>
          <w:sz w:val="24"/>
          <w:szCs w:val="24"/>
        </w:rPr>
        <w:t xml:space="preserve"> all’</w:t>
      </w:r>
      <w:proofErr w:type="spellStart"/>
      <w:r w:rsidR="00EC75A1" w:rsidRPr="00AC6A07">
        <w:rPr>
          <w:rFonts w:ascii="Arial" w:hAnsi="Arial" w:cs="Arial"/>
          <w:sz w:val="24"/>
          <w:szCs w:val="24"/>
        </w:rPr>
        <w:t>Ecole</w:t>
      </w:r>
      <w:proofErr w:type="spellEnd"/>
      <w:r w:rsidR="00EC75A1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75A1" w:rsidRPr="00AC6A07">
        <w:rPr>
          <w:rFonts w:ascii="Arial" w:hAnsi="Arial" w:cs="Arial"/>
          <w:sz w:val="24"/>
          <w:szCs w:val="24"/>
        </w:rPr>
        <w:t>Chauveau</w:t>
      </w:r>
      <w:proofErr w:type="spellEnd"/>
      <w:r w:rsidR="00035959" w:rsidRPr="00AC6A07">
        <w:rPr>
          <w:rFonts w:ascii="Arial" w:hAnsi="Arial" w:cs="Arial"/>
          <w:sz w:val="24"/>
          <w:szCs w:val="24"/>
        </w:rPr>
        <w:t xml:space="preserve">, che </w:t>
      </w:r>
      <w:r w:rsidR="00896D02" w:rsidRPr="00AC6A07">
        <w:rPr>
          <w:rFonts w:ascii="Arial" w:hAnsi="Arial" w:cs="Arial"/>
          <w:sz w:val="24"/>
          <w:szCs w:val="24"/>
        </w:rPr>
        <w:t>abbandonava</w:t>
      </w:r>
      <w:r w:rsidR="00035959" w:rsidRPr="00AC6A07">
        <w:rPr>
          <w:rFonts w:ascii="Arial" w:hAnsi="Arial" w:cs="Arial"/>
          <w:sz w:val="24"/>
          <w:szCs w:val="24"/>
        </w:rPr>
        <w:t xml:space="preserve"> </w:t>
      </w:r>
      <w:r w:rsidR="0004233B" w:rsidRPr="00AC6A07">
        <w:rPr>
          <w:rFonts w:ascii="Arial" w:hAnsi="Arial" w:cs="Arial"/>
          <w:sz w:val="24"/>
          <w:szCs w:val="24"/>
        </w:rPr>
        <w:t>adolescente</w:t>
      </w:r>
      <w:r w:rsidR="00035959" w:rsidRPr="00AC6A07">
        <w:rPr>
          <w:rFonts w:ascii="Arial" w:hAnsi="Arial" w:cs="Arial"/>
          <w:sz w:val="24"/>
          <w:szCs w:val="24"/>
        </w:rPr>
        <w:t xml:space="preserve">, preferendo la frequentazione della </w:t>
      </w:r>
      <w:proofErr w:type="spellStart"/>
      <w:r w:rsidR="00035959" w:rsidRPr="00AC6A07">
        <w:rPr>
          <w:rFonts w:ascii="Arial" w:hAnsi="Arial" w:cs="Arial"/>
          <w:sz w:val="24"/>
          <w:szCs w:val="24"/>
        </w:rPr>
        <w:t>Cinémathèque</w:t>
      </w:r>
      <w:proofErr w:type="spellEnd"/>
      <w:r w:rsidR="00035959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959" w:rsidRPr="00AC6A07">
        <w:rPr>
          <w:rFonts w:ascii="Arial" w:hAnsi="Arial" w:cs="Arial"/>
          <w:sz w:val="24"/>
          <w:szCs w:val="24"/>
        </w:rPr>
        <w:t>Française</w:t>
      </w:r>
      <w:proofErr w:type="spellEnd"/>
      <w:r w:rsidR="00EC75A1" w:rsidRPr="00AC6A07">
        <w:rPr>
          <w:rFonts w:ascii="Arial" w:hAnsi="Arial" w:cs="Arial"/>
          <w:sz w:val="24"/>
          <w:szCs w:val="24"/>
        </w:rPr>
        <w:t xml:space="preserve"> di Henri </w:t>
      </w:r>
      <w:proofErr w:type="spellStart"/>
      <w:r w:rsidR="00EC75A1" w:rsidRPr="00AC6A07">
        <w:rPr>
          <w:rFonts w:ascii="Arial" w:hAnsi="Arial" w:cs="Arial"/>
          <w:sz w:val="24"/>
          <w:szCs w:val="24"/>
        </w:rPr>
        <w:t>Langlois</w:t>
      </w:r>
      <w:proofErr w:type="spellEnd"/>
      <w:r w:rsidR="00EE1C2C" w:rsidRPr="00AC6A07">
        <w:rPr>
          <w:rFonts w:ascii="Arial" w:hAnsi="Arial" w:cs="Arial"/>
          <w:sz w:val="24"/>
          <w:szCs w:val="24"/>
        </w:rPr>
        <w:t>,</w:t>
      </w:r>
      <w:r w:rsidR="00035959" w:rsidRPr="00AC6A07">
        <w:rPr>
          <w:rFonts w:ascii="Arial" w:hAnsi="Arial" w:cs="Arial"/>
          <w:sz w:val="24"/>
          <w:szCs w:val="24"/>
        </w:rPr>
        <w:t xml:space="preserve"> presso il </w:t>
      </w:r>
      <w:proofErr w:type="spellStart"/>
      <w:r w:rsidR="00035959" w:rsidRPr="00AC6A07">
        <w:rPr>
          <w:rFonts w:ascii="Arial" w:hAnsi="Arial" w:cs="Arial"/>
          <w:sz w:val="24"/>
          <w:szCs w:val="24"/>
        </w:rPr>
        <w:t>Parc</w:t>
      </w:r>
      <w:proofErr w:type="spellEnd"/>
      <w:r w:rsidR="00035959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959" w:rsidRPr="00AC6A07">
        <w:rPr>
          <w:rFonts w:ascii="Arial" w:hAnsi="Arial" w:cs="Arial"/>
          <w:sz w:val="24"/>
          <w:szCs w:val="24"/>
        </w:rPr>
        <w:t>Monceau</w:t>
      </w:r>
      <w:proofErr w:type="spellEnd"/>
      <w:r w:rsidR="00035959" w:rsidRPr="00AC6A07">
        <w:rPr>
          <w:rFonts w:ascii="Arial" w:hAnsi="Arial" w:cs="Arial"/>
          <w:sz w:val="24"/>
          <w:szCs w:val="24"/>
        </w:rPr>
        <w:t>, dove assis</w:t>
      </w:r>
      <w:r w:rsidR="005465CC" w:rsidRPr="00AC6A07">
        <w:rPr>
          <w:rFonts w:ascii="Arial" w:hAnsi="Arial" w:cs="Arial"/>
          <w:sz w:val="24"/>
          <w:szCs w:val="24"/>
        </w:rPr>
        <w:t xml:space="preserve">teva ogni giorno a tre film. L’evoluzione culturale </w:t>
      </w:r>
      <w:r w:rsidR="00035959" w:rsidRPr="00AC6A07">
        <w:rPr>
          <w:rFonts w:ascii="Arial" w:hAnsi="Arial" w:cs="Arial"/>
          <w:sz w:val="24"/>
          <w:szCs w:val="24"/>
        </w:rPr>
        <w:t xml:space="preserve">ne traeva profitto, incrementata dalla </w:t>
      </w:r>
      <w:r w:rsidR="00896D02" w:rsidRPr="00AC6A07">
        <w:rPr>
          <w:rFonts w:ascii="Arial" w:hAnsi="Arial" w:cs="Arial"/>
          <w:sz w:val="24"/>
          <w:szCs w:val="24"/>
        </w:rPr>
        <w:t>quotidiana</w:t>
      </w:r>
      <w:r w:rsidR="00035959" w:rsidRPr="00AC6A07">
        <w:rPr>
          <w:rFonts w:ascii="Arial" w:hAnsi="Arial" w:cs="Arial"/>
          <w:sz w:val="24"/>
          <w:szCs w:val="24"/>
        </w:rPr>
        <w:t xml:space="preserve"> </w:t>
      </w:r>
      <w:r w:rsidR="00896D02" w:rsidRPr="00AC6A07">
        <w:rPr>
          <w:rFonts w:ascii="Arial" w:hAnsi="Arial" w:cs="Arial"/>
          <w:sz w:val="24"/>
          <w:szCs w:val="24"/>
        </w:rPr>
        <w:t xml:space="preserve">familiarità </w:t>
      </w:r>
      <w:r w:rsidR="001F39E5" w:rsidRPr="00AC6A07">
        <w:rPr>
          <w:rFonts w:ascii="Arial" w:hAnsi="Arial" w:cs="Arial"/>
          <w:sz w:val="24"/>
          <w:szCs w:val="24"/>
        </w:rPr>
        <w:t>con le</w:t>
      </w:r>
      <w:r w:rsidR="00035959" w:rsidRPr="00AC6A07">
        <w:rPr>
          <w:rFonts w:ascii="Arial" w:hAnsi="Arial" w:cs="Arial"/>
          <w:sz w:val="24"/>
          <w:szCs w:val="24"/>
        </w:rPr>
        <w:t xml:space="preserve"> biblioteche e </w:t>
      </w:r>
      <w:r w:rsidR="001F39E5" w:rsidRPr="00AC6A07">
        <w:rPr>
          <w:rFonts w:ascii="Arial" w:hAnsi="Arial" w:cs="Arial"/>
          <w:sz w:val="24"/>
          <w:szCs w:val="24"/>
        </w:rPr>
        <w:t>con il</w:t>
      </w:r>
      <w:r w:rsidR="00035959" w:rsidRPr="00AC6A07">
        <w:rPr>
          <w:rFonts w:ascii="Arial" w:hAnsi="Arial" w:cs="Arial"/>
          <w:sz w:val="24"/>
          <w:szCs w:val="24"/>
        </w:rPr>
        <w:t xml:space="preserve"> museo del Louvre. Quindicenne</w:t>
      </w:r>
      <w:r w:rsidR="001F39E5" w:rsidRPr="00AC6A07">
        <w:rPr>
          <w:rFonts w:ascii="Arial" w:hAnsi="Arial" w:cs="Arial"/>
          <w:sz w:val="24"/>
          <w:szCs w:val="24"/>
        </w:rPr>
        <w:t>,</w:t>
      </w:r>
      <w:r w:rsidR="00035959" w:rsidRPr="00AC6A07">
        <w:rPr>
          <w:rFonts w:ascii="Arial" w:hAnsi="Arial" w:cs="Arial"/>
          <w:sz w:val="24"/>
          <w:szCs w:val="24"/>
        </w:rPr>
        <w:t xml:space="preserve"> </w:t>
      </w:r>
      <w:r w:rsidR="001F39E5" w:rsidRPr="00AC6A07">
        <w:rPr>
          <w:rFonts w:ascii="Arial" w:hAnsi="Arial" w:cs="Arial"/>
          <w:sz w:val="24"/>
          <w:szCs w:val="24"/>
        </w:rPr>
        <w:t>abbandonava</w:t>
      </w:r>
      <w:r w:rsidR="00035959" w:rsidRPr="00AC6A07">
        <w:rPr>
          <w:rFonts w:ascii="Arial" w:hAnsi="Arial" w:cs="Arial"/>
          <w:sz w:val="24"/>
          <w:szCs w:val="24"/>
        </w:rPr>
        <w:t xml:space="preserve"> la famiglia, vivendo di</w:t>
      </w:r>
      <w:r w:rsidR="00EE1C2C" w:rsidRPr="00AC6A07">
        <w:rPr>
          <w:rFonts w:ascii="Arial" w:hAnsi="Arial" w:cs="Arial"/>
          <w:sz w:val="24"/>
          <w:szCs w:val="24"/>
        </w:rPr>
        <w:t xml:space="preserve"> stratagemmi</w:t>
      </w:r>
      <w:r w:rsidR="00035959" w:rsidRPr="00AC6A07">
        <w:rPr>
          <w:rFonts w:ascii="Arial" w:hAnsi="Arial" w:cs="Arial"/>
          <w:sz w:val="24"/>
          <w:szCs w:val="24"/>
        </w:rPr>
        <w:t xml:space="preserve">, eppure </w:t>
      </w:r>
      <w:r w:rsidR="00EE1C2C" w:rsidRPr="00AC6A07">
        <w:rPr>
          <w:rFonts w:ascii="Arial" w:hAnsi="Arial" w:cs="Arial"/>
          <w:sz w:val="24"/>
          <w:szCs w:val="24"/>
        </w:rPr>
        <w:t>con costanza</w:t>
      </w:r>
      <w:r w:rsidR="00035959" w:rsidRPr="00AC6A07">
        <w:rPr>
          <w:rFonts w:ascii="Arial" w:hAnsi="Arial" w:cs="Arial"/>
          <w:sz w:val="24"/>
          <w:szCs w:val="24"/>
        </w:rPr>
        <w:t xml:space="preserve"> </w:t>
      </w:r>
      <w:r w:rsidR="00D16F1C" w:rsidRPr="00AC6A07">
        <w:rPr>
          <w:rFonts w:ascii="Arial" w:hAnsi="Arial" w:cs="Arial"/>
          <w:sz w:val="24"/>
          <w:szCs w:val="24"/>
        </w:rPr>
        <w:t xml:space="preserve">potenziava </w:t>
      </w:r>
      <w:r w:rsidR="00035959" w:rsidRPr="00AC6A07">
        <w:rPr>
          <w:rFonts w:ascii="Arial" w:hAnsi="Arial" w:cs="Arial"/>
          <w:sz w:val="24"/>
          <w:szCs w:val="24"/>
        </w:rPr>
        <w:t xml:space="preserve">le proprie conoscenze, che si </w:t>
      </w:r>
      <w:r w:rsidR="00EE1C2C" w:rsidRPr="00AC6A07">
        <w:rPr>
          <w:rFonts w:ascii="Arial" w:hAnsi="Arial" w:cs="Arial"/>
          <w:sz w:val="24"/>
          <w:szCs w:val="24"/>
        </w:rPr>
        <w:t xml:space="preserve">ampliavano </w:t>
      </w:r>
      <w:r w:rsidR="00035959" w:rsidRPr="00AC6A07">
        <w:rPr>
          <w:rFonts w:ascii="Arial" w:hAnsi="Arial" w:cs="Arial"/>
          <w:sz w:val="24"/>
          <w:szCs w:val="24"/>
        </w:rPr>
        <w:t xml:space="preserve">ben presto alla musica, al jazz in particolare, </w:t>
      </w:r>
      <w:r w:rsidR="00795FEF" w:rsidRPr="00AC6A07">
        <w:rPr>
          <w:rFonts w:ascii="Arial" w:hAnsi="Arial" w:cs="Arial"/>
          <w:sz w:val="24"/>
          <w:szCs w:val="24"/>
        </w:rPr>
        <w:t xml:space="preserve">accostato </w:t>
      </w:r>
      <w:r w:rsidR="00276D34" w:rsidRPr="00AC6A07">
        <w:rPr>
          <w:rFonts w:ascii="Arial" w:hAnsi="Arial" w:cs="Arial"/>
          <w:sz w:val="24"/>
          <w:szCs w:val="24"/>
        </w:rPr>
        <w:t>tramite</w:t>
      </w:r>
      <w:r w:rsidR="00795FEF" w:rsidRPr="00AC6A07">
        <w:rPr>
          <w:rFonts w:ascii="Arial" w:hAnsi="Arial" w:cs="Arial"/>
          <w:sz w:val="24"/>
          <w:szCs w:val="24"/>
        </w:rPr>
        <w:t xml:space="preserve"> un venditore di dischi del mercato di Sai</w:t>
      </w:r>
      <w:r w:rsidR="00276D34" w:rsidRPr="00AC6A07">
        <w:rPr>
          <w:rFonts w:ascii="Arial" w:hAnsi="Arial" w:cs="Arial"/>
          <w:sz w:val="24"/>
          <w:szCs w:val="24"/>
        </w:rPr>
        <w:t>n</w:t>
      </w:r>
      <w:r w:rsidR="00795FEF" w:rsidRPr="00AC6A07">
        <w:rPr>
          <w:rFonts w:ascii="Arial" w:hAnsi="Arial" w:cs="Arial"/>
          <w:sz w:val="24"/>
          <w:szCs w:val="24"/>
        </w:rPr>
        <w:t>t-</w:t>
      </w:r>
      <w:proofErr w:type="spellStart"/>
      <w:r w:rsidR="00795FEF" w:rsidRPr="00AC6A07">
        <w:rPr>
          <w:rFonts w:ascii="Arial" w:hAnsi="Arial" w:cs="Arial"/>
          <w:sz w:val="24"/>
          <w:szCs w:val="24"/>
        </w:rPr>
        <w:lastRenderedPageBreak/>
        <w:t>Ouen</w:t>
      </w:r>
      <w:proofErr w:type="spellEnd"/>
      <w:r w:rsidR="00276D34" w:rsidRPr="00AC6A07">
        <w:rPr>
          <w:rFonts w:ascii="Arial" w:hAnsi="Arial" w:cs="Arial"/>
          <w:sz w:val="24"/>
          <w:szCs w:val="24"/>
        </w:rPr>
        <w:t xml:space="preserve"> con cui </w:t>
      </w:r>
      <w:r w:rsidR="001C1346" w:rsidRPr="00AC6A07">
        <w:rPr>
          <w:rFonts w:ascii="Arial" w:hAnsi="Arial" w:cs="Arial"/>
          <w:sz w:val="24"/>
          <w:szCs w:val="24"/>
        </w:rPr>
        <w:t>aveva stretto amicizia</w:t>
      </w:r>
      <w:r w:rsidR="00276D34" w:rsidRPr="00AC6A07">
        <w:rPr>
          <w:rFonts w:ascii="Arial" w:hAnsi="Arial" w:cs="Arial"/>
          <w:sz w:val="24"/>
          <w:szCs w:val="24"/>
        </w:rPr>
        <w:t>,</w:t>
      </w:r>
      <w:r w:rsidR="00795FEF" w:rsidRPr="00AC6A07">
        <w:rPr>
          <w:rFonts w:ascii="Arial" w:hAnsi="Arial" w:cs="Arial"/>
          <w:sz w:val="24"/>
          <w:szCs w:val="24"/>
        </w:rPr>
        <w:t xml:space="preserve"> </w:t>
      </w:r>
      <w:r w:rsidR="001C1346" w:rsidRPr="00AC6A07">
        <w:rPr>
          <w:rFonts w:ascii="Arial" w:hAnsi="Arial" w:cs="Arial"/>
          <w:sz w:val="24"/>
          <w:szCs w:val="24"/>
        </w:rPr>
        <w:t>nonché</w:t>
      </w:r>
      <w:r w:rsidR="00795FEF" w:rsidRPr="00AC6A07">
        <w:rPr>
          <w:rFonts w:ascii="Arial" w:hAnsi="Arial" w:cs="Arial"/>
          <w:sz w:val="24"/>
          <w:szCs w:val="24"/>
        </w:rPr>
        <w:t xml:space="preserve"> </w:t>
      </w:r>
      <w:r w:rsidR="00E64CF9" w:rsidRPr="00AC6A07">
        <w:rPr>
          <w:rFonts w:ascii="Arial" w:hAnsi="Arial" w:cs="Arial"/>
          <w:sz w:val="24"/>
          <w:szCs w:val="24"/>
        </w:rPr>
        <w:t xml:space="preserve">con </w:t>
      </w:r>
      <w:r w:rsidR="00276D34" w:rsidRPr="00AC6A07">
        <w:rPr>
          <w:rFonts w:ascii="Arial" w:hAnsi="Arial" w:cs="Arial"/>
          <w:sz w:val="24"/>
          <w:szCs w:val="24"/>
        </w:rPr>
        <w:t>la frequentazione</w:t>
      </w:r>
      <w:r w:rsidR="00042F9A" w:rsidRPr="00AC6A07">
        <w:rPr>
          <w:rFonts w:ascii="Arial" w:hAnsi="Arial" w:cs="Arial"/>
          <w:sz w:val="24"/>
          <w:szCs w:val="24"/>
        </w:rPr>
        <w:t xml:space="preserve"> assidua d</w:t>
      </w:r>
      <w:r w:rsidR="001F39E5" w:rsidRPr="00AC6A07">
        <w:rPr>
          <w:rFonts w:ascii="Arial" w:hAnsi="Arial" w:cs="Arial"/>
          <w:sz w:val="24"/>
          <w:szCs w:val="24"/>
        </w:rPr>
        <w:t>ei</w:t>
      </w:r>
      <w:r w:rsidR="00795FEF" w:rsidRPr="00AC6A07">
        <w:rPr>
          <w:rFonts w:ascii="Arial" w:hAnsi="Arial" w:cs="Arial"/>
          <w:sz w:val="24"/>
          <w:szCs w:val="24"/>
        </w:rPr>
        <w:t xml:space="preserve"> locali </w:t>
      </w:r>
      <w:r w:rsidR="00A00282" w:rsidRPr="00AC6A07">
        <w:rPr>
          <w:rFonts w:ascii="Arial" w:hAnsi="Arial" w:cs="Arial"/>
          <w:sz w:val="24"/>
          <w:szCs w:val="24"/>
        </w:rPr>
        <w:t xml:space="preserve">parigini </w:t>
      </w:r>
      <w:r w:rsidR="00795FEF" w:rsidRPr="00AC6A07">
        <w:rPr>
          <w:rFonts w:ascii="Arial" w:hAnsi="Arial" w:cs="Arial"/>
          <w:sz w:val="24"/>
          <w:szCs w:val="24"/>
        </w:rPr>
        <w:t xml:space="preserve">dove </w:t>
      </w:r>
      <w:r w:rsidR="005465CC" w:rsidRPr="00AC6A07">
        <w:rPr>
          <w:rFonts w:ascii="Arial" w:hAnsi="Arial" w:cs="Arial"/>
          <w:sz w:val="24"/>
          <w:szCs w:val="24"/>
        </w:rPr>
        <w:t>assisteva a concerti</w:t>
      </w:r>
      <w:r w:rsidR="008D65FF" w:rsidRPr="00AC6A07">
        <w:rPr>
          <w:rStyle w:val="Rimandonotaapidipagina"/>
          <w:rFonts w:ascii="Arial" w:hAnsi="Arial" w:cs="Arial"/>
          <w:sz w:val="24"/>
          <w:szCs w:val="24"/>
        </w:rPr>
        <w:footnoteReference w:id="5"/>
      </w:r>
      <w:r w:rsidR="00795FEF" w:rsidRPr="00AC6A07">
        <w:rPr>
          <w:rFonts w:ascii="Arial" w:hAnsi="Arial" w:cs="Arial"/>
          <w:sz w:val="24"/>
          <w:szCs w:val="24"/>
        </w:rPr>
        <w:t>.</w:t>
      </w:r>
    </w:p>
    <w:p w:rsidR="0004233B" w:rsidRPr="00AC6A07" w:rsidRDefault="00EC75A1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Tornato in Italia nel 1950, </w:t>
      </w:r>
      <w:r w:rsidR="00A00295" w:rsidRPr="00AC6A07">
        <w:rPr>
          <w:rFonts w:ascii="Arial" w:hAnsi="Arial" w:cs="Arial"/>
          <w:sz w:val="24"/>
          <w:szCs w:val="24"/>
        </w:rPr>
        <w:t>otteneva</w:t>
      </w:r>
      <w:r w:rsidRPr="00AC6A07">
        <w:rPr>
          <w:rFonts w:ascii="Arial" w:hAnsi="Arial" w:cs="Arial"/>
          <w:sz w:val="24"/>
          <w:szCs w:val="24"/>
        </w:rPr>
        <w:t xml:space="preserve"> un impiego a Roma</w:t>
      </w:r>
      <w:r w:rsidR="00A00295" w:rsidRPr="00AC6A07">
        <w:rPr>
          <w:rFonts w:ascii="Arial" w:hAnsi="Arial" w:cs="Arial"/>
          <w:sz w:val="24"/>
          <w:szCs w:val="24"/>
        </w:rPr>
        <w:t xml:space="preserve"> come </w:t>
      </w:r>
      <w:r w:rsidRPr="00AC6A07">
        <w:rPr>
          <w:rFonts w:ascii="Arial" w:hAnsi="Arial" w:cs="Arial"/>
          <w:sz w:val="24"/>
          <w:szCs w:val="24"/>
        </w:rPr>
        <w:t>secondo assistente</w:t>
      </w:r>
      <w:r w:rsidR="00911D81" w:rsidRPr="00AC6A07">
        <w:rPr>
          <w:rFonts w:ascii="Arial" w:hAnsi="Arial" w:cs="Arial"/>
          <w:sz w:val="24"/>
          <w:szCs w:val="24"/>
        </w:rPr>
        <w:t xml:space="preserve"> sul s</w:t>
      </w:r>
      <w:r w:rsidR="00FC4753" w:rsidRPr="00AC6A07">
        <w:rPr>
          <w:rFonts w:ascii="Arial" w:hAnsi="Arial" w:cs="Arial"/>
          <w:sz w:val="24"/>
          <w:szCs w:val="24"/>
        </w:rPr>
        <w:t>et del film di Vittorio de Sica</w:t>
      </w:r>
      <w:r w:rsidR="00911D81" w:rsidRPr="00AC6A07">
        <w:rPr>
          <w:rFonts w:ascii="Arial" w:hAnsi="Arial" w:cs="Arial"/>
          <w:sz w:val="24"/>
          <w:szCs w:val="24"/>
        </w:rPr>
        <w:t xml:space="preserve"> </w:t>
      </w:r>
      <w:r w:rsidR="00911D81" w:rsidRPr="00AC6A07">
        <w:rPr>
          <w:rFonts w:ascii="Arial" w:hAnsi="Arial" w:cs="Arial"/>
          <w:i/>
          <w:sz w:val="24"/>
          <w:szCs w:val="24"/>
        </w:rPr>
        <w:t>Stazione Termini</w:t>
      </w:r>
      <w:r w:rsidRPr="00AC6A07">
        <w:rPr>
          <w:rFonts w:ascii="Arial" w:hAnsi="Arial" w:cs="Arial"/>
          <w:sz w:val="24"/>
          <w:szCs w:val="24"/>
        </w:rPr>
        <w:t xml:space="preserve">, </w:t>
      </w:r>
      <w:r w:rsidR="00A00295" w:rsidRPr="00AC6A07">
        <w:rPr>
          <w:rFonts w:ascii="Arial" w:hAnsi="Arial" w:cs="Arial"/>
          <w:sz w:val="24"/>
          <w:szCs w:val="24"/>
        </w:rPr>
        <w:t>anche se</w:t>
      </w:r>
      <w:r w:rsidRPr="00AC6A07">
        <w:rPr>
          <w:rFonts w:ascii="Arial" w:hAnsi="Arial" w:cs="Arial"/>
          <w:sz w:val="24"/>
          <w:szCs w:val="24"/>
        </w:rPr>
        <w:t xml:space="preserve"> in realtà svolge</w:t>
      </w:r>
      <w:r w:rsidR="00A00295" w:rsidRPr="00AC6A07">
        <w:rPr>
          <w:rFonts w:ascii="Arial" w:hAnsi="Arial" w:cs="Arial"/>
          <w:sz w:val="24"/>
          <w:szCs w:val="24"/>
        </w:rPr>
        <w:t>va</w:t>
      </w:r>
      <w:r w:rsidRPr="00AC6A07">
        <w:rPr>
          <w:rFonts w:ascii="Arial" w:hAnsi="Arial" w:cs="Arial"/>
          <w:sz w:val="24"/>
          <w:szCs w:val="24"/>
        </w:rPr>
        <w:t xml:space="preserve"> mansioni di </w:t>
      </w:r>
      <w:r w:rsidR="00A00295" w:rsidRPr="00AC6A07">
        <w:rPr>
          <w:rFonts w:ascii="Arial" w:hAnsi="Arial" w:cs="Arial"/>
          <w:sz w:val="24"/>
          <w:szCs w:val="24"/>
        </w:rPr>
        <w:t xml:space="preserve">ragazzo </w:t>
      </w:r>
      <w:r w:rsidR="0004233B" w:rsidRPr="00AC6A07">
        <w:rPr>
          <w:rFonts w:ascii="Arial" w:hAnsi="Arial" w:cs="Arial"/>
          <w:sz w:val="24"/>
          <w:szCs w:val="24"/>
        </w:rPr>
        <w:t>tuttofare</w:t>
      </w:r>
      <w:r w:rsidR="00A00295" w:rsidRPr="00AC6A07">
        <w:rPr>
          <w:rFonts w:ascii="Arial" w:hAnsi="Arial" w:cs="Arial"/>
          <w:sz w:val="24"/>
          <w:szCs w:val="24"/>
        </w:rPr>
        <w:t>;</w:t>
      </w:r>
      <w:r w:rsidRPr="00AC6A07">
        <w:rPr>
          <w:rFonts w:ascii="Arial" w:hAnsi="Arial" w:cs="Arial"/>
          <w:i/>
          <w:sz w:val="24"/>
          <w:szCs w:val="24"/>
        </w:rPr>
        <w:t xml:space="preserve"> </w:t>
      </w:r>
      <w:r w:rsidR="00A00295" w:rsidRPr="00AC6A07">
        <w:rPr>
          <w:rFonts w:ascii="Arial" w:hAnsi="Arial" w:cs="Arial"/>
          <w:sz w:val="24"/>
          <w:szCs w:val="24"/>
        </w:rPr>
        <w:t>e</w:t>
      </w:r>
      <w:r w:rsidRPr="00AC6A07">
        <w:rPr>
          <w:rFonts w:ascii="Arial" w:hAnsi="Arial" w:cs="Arial"/>
          <w:sz w:val="24"/>
          <w:szCs w:val="24"/>
        </w:rPr>
        <w:t xml:space="preserve">sperienza preziosa </w:t>
      </w:r>
      <w:r w:rsidR="00A00295" w:rsidRPr="00AC6A07">
        <w:rPr>
          <w:rFonts w:ascii="Arial" w:hAnsi="Arial" w:cs="Arial"/>
          <w:sz w:val="24"/>
          <w:szCs w:val="24"/>
        </w:rPr>
        <w:t xml:space="preserve">che </w:t>
      </w:r>
      <w:r w:rsidR="00A64D12" w:rsidRPr="00AC6A07">
        <w:rPr>
          <w:rFonts w:ascii="Arial" w:hAnsi="Arial" w:cs="Arial"/>
          <w:sz w:val="24"/>
          <w:szCs w:val="24"/>
        </w:rPr>
        <w:t xml:space="preserve">accresceva </w:t>
      </w:r>
      <w:r w:rsidR="00A00295" w:rsidRPr="00AC6A07">
        <w:rPr>
          <w:rFonts w:ascii="Arial" w:hAnsi="Arial" w:cs="Arial"/>
          <w:sz w:val="24"/>
          <w:szCs w:val="24"/>
        </w:rPr>
        <w:t>le sue</w:t>
      </w:r>
      <w:r w:rsidRPr="00AC6A07">
        <w:rPr>
          <w:rFonts w:ascii="Arial" w:hAnsi="Arial" w:cs="Arial"/>
          <w:sz w:val="24"/>
          <w:szCs w:val="24"/>
        </w:rPr>
        <w:t xml:space="preserve"> conoscenze, già </w:t>
      </w:r>
      <w:r w:rsidR="00FB78F0" w:rsidRPr="00AC6A07">
        <w:rPr>
          <w:rFonts w:ascii="Arial" w:hAnsi="Arial" w:cs="Arial"/>
          <w:sz w:val="24"/>
          <w:szCs w:val="24"/>
        </w:rPr>
        <w:t>notevoli</w:t>
      </w:r>
      <w:r w:rsidR="009C4149" w:rsidRPr="00AC6A07">
        <w:rPr>
          <w:rFonts w:ascii="Arial" w:hAnsi="Arial" w:cs="Arial"/>
          <w:sz w:val="24"/>
          <w:szCs w:val="24"/>
        </w:rPr>
        <w:t xml:space="preserve"> per </w:t>
      </w:r>
      <w:r w:rsidR="007732FD" w:rsidRPr="00AC6A07">
        <w:rPr>
          <w:rFonts w:ascii="Arial" w:hAnsi="Arial" w:cs="Arial"/>
          <w:sz w:val="24"/>
          <w:szCs w:val="24"/>
        </w:rPr>
        <w:t>l’</w:t>
      </w:r>
      <w:r w:rsidR="009C4149" w:rsidRPr="00AC6A07">
        <w:rPr>
          <w:rFonts w:ascii="Arial" w:hAnsi="Arial" w:cs="Arial"/>
          <w:sz w:val="24"/>
          <w:szCs w:val="24"/>
        </w:rPr>
        <w:t>età</w:t>
      </w:r>
      <w:r w:rsidR="00A64D12" w:rsidRPr="00AC6A07">
        <w:rPr>
          <w:rFonts w:ascii="Arial" w:hAnsi="Arial" w:cs="Arial"/>
          <w:sz w:val="24"/>
          <w:szCs w:val="24"/>
        </w:rPr>
        <w:t xml:space="preserve"> precoce</w:t>
      </w:r>
      <w:r w:rsidRPr="00AC6A07">
        <w:rPr>
          <w:rFonts w:ascii="Arial" w:hAnsi="Arial" w:cs="Arial"/>
          <w:sz w:val="24"/>
          <w:szCs w:val="24"/>
        </w:rPr>
        <w:t>, nel campo della filmografia.</w:t>
      </w:r>
      <w:r w:rsidR="00B80318" w:rsidRPr="00AC6A07">
        <w:rPr>
          <w:rFonts w:ascii="Arial" w:hAnsi="Arial" w:cs="Arial"/>
          <w:sz w:val="24"/>
          <w:szCs w:val="24"/>
        </w:rPr>
        <w:t xml:space="preserve"> Sempre in Italia, a Positano, si sposava nel 1953 con Caroline Cole, ventiduenne americana, ma il matrimonio, come quasi tutti i numerosi, successivi legami sentimentali di Guy, era destinato a </w:t>
      </w:r>
      <w:r w:rsidR="00DE7013" w:rsidRPr="00AC6A07">
        <w:rPr>
          <w:rFonts w:ascii="Arial" w:hAnsi="Arial" w:cs="Arial"/>
          <w:sz w:val="24"/>
          <w:szCs w:val="24"/>
        </w:rPr>
        <w:t>breve durata</w:t>
      </w:r>
      <w:r w:rsidR="00B80318" w:rsidRPr="00AC6A07">
        <w:rPr>
          <w:rFonts w:ascii="Arial" w:hAnsi="Arial" w:cs="Arial"/>
          <w:sz w:val="24"/>
          <w:szCs w:val="24"/>
        </w:rPr>
        <w:t>.</w:t>
      </w:r>
      <w:r w:rsidR="005B7E2F" w:rsidRPr="00AC6A07">
        <w:rPr>
          <w:rFonts w:ascii="Arial" w:hAnsi="Arial" w:cs="Arial"/>
          <w:sz w:val="24"/>
          <w:szCs w:val="24"/>
        </w:rPr>
        <w:t xml:space="preserve"> </w:t>
      </w:r>
    </w:p>
    <w:p w:rsidR="00EC75A1" w:rsidRPr="00AC6A07" w:rsidRDefault="00A74127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</w:t>
      </w:r>
      <w:r w:rsidR="005B7E2F" w:rsidRPr="00AC6A07">
        <w:rPr>
          <w:rFonts w:ascii="Arial" w:hAnsi="Arial" w:cs="Arial"/>
          <w:sz w:val="24"/>
          <w:szCs w:val="24"/>
        </w:rPr>
        <w:t>proprio in questo periodo che</w:t>
      </w:r>
      <w:r w:rsidR="00E64CF9" w:rsidRPr="00AC6A07">
        <w:rPr>
          <w:rFonts w:ascii="Arial" w:hAnsi="Arial" w:cs="Arial"/>
          <w:sz w:val="24"/>
          <w:szCs w:val="24"/>
        </w:rPr>
        <w:t>, ventenne e autodidatta,</w:t>
      </w:r>
      <w:r w:rsidR="005B7E2F" w:rsidRPr="00AC6A07">
        <w:rPr>
          <w:rFonts w:ascii="Arial" w:hAnsi="Arial" w:cs="Arial"/>
          <w:sz w:val="24"/>
          <w:szCs w:val="24"/>
        </w:rPr>
        <w:t xml:space="preserve"> inizia</w:t>
      </w:r>
      <w:r w:rsidR="00DE3403" w:rsidRPr="00AC6A07">
        <w:rPr>
          <w:rFonts w:ascii="Arial" w:hAnsi="Arial" w:cs="Arial"/>
          <w:sz w:val="24"/>
          <w:szCs w:val="24"/>
        </w:rPr>
        <w:t>va</w:t>
      </w:r>
      <w:r w:rsidR="005B7E2F" w:rsidRPr="00AC6A07">
        <w:rPr>
          <w:rFonts w:ascii="Arial" w:hAnsi="Arial" w:cs="Arial"/>
          <w:sz w:val="24"/>
          <w:szCs w:val="24"/>
        </w:rPr>
        <w:t xml:space="preserve"> a dipinger</w:t>
      </w:r>
      <w:r w:rsidR="00080FBC" w:rsidRPr="00AC6A07">
        <w:rPr>
          <w:rFonts w:ascii="Arial" w:hAnsi="Arial" w:cs="Arial"/>
          <w:sz w:val="24"/>
          <w:szCs w:val="24"/>
        </w:rPr>
        <w:t xml:space="preserve">e, stimolato dalla visione dei </w:t>
      </w:r>
      <w:proofErr w:type="spellStart"/>
      <w:r w:rsidR="005B7E2F" w:rsidRPr="00AC6A07">
        <w:rPr>
          <w:rFonts w:ascii="Arial" w:hAnsi="Arial" w:cs="Arial"/>
          <w:i/>
          <w:sz w:val="24"/>
          <w:szCs w:val="24"/>
        </w:rPr>
        <w:t>Merzbild</w:t>
      </w:r>
      <w:proofErr w:type="spellEnd"/>
      <w:r w:rsidR="005B7E2F" w:rsidRPr="00AC6A07">
        <w:rPr>
          <w:rFonts w:ascii="Arial" w:hAnsi="Arial" w:cs="Arial"/>
          <w:sz w:val="24"/>
          <w:szCs w:val="24"/>
        </w:rPr>
        <w:t xml:space="preserve"> di Kurt </w:t>
      </w:r>
      <w:proofErr w:type="spellStart"/>
      <w:r w:rsidR="005B7E2F" w:rsidRPr="00AC6A07">
        <w:rPr>
          <w:rFonts w:ascii="Arial" w:hAnsi="Arial" w:cs="Arial"/>
          <w:sz w:val="24"/>
          <w:szCs w:val="24"/>
        </w:rPr>
        <w:t>Schwitters</w:t>
      </w:r>
      <w:proofErr w:type="spellEnd"/>
      <w:r w:rsidR="005B7E2F" w:rsidRPr="00AC6A07">
        <w:rPr>
          <w:rFonts w:ascii="Arial" w:hAnsi="Arial" w:cs="Arial"/>
          <w:sz w:val="24"/>
          <w:szCs w:val="24"/>
        </w:rPr>
        <w:t>, am</w:t>
      </w:r>
      <w:r w:rsidR="00546FE2" w:rsidRPr="00AC6A07">
        <w:rPr>
          <w:rFonts w:ascii="Arial" w:hAnsi="Arial" w:cs="Arial"/>
          <w:sz w:val="24"/>
          <w:szCs w:val="24"/>
        </w:rPr>
        <w:t>mirati probabilmente a Positano</w:t>
      </w:r>
      <w:r w:rsidR="005B7E2F" w:rsidRPr="00AC6A07">
        <w:rPr>
          <w:rFonts w:ascii="Arial" w:hAnsi="Arial" w:cs="Arial"/>
          <w:sz w:val="24"/>
          <w:szCs w:val="24"/>
        </w:rPr>
        <w:t xml:space="preserve"> nella casa dell’amico Philip Martin, </w:t>
      </w:r>
      <w:r w:rsidR="00DE3403" w:rsidRPr="00AC6A07">
        <w:rPr>
          <w:rFonts w:ascii="Arial" w:hAnsi="Arial" w:cs="Arial"/>
          <w:sz w:val="24"/>
          <w:szCs w:val="24"/>
        </w:rPr>
        <w:t xml:space="preserve">ma </w:t>
      </w:r>
      <w:r w:rsidR="00F55C76" w:rsidRPr="00AC6A07">
        <w:rPr>
          <w:rFonts w:ascii="Arial" w:hAnsi="Arial" w:cs="Arial"/>
          <w:sz w:val="24"/>
          <w:szCs w:val="24"/>
        </w:rPr>
        <w:t>forse</w:t>
      </w:r>
      <w:r w:rsidR="00DE3403" w:rsidRPr="00AC6A07">
        <w:rPr>
          <w:rFonts w:ascii="Arial" w:hAnsi="Arial" w:cs="Arial"/>
          <w:sz w:val="24"/>
          <w:szCs w:val="24"/>
        </w:rPr>
        <w:t xml:space="preserve"> anche</w:t>
      </w:r>
      <w:r w:rsidR="005B7E2F" w:rsidRPr="00AC6A07">
        <w:rPr>
          <w:rFonts w:ascii="Arial" w:hAnsi="Arial" w:cs="Arial"/>
          <w:sz w:val="24"/>
          <w:szCs w:val="24"/>
        </w:rPr>
        <w:t xml:space="preserve"> </w:t>
      </w:r>
      <w:r w:rsidR="004676FF" w:rsidRPr="00AC6A07">
        <w:rPr>
          <w:rFonts w:ascii="Arial" w:hAnsi="Arial" w:cs="Arial"/>
          <w:sz w:val="24"/>
          <w:szCs w:val="24"/>
        </w:rPr>
        <w:t xml:space="preserve">in una mostra </w:t>
      </w:r>
      <w:r w:rsidR="005B7E2F" w:rsidRPr="00AC6A07">
        <w:rPr>
          <w:rFonts w:ascii="Arial" w:hAnsi="Arial" w:cs="Arial"/>
          <w:sz w:val="24"/>
          <w:szCs w:val="24"/>
        </w:rPr>
        <w:t xml:space="preserve">alla </w:t>
      </w:r>
      <w:proofErr w:type="spellStart"/>
      <w:r w:rsidR="005B7E2F" w:rsidRPr="00AC6A07">
        <w:rPr>
          <w:rFonts w:ascii="Arial" w:hAnsi="Arial" w:cs="Arial"/>
          <w:sz w:val="24"/>
          <w:szCs w:val="24"/>
        </w:rPr>
        <w:t>Galerie</w:t>
      </w:r>
      <w:proofErr w:type="spellEnd"/>
      <w:r w:rsidR="005B7E2F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E2F" w:rsidRPr="00AC6A07">
        <w:rPr>
          <w:rFonts w:ascii="Arial" w:hAnsi="Arial" w:cs="Arial"/>
          <w:sz w:val="24"/>
          <w:szCs w:val="24"/>
        </w:rPr>
        <w:t>Maeght</w:t>
      </w:r>
      <w:proofErr w:type="spellEnd"/>
      <w:r w:rsidR="004676FF" w:rsidRPr="00AC6A07">
        <w:rPr>
          <w:rStyle w:val="Rimandonotaapidipagina"/>
          <w:rFonts w:ascii="Arial" w:hAnsi="Arial" w:cs="Arial"/>
          <w:sz w:val="24"/>
          <w:szCs w:val="24"/>
        </w:rPr>
        <w:footnoteReference w:id="6"/>
      </w:r>
      <w:r w:rsidR="005B7E2F" w:rsidRPr="00AC6A07">
        <w:rPr>
          <w:rFonts w:ascii="Arial" w:hAnsi="Arial" w:cs="Arial"/>
          <w:sz w:val="24"/>
          <w:szCs w:val="24"/>
        </w:rPr>
        <w:t>.</w:t>
      </w:r>
      <w:r w:rsidR="00E64CF9" w:rsidRPr="00AC6A07">
        <w:rPr>
          <w:rFonts w:ascii="Arial" w:hAnsi="Arial" w:cs="Arial"/>
          <w:sz w:val="24"/>
          <w:szCs w:val="24"/>
        </w:rPr>
        <w:t xml:space="preserve"> </w:t>
      </w:r>
      <w:r w:rsidR="001419BF" w:rsidRPr="00AC6A07">
        <w:rPr>
          <w:rFonts w:ascii="Arial" w:hAnsi="Arial" w:cs="Arial"/>
          <w:sz w:val="24"/>
          <w:szCs w:val="24"/>
        </w:rPr>
        <w:t>L’amicizia con Martin, la cui opera riflette</w:t>
      </w:r>
      <w:r w:rsidR="0004233B" w:rsidRPr="00AC6A07">
        <w:rPr>
          <w:rFonts w:ascii="Arial" w:hAnsi="Arial" w:cs="Arial"/>
          <w:sz w:val="24"/>
          <w:szCs w:val="24"/>
        </w:rPr>
        <w:t>va</w:t>
      </w:r>
      <w:r w:rsidR="001419BF" w:rsidRPr="00AC6A07">
        <w:rPr>
          <w:rFonts w:ascii="Arial" w:hAnsi="Arial" w:cs="Arial"/>
          <w:sz w:val="24"/>
          <w:szCs w:val="24"/>
        </w:rPr>
        <w:t xml:space="preserve"> una spiccata tendenza al misticismo, avrebbe </w:t>
      </w:r>
      <w:r w:rsidR="00407F6B" w:rsidRPr="00AC6A07">
        <w:rPr>
          <w:rFonts w:ascii="Arial" w:hAnsi="Arial" w:cs="Arial"/>
          <w:sz w:val="24"/>
          <w:szCs w:val="24"/>
        </w:rPr>
        <w:t>indotto</w:t>
      </w:r>
      <w:r w:rsidR="001419BF" w:rsidRPr="00AC6A07">
        <w:rPr>
          <w:rFonts w:ascii="Arial" w:hAnsi="Arial" w:cs="Arial"/>
          <w:sz w:val="24"/>
          <w:szCs w:val="24"/>
        </w:rPr>
        <w:t xml:space="preserve"> Harloff ad approfondire la ricerca spirituale </w:t>
      </w:r>
      <w:r w:rsidR="00A64D12" w:rsidRPr="00AC6A07">
        <w:rPr>
          <w:rFonts w:ascii="Arial" w:hAnsi="Arial" w:cs="Arial"/>
          <w:sz w:val="24"/>
          <w:szCs w:val="24"/>
        </w:rPr>
        <w:t xml:space="preserve">e simbolica </w:t>
      </w:r>
      <w:r w:rsidR="001419BF" w:rsidRPr="00AC6A07">
        <w:rPr>
          <w:rFonts w:ascii="Arial" w:hAnsi="Arial" w:cs="Arial"/>
          <w:sz w:val="24"/>
          <w:szCs w:val="24"/>
        </w:rPr>
        <w:t xml:space="preserve">attraverso </w:t>
      </w:r>
      <w:r w:rsidR="00DE3403" w:rsidRPr="00AC6A07">
        <w:rPr>
          <w:rFonts w:ascii="Arial" w:hAnsi="Arial" w:cs="Arial"/>
          <w:sz w:val="24"/>
          <w:szCs w:val="24"/>
        </w:rPr>
        <w:t>il cammino del</w:t>
      </w:r>
      <w:r w:rsidR="001419BF" w:rsidRPr="00AC6A07">
        <w:rPr>
          <w:rFonts w:ascii="Arial" w:hAnsi="Arial" w:cs="Arial"/>
          <w:sz w:val="24"/>
          <w:szCs w:val="24"/>
        </w:rPr>
        <w:t>l’arte.</w:t>
      </w:r>
    </w:p>
    <w:p w:rsidR="00CC3B64" w:rsidRPr="00AC6A07" w:rsidRDefault="00E64CF9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Erano anni di grandi difficoltà per il giovane </w:t>
      </w:r>
      <w:r w:rsidR="001419BF" w:rsidRPr="00AC6A07">
        <w:rPr>
          <w:rFonts w:ascii="Arial" w:hAnsi="Arial" w:cs="Arial"/>
          <w:sz w:val="24"/>
          <w:szCs w:val="24"/>
        </w:rPr>
        <w:t>Guy</w:t>
      </w:r>
      <w:r w:rsidRPr="00AC6A07">
        <w:rPr>
          <w:rFonts w:ascii="Arial" w:hAnsi="Arial" w:cs="Arial"/>
          <w:sz w:val="24"/>
          <w:szCs w:val="24"/>
        </w:rPr>
        <w:t>, che viveva a Parigi</w:t>
      </w:r>
      <w:r w:rsidR="00207806" w:rsidRPr="00AC6A07">
        <w:rPr>
          <w:rFonts w:ascii="Arial" w:hAnsi="Arial" w:cs="Arial"/>
          <w:sz w:val="24"/>
          <w:szCs w:val="24"/>
        </w:rPr>
        <w:t xml:space="preserve"> con pochi soldi, aiutato e </w:t>
      </w:r>
      <w:r w:rsidRPr="00AC6A07">
        <w:rPr>
          <w:rFonts w:ascii="Arial" w:hAnsi="Arial" w:cs="Arial"/>
          <w:sz w:val="24"/>
          <w:szCs w:val="24"/>
        </w:rPr>
        <w:t>confort</w:t>
      </w:r>
      <w:r w:rsidR="00207806" w:rsidRPr="00AC6A07">
        <w:rPr>
          <w:rFonts w:ascii="Arial" w:hAnsi="Arial" w:cs="Arial"/>
          <w:sz w:val="24"/>
          <w:szCs w:val="24"/>
        </w:rPr>
        <w:t>at</w:t>
      </w:r>
      <w:r w:rsidRPr="00AC6A07">
        <w:rPr>
          <w:rFonts w:ascii="Arial" w:hAnsi="Arial" w:cs="Arial"/>
          <w:sz w:val="24"/>
          <w:szCs w:val="24"/>
        </w:rPr>
        <w:t xml:space="preserve">o </w:t>
      </w:r>
      <w:r w:rsidR="00207806" w:rsidRPr="00AC6A07">
        <w:rPr>
          <w:rFonts w:ascii="Arial" w:hAnsi="Arial" w:cs="Arial"/>
          <w:sz w:val="24"/>
          <w:szCs w:val="24"/>
        </w:rPr>
        <w:t>da</w:t>
      </w:r>
      <w:r w:rsidRPr="00AC6A07">
        <w:rPr>
          <w:rFonts w:ascii="Arial" w:hAnsi="Arial" w:cs="Arial"/>
          <w:sz w:val="24"/>
          <w:szCs w:val="24"/>
        </w:rPr>
        <w:t xml:space="preserve"> due </w:t>
      </w:r>
      <w:r w:rsidR="00966855" w:rsidRPr="00AC6A07">
        <w:rPr>
          <w:rFonts w:ascii="Arial" w:hAnsi="Arial" w:cs="Arial"/>
          <w:sz w:val="24"/>
          <w:szCs w:val="24"/>
        </w:rPr>
        <w:t xml:space="preserve">autentici </w:t>
      </w:r>
      <w:r w:rsidRPr="00AC6A07">
        <w:rPr>
          <w:rFonts w:ascii="Arial" w:hAnsi="Arial" w:cs="Arial"/>
          <w:sz w:val="24"/>
          <w:szCs w:val="24"/>
        </w:rPr>
        <w:t>amici</w:t>
      </w:r>
      <w:r w:rsidR="001419BF" w:rsidRPr="00AC6A07">
        <w:rPr>
          <w:rFonts w:ascii="Arial" w:hAnsi="Arial" w:cs="Arial"/>
          <w:sz w:val="24"/>
          <w:szCs w:val="24"/>
        </w:rPr>
        <w:t>: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6F68A2" w:rsidRPr="00AC6A07">
        <w:rPr>
          <w:rFonts w:ascii="Arial" w:hAnsi="Arial" w:cs="Arial"/>
          <w:sz w:val="24"/>
          <w:szCs w:val="24"/>
        </w:rPr>
        <w:t>lo</w:t>
      </w:r>
      <w:r w:rsidR="001419BF" w:rsidRPr="00AC6A07">
        <w:rPr>
          <w:rFonts w:ascii="Arial" w:hAnsi="Arial" w:cs="Arial"/>
          <w:sz w:val="24"/>
          <w:szCs w:val="24"/>
        </w:rPr>
        <w:t xml:space="preserve"> scultore svizzero</w:t>
      </w:r>
      <w:r w:rsidRPr="00AC6A07">
        <w:rPr>
          <w:rFonts w:ascii="Arial" w:hAnsi="Arial" w:cs="Arial"/>
          <w:sz w:val="24"/>
          <w:szCs w:val="24"/>
        </w:rPr>
        <w:t xml:space="preserve"> Alberto </w:t>
      </w:r>
      <w:proofErr w:type="spellStart"/>
      <w:r w:rsidRPr="00AC6A07">
        <w:rPr>
          <w:rFonts w:ascii="Arial" w:hAnsi="Arial" w:cs="Arial"/>
          <w:sz w:val="24"/>
          <w:szCs w:val="24"/>
        </w:rPr>
        <w:t>Giacometti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e </w:t>
      </w:r>
      <w:r w:rsidR="006F68A2" w:rsidRPr="00AC6A07">
        <w:rPr>
          <w:rFonts w:ascii="Arial" w:hAnsi="Arial" w:cs="Arial"/>
          <w:sz w:val="24"/>
          <w:szCs w:val="24"/>
        </w:rPr>
        <w:t>il</w:t>
      </w:r>
      <w:r w:rsidR="001419BF" w:rsidRPr="00AC6A07">
        <w:rPr>
          <w:rFonts w:ascii="Arial" w:hAnsi="Arial" w:cs="Arial"/>
          <w:sz w:val="24"/>
          <w:szCs w:val="24"/>
        </w:rPr>
        <w:t xml:space="preserve"> pittore tedesco </w:t>
      </w:r>
      <w:r w:rsidRPr="00AC6A07">
        <w:rPr>
          <w:rFonts w:ascii="Arial" w:hAnsi="Arial" w:cs="Arial"/>
          <w:sz w:val="24"/>
          <w:szCs w:val="24"/>
        </w:rPr>
        <w:t xml:space="preserve">Hans </w:t>
      </w:r>
      <w:proofErr w:type="spellStart"/>
      <w:r w:rsidRPr="00AC6A07">
        <w:rPr>
          <w:rFonts w:ascii="Arial" w:hAnsi="Arial" w:cs="Arial"/>
          <w:sz w:val="24"/>
          <w:szCs w:val="24"/>
        </w:rPr>
        <w:t>Reichel</w:t>
      </w:r>
      <w:proofErr w:type="spellEnd"/>
      <w:r w:rsidR="001419BF" w:rsidRPr="00AC6A07">
        <w:rPr>
          <w:rFonts w:ascii="Arial" w:hAnsi="Arial" w:cs="Arial"/>
          <w:sz w:val="24"/>
          <w:szCs w:val="24"/>
        </w:rPr>
        <w:t xml:space="preserve">, </w:t>
      </w:r>
      <w:r w:rsidR="0004233B" w:rsidRPr="00AC6A07">
        <w:rPr>
          <w:rFonts w:ascii="Arial" w:hAnsi="Arial" w:cs="Arial"/>
          <w:sz w:val="24"/>
          <w:szCs w:val="24"/>
        </w:rPr>
        <w:t xml:space="preserve">quest’ultimo </w:t>
      </w:r>
      <w:r w:rsidR="001419BF" w:rsidRPr="00AC6A07">
        <w:rPr>
          <w:rFonts w:ascii="Arial" w:hAnsi="Arial" w:cs="Arial"/>
          <w:sz w:val="24"/>
          <w:szCs w:val="24"/>
        </w:rPr>
        <w:t>affascinato dalla poetica di Paul Klee</w:t>
      </w:r>
      <w:r w:rsidRPr="00AC6A07">
        <w:rPr>
          <w:rFonts w:ascii="Arial" w:hAnsi="Arial" w:cs="Arial"/>
          <w:sz w:val="24"/>
          <w:szCs w:val="24"/>
        </w:rPr>
        <w:t>.</w:t>
      </w:r>
      <w:r w:rsidR="006F68A2" w:rsidRPr="00AC6A07">
        <w:rPr>
          <w:rFonts w:ascii="Arial" w:hAnsi="Arial" w:cs="Arial"/>
          <w:sz w:val="24"/>
          <w:szCs w:val="24"/>
        </w:rPr>
        <w:t xml:space="preserve"> </w:t>
      </w:r>
      <w:r w:rsidR="00CC3B64" w:rsidRPr="00AC6A07">
        <w:rPr>
          <w:rFonts w:ascii="Arial" w:hAnsi="Arial" w:cs="Arial"/>
          <w:sz w:val="24"/>
          <w:szCs w:val="24"/>
        </w:rPr>
        <w:t xml:space="preserve">Nei primi anni della sperimentazione pittorica, Harloff era </w:t>
      </w:r>
      <w:r w:rsidR="009019FD" w:rsidRPr="00AC6A07">
        <w:rPr>
          <w:rFonts w:ascii="Arial" w:hAnsi="Arial" w:cs="Arial"/>
          <w:sz w:val="24"/>
          <w:szCs w:val="24"/>
        </w:rPr>
        <w:t>attratto</w:t>
      </w:r>
      <w:r w:rsidR="00CC3B64" w:rsidRPr="00AC6A07">
        <w:rPr>
          <w:rFonts w:ascii="Arial" w:hAnsi="Arial" w:cs="Arial"/>
          <w:sz w:val="24"/>
          <w:szCs w:val="24"/>
        </w:rPr>
        <w:t xml:space="preserve"> anche da</w:t>
      </w:r>
      <w:r w:rsidR="00B7066E" w:rsidRPr="00AC6A07">
        <w:rPr>
          <w:rFonts w:ascii="Arial" w:hAnsi="Arial" w:cs="Arial"/>
          <w:sz w:val="24"/>
          <w:szCs w:val="24"/>
        </w:rPr>
        <w:t>lla p</w:t>
      </w:r>
      <w:r w:rsidR="00CC3B64" w:rsidRPr="00AC6A07">
        <w:rPr>
          <w:rFonts w:ascii="Arial" w:hAnsi="Arial" w:cs="Arial"/>
          <w:sz w:val="24"/>
          <w:szCs w:val="24"/>
        </w:rPr>
        <w:t>ittura costruttivista</w:t>
      </w:r>
      <w:r w:rsidR="00090A26" w:rsidRPr="00AC6A07">
        <w:rPr>
          <w:rFonts w:ascii="Arial" w:hAnsi="Arial" w:cs="Arial"/>
          <w:sz w:val="24"/>
          <w:szCs w:val="24"/>
        </w:rPr>
        <w:t>,</w:t>
      </w:r>
      <w:r w:rsidR="00B7066E" w:rsidRPr="00AC6A07">
        <w:rPr>
          <w:rFonts w:ascii="Arial" w:hAnsi="Arial" w:cs="Arial"/>
          <w:sz w:val="24"/>
          <w:szCs w:val="24"/>
        </w:rPr>
        <w:t xml:space="preserve"> </w:t>
      </w:r>
      <w:r w:rsidR="00207806" w:rsidRPr="00AC6A07">
        <w:rPr>
          <w:rFonts w:ascii="Arial" w:hAnsi="Arial" w:cs="Arial"/>
          <w:sz w:val="24"/>
          <w:szCs w:val="24"/>
        </w:rPr>
        <w:t>rivolta</w:t>
      </w:r>
      <w:r w:rsidR="0004233B" w:rsidRPr="00AC6A07">
        <w:rPr>
          <w:rFonts w:ascii="Arial" w:hAnsi="Arial" w:cs="Arial"/>
          <w:sz w:val="24"/>
          <w:szCs w:val="24"/>
        </w:rPr>
        <w:t xml:space="preserve"> </w:t>
      </w:r>
      <w:r w:rsidR="00B7066E" w:rsidRPr="00AC6A07">
        <w:rPr>
          <w:rFonts w:ascii="Arial" w:hAnsi="Arial" w:cs="Arial"/>
          <w:sz w:val="24"/>
          <w:szCs w:val="24"/>
        </w:rPr>
        <w:t xml:space="preserve">alla ricerca </w:t>
      </w:r>
      <w:r w:rsidR="0004233B" w:rsidRPr="00AC6A07">
        <w:rPr>
          <w:rFonts w:ascii="Arial" w:hAnsi="Arial" w:cs="Arial"/>
          <w:sz w:val="24"/>
          <w:szCs w:val="24"/>
        </w:rPr>
        <w:t xml:space="preserve">di un </w:t>
      </w:r>
      <w:r w:rsidR="00B7066E" w:rsidRPr="00AC6A07">
        <w:rPr>
          <w:rFonts w:ascii="Arial" w:hAnsi="Arial" w:cs="Arial"/>
          <w:sz w:val="24"/>
          <w:szCs w:val="24"/>
        </w:rPr>
        <w:t>ordine universale</w:t>
      </w:r>
      <w:r w:rsidR="009019FD" w:rsidRPr="00AC6A07">
        <w:rPr>
          <w:rFonts w:ascii="Arial" w:hAnsi="Arial" w:cs="Arial"/>
          <w:sz w:val="24"/>
          <w:szCs w:val="24"/>
        </w:rPr>
        <w:t>,</w:t>
      </w:r>
      <w:r w:rsidR="00CC3B64" w:rsidRPr="00AC6A07">
        <w:rPr>
          <w:rFonts w:ascii="Arial" w:hAnsi="Arial" w:cs="Arial"/>
          <w:sz w:val="24"/>
          <w:szCs w:val="24"/>
        </w:rPr>
        <w:t xml:space="preserve"> dell’uruguayano Joachim Torres Garcia, </w:t>
      </w:r>
      <w:r w:rsidR="0004233B" w:rsidRPr="00AC6A07">
        <w:rPr>
          <w:rFonts w:ascii="Arial" w:hAnsi="Arial" w:cs="Arial"/>
          <w:sz w:val="24"/>
          <w:szCs w:val="24"/>
        </w:rPr>
        <w:t xml:space="preserve">a lungo </w:t>
      </w:r>
      <w:r w:rsidR="00B7066E" w:rsidRPr="00AC6A07">
        <w:rPr>
          <w:rFonts w:ascii="Arial" w:hAnsi="Arial" w:cs="Arial"/>
          <w:sz w:val="24"/>
          <w:szCs w:val="24"/>
        </w:rPr>
        <w:t>vissuto a Parigi</w:t>
      </w:r>
      <w:r w:rsidR="009019FD" w:rsidRPr="00AC6A07">
        <w:rPr>
          <w:rFonts w:ascii="Arial" w:hAnsi="Arial" w:cs="Arial"/>
          <w:sz w:val="24"/>
          <w:szCs w:val="24"/>
        </w:rPr>
        <w:t>. Garcia era</w:t>
      </w:r>
      <w:r w:rsidR="00B7066E" w:rsidRPr="00AC6A07">
        <w:rPr>
          <w:rFonts w:ascii="Arial" w:hAnsi="Arial" w:cs="Arial"/>
          <w:sz w:val="24"/>
          <w:szCs w:val="24"/>
        </w:rPr>
        <w:t xml:space="preserve"> scomparso</w:t>
      </w:r>
      <w:r w:rsidR="00CC3B64" w:rsidRPr="00AC6A07">
        <w:rPr>
          <w:rFonts w:ascii="Arial" w:hAnsi="Arial" w:cs="Arial"/>
          <w:sz w:val="24"/>
          <w:szCs w:val="24"/>
        </w:rPr>
        <w:t xml:space="preserve"> nel 1949</w:t>
      </w:r>
      <w:r w:rsidR="009019FD" w:rsidRPr="00AC6A07">
        <w:rPr>
          <w:rFonts w:ascii="Arial" w:hAnsi="Arial" w:cs="Arial"/>
          <w:sz w:val="24"/>
          <w:szCs w:val="24"/>
        </w:rPr>
        <w:t xml:space="preserve"> e la sua opera </w:t>
      </w:r>
      <w:r w:rsidR="00EC773D" w:rsidRPr="00AC6A07">
        <w:rPr>
          <w:rFonts w:ascii="Arial" w:hAnsi="Arial" w:cs="Arial"/>
          <w:sz w:val="24"/>
          <w:szCs w:val="24"/>
        </w:rPr>
        <w:t xml:space="preserve">languiva </w:t>
      </w:r>
      <w:r w:rsidR="00A90B1F" w:rsidRPr="00AC6A07">
        <w:rPr>
          <w:rFonts w:ascii="Arial" w:hAnsi="Arial" w:cs="Arial"/>
          <w:sz w:val="24"/>
          <w:szCs w:val="24"/>
        </w:rPr>
        <w:t xml:space="preserve">quasi completamente </w:t>
      </w:r>
      <w:r w:rsidR="006F68A2" w:rsidRPr="00AC6A07">
        <w:rPr>
          <w:rFonts w:ascii="Arial" w:hAnsi="Arial" w:cs="Arial"/>
          <w:sz w:val="24"/>
          <w:szCs w:val="24"/>
        </w:rPr>
        <w:t>nell’oblio.</w:t>
      </w:r>
    </w:p>
    <w:p w:rsidR="00EE7D69" w:rsidRPr="00AC6A07" w:rsidRDefault="00EE7D69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L’assidua presenza </w:t>
      </w:r>
      <w:r w:rsidR="00084EEE" w:rsidRPr="00AC6A07">
        <w:rPr>
          <w:rFonts w:ascii="Arial" w:hAnsi="Arial" w:cs="Arial"/>
          <w:sz w:val="24"/>
          <w:szCs w:val="24"/>
        </w:rPr>
        <w:t>in</w:t>
      </w:r>
      <w:r w:rsidRPr="00AC6A07">
        <w:rPr>
          <w:rFonts w:ascii="Arial" w:hAnsi="Arial" w:cs="Arial"/>
          <w:sz w:val="24"/>
          <w:szCs w:val="24"/>
        </w:rPr>
        <w:t xml:space="preserve"> musei, gallerie e biblioteche, stimolava </w:t>
      </w:r>
      <w:r w:rsidR="00ED0288" w:rsidRPr="00AC6A07">
        <w:rPr>
          <w:rFonts w:ascii="Arial" w:hAnsi="Arial" w:cs="Arial"/>
          <w:sz w:val="24"/>
          <w:szCs w:val="24"/>
        </w:rPr>
        <w:t>il giovane</w:t>
      </w:r>
      <w:r w:rsidR="00F55C76" w:rsidRPr="00AC6A07">
        <w:rPr>
          <w:rFonts w:ascii="Arial" w:hAnsi="Arial" w:cs="Arial"/>
          <w:sz w:val="24"/>
          <w:szCs w:val="24"/>
        </w:rPr>
        <w:t xml:space="preserve"> </w:t>
      </w:r>
      <w:r w:rsidRPr="00AC6A07">
        <w:rPr>
          <w:rFonts w:ascii="Arial" w:hAnsi="Arial" w:cs="Arial"/>
          <w:sz w:val="24"/>
          <w:szCs w:val="24"/>
        </w:rPr>
        <w:t>alla conoscenza della cultura del passato; si sentiva a</w:t>
      </w:r>
      <w:r w:rsidR="00F55C76" w:rsidRPr="00AC6A07">
        <w:rPr>
          <w:rFonts w:ascii="Arial" w:hAnsi="Arial" w:cs="Arial"/>
          <w:sz w:val="24"/>
          <w:szCs w:val="24"/>
        </w:rPr>
        <w:t>ttratto dalla pittura del maestro</w:t>
      </w:r>
      <w:r w:rsidR="00834FB1" w:rsidRPr="00AC6A07">
        <w:rPr>
          <w:rFonts w:ascii="Arial" w:hAnsi="Arial" w:cs="Arial"/>
          <w:sz w:val="24"/>
          <w:szCs w:val="24"/>
        </w:rPr>
        <w:t xml:space="preserve"> olandese</w:t>
      </w:r>
      <w:r w:rsidR="00F55C76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5C76" w:rsidRPr="00AC6A07">
        <w:rPr>
          <w:rFonts w:ascii="Arial" w:hAnsi="Arial" w:cs="Arial"/>
          <w:sz w:val="24"/>
          <w:szCs w:val="24"/>
        </w:rPr>
        <w:t>Hierony</w:t>
      </w:r>
      <w:r w:rsidRPr="00AC6A07">
        <w:rPr>
          <w:rFonts w:ascii="Arial" w:hAnsi="Arial" w:cs="Arial"/>
          <w:sz w:val="24"/>
          <w:szCs w:val="24"/>
        </w:rPr>
        <w:t>mus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Bosch, di cui lo affascinava la visionarietà intrisa di simbologie esoteriche e alchemiche, </w:t>
      </w:r>
      <w:r w:rsidR="00AA5D00" w:rsidRPr="00AC6A07">
        <w:rPr>
          <w:rFonts w:ascii="Arial" w:hAnsi="Arial" w:cs="Arial"/>
          <w:sz w:val="24"/>
          <w:szCs w:val="24"/>
        </w:rPr>
        <w:t>dall’arte</w:t>
      </w:r>
      <w:r w:rsidRPr="00AC6A07">
        <w:rPr>
          <w:rFonts w:ascii="Arial" w:hAnsi="Arial" w:cs="Arial"/>
          <w:sz w:val="24"/>
          <w:szCs w:val="24"/>
        </w:rPr>
        <w:t xml:space="preserve"> di </w:t>
      </w:r>
      <w:r w:rsidR="009626D8" w:rsidRPr="00AC6A07">
        <w:rPr>
          <w:rFonts w:ascii="Arial" w:hAnsi="Arial" w:cs="Arial"/>
          <w:sz w:val="24"/>
          <w:szCs w:val="24"/>
        </w:rPr>
        <w:t xml:space="preserve">Arcimboldo, </w:t>
      </w:r>
      <w:proofErr w:type="spellStart"/>
      <w:r w:rsidRPr="00AC6A07">
        <w:rPr>
          <w:rFonts w:ascii="Arial" w:hAnsi="Arial" w:cs="Arial"/>
          <w:sz w:val="24"/>
          <w:szCs w:val="24"/>
        </w:rPr>
        <w:t>El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Greco, </w:t>
      </w:r>
      <w:proofErr w:type="spellStart"/>
      <w:r w:rsidRPr="00AC6A07">
        <w:rPr>
          <w:rFonts w:ascii="Arial" w:hAnsi="Arial" w:cs="Arial"/>
          <w:sz w:val="24"/>
          <w:szCs w:val="24"/>
        </w:rPr>
        <w:t>Dürer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6A07">
        <w:rPr>
          <w:rFonts w:ascii="Arial" w:hAnsi="Arial" w:cs="Arial"/>
          <w:sz w:val="24"/>
          <w:szCs w:val="24"/>
        </w:rPr>
        <w:t>Grünewald</w:t>
      </w:r>
      <w:proofErr w:type="spellEnd"/>
      <w:r w:rsidR="00866E62" w:rsidRPr="00AC6A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0288" w:rsidRPr="00AC6A07">
        <w:rPr>
          <w:rFonts w:ascii="Arial" w:hAnsi="Arial" w:cs="Arial"/>
          <w:sz w:val="24"/>
          <w:szCs w:val="24"/>
        </w:rPr>
        <w:t>Brueghel</w:t>
      </w:r>
      <w:proofErr w:type="spellEnd"/>
      <w:r w:rsidR="00ED0288" w:rsidRPr="00AC6A07">
        <w:rPr>
          <w:rFonts w:ascii="Arial" w:hAnsi="Arial" w:cs="Arial"/>
          <w:sz w:val="24"/>
          <w:szCs w:val="24"/>
        </w:rPr>
        <w:t xml:space="preserve">, </w:t>
      </w:r>
      <w:r w:rsidR="00866E62" w:rsidRPr="00AC6A07">
        <w:rPr>
          <w:rFonts w:ascii="Arial" w:hAnsi="Arial" w:cs="Arial"/>
          <w:sz w:val="24"/>
          <w:szCs w:val="24"/>
        </w:rPr>
        <w:t xml:space="preserve">tanto quanto amava le icone russe, le miniature persiane, i testi di antropologia, di alchimia, il Tantra, il Sufismo, la Cabala ebraica, gli ideogrammi cinesi, </w:t>
      </w:r>
      <w:r w:rsidR="00B742D4" w:rsidRPr="00AC6A07">
        <w:rPr>
          <w:rFonts w:ascii="Arial" w:hAnsi="Arial" w:cs="Arial"/>
          <w:sz w:val="24"/>
          <w:szCs w:val="24"/>
        </w:rPr>
        <w:t xml:space="preserve">materie </w:t>
      </w:r>
      <w:r w:rsidR="00866E62" w:rsidRPr="00AC6A07">
        <w:rPr>
          <w:rFonts w:ascii="Arial" w:hAnsi="Arial" w:cs="Arial"/>
          <w:sz w:val="24"/>
          <w:szCs w:val="24"/>
        </w:rPr>
        <w:t>che indagava e approfondiva</w:t>
      </w:r>
      <w:r w:rsidR="00F55C76" w:rsidRPr="00AC6A07">
        <w:rPr>
          <w:rFonts w:ascii="Arial" w:hAnsi="Arial" w:cs="Arial"/>
          <w:sz w:val="24"/>
          <w:szCs w:val="24"/>
        </w:rPr>
        <w:t xml:space="preserve"> con tenacia</w:t>
      </w:r>
      <w:r w:rsidR="00866E62" w:rsidRPr="00AC6A07">
        <w:rPr>
          <w:rFonts w:ascii="Arial" w:hAnsi="Arial" w:cs="Arial"/>
          <w:sz w:val="24"/>
          <w:szCs w:val="24"/>
        </w:rPr>
        <w:t>.</w:t>
      </w:r>
    </w:p>
    <w:p w:rsidR="00C11740" w:rsidRPr="00AC6A07" w:rsidRDefault="00C901B6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Tra il 1953 e il 1954 </w:t>
      </w:r>
      <w:r w:rsidR="008427D2" w:rsidRPr="00AC6A07">
        <w:rPr>
          <w:rFonts w:ascii="Arial" w:hAnsi="Arial" w:cs="Arial"/>
          <w:sz w:val="24"/>
          <w:szCs w:val="24"/>
        </w:rPr>
        <w:t xml:space="preserve">e fino a tutto il 1959 </w:t>
      </w:r>
      <w:r w:rsidRPr="00AC6A07">
        <w:rPr>
          <w:rFonts w:ascii="Arial" w:hAnsi="Arial" w:cs="Arial"/>
          <w:sz w:val="24"/>
          <w:szCs w:val="24"/>
        </w:rPr>
        <w:t xml:space="preserve">eseguiva esclusivamente </w:t>
      </w:r>
      <w:proofErr w:type="spellStart"/>
      <w:r w:rsidRPr="00AC6A07">
        <w:rPr>
          <w:rFonts w:ascii="Arial" w:hAnsi="Arial" w:cs="Arial"/>
          <w:sz w:val="24"/>
          <w:szCs w:val="24"/>
        </w:rPr>
        <w:t>collages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con materiali di recupero. Raccoglieva per le strade di Parigi pezzi di carta, di latta, tappi, biglietti dell’autobus e del cinema e, tornato in camera, </w:t>
      </w:r>
      <w:r w:rsidR="008427D2" w:rsidRPr="00AC6A07">
        <w:rPr>
          <w:rFonts w:ascii="Arial" w:hAnsi="Arial" w:cs="Arial"/>
          <w:sz w:val="24"/>
          <w:szCs w:val="24"/>
        </w:rPr>
        <w:t xml:space="preserve">li </w:t>
      </w:r>
      <w:r w:rsidRPr="00AC6A07">
        <w:rPr>
          <w:rFonts w:ascii="Arial" w:hAnsi="Arial" w:cs="Arial"/>
          <w:sz w:val="24"/>
          <w:szCs w:val="24"/>
        </w:rPr>
        <w:t xml:space="preserve">assemblava </w:t>
      </w:r>
      <w:r w:rsidR="008427D2" w:rsidRPr="00AC6A07">
        <w:rPr>
          <w:rFonts w:ascii="Arial" w:hAnsi="Arial" w:cs="Arial"/>
          <w:sz w:val="24"/>
          <w:szCs w:val="24"/>
        </w:rPr>
        <w:t>usando la cera</w:t>
      </w:r>
      <w:r w:rsidR="008B5405" w:rsidRPr="00AC6A07">
        <w:rPr>
          <w:rFonts w:ascii="Arial" w:hAnsi="Arial" w:cs="Arial"/>
          <w:sz w:val="24"/>
          <w:szCs w:val="24"/>
        </w:rPr>
        <w:t xml:space="preserve"> d’api</w:t>
      </w:r>
      <w:r w:rsidR="008427D2" w:rsidRPr="00AC6A07">
        <w:rPr>
          <w:rFonts w:ascii="Arial" w:hAnsi="Arial" w:cs="Arial"/>
          <w:sz w:val="24"/>
          <w:szCs w:val="24"/>
        </w:rPr>
        <w:t xml:space="preserve"> e </w:t>
      </w:r>
      <w:r w:rsidR="00A73EB5" w:rsidRPr="00AC6A07">
        <w:rPr>
          <w:rFonts w:ascii="Arial" w:hAnsi="Arial" w:cs="Arial"/>
          <w:sz w:val="24"/>
          <w:szCs w:val="24"/>
        </w:rPr>
        <w:t xml:space="preserve">le colle arabiche, </w:t>
      </w:r>
      <w:r w:rsidR="008427D2" w:rsidRPr="00AC6A07">
        <w:rPr>
          <w:rFonts w:ascii="Arial" w:hAnsi="Arial" w:cs="Arial"/>
          <w:sz w:val="24"/>
          <w:szCs w:val="24"/>
        </w:rPr>
        <w:t xml:space="preserve">incastrando le </w:t>
      </w:r>
      <w:proofErr w:type="spellStart"/>
      <w:r w:rsidR="008427D2" w:rsidRPr="00AC6A07">
        <w:rPr>
          <w:rFonts w:ascii="Arial" w:hAnsi="Arial" w:cs="Arial"/>
          <w:i/>
          <w:sz w:val="24"/>
          <w:szCs w:val="24"/>
        </w:rPr>
        <w:t>trouvailles</w:t>
      </w:r>
      <w:proofErr w:type="spellEnd"/>
      <w:r w:rsidR="008427D2" w:rsidRPr="00AC6A07">
        <w:rPr>
          <w:rFonts w:ascii="Arial" w:hAnsi="Arial" w:cs="Arial"/>
          <w:i/>
          <w:sz w:val="24"/>
          <w:szCs w:val="24"/>
        </w:rPr>
        <w:t xml:space="preserve"> </w:t>
      </w:r>
      <w:r w:rsidR="008427D2" w:rsidRPr="00AC6A07">
        <w:rPr>
          <w:rFonts w:ascii="Arial" w:hAnsi="Arial" w:cs="Arial"/>
          <w:sz w:val="24"/>
          <w:szCs w:val="24"/>
        </w:rPr>
        <w:t xml:space="preserve">secondo un </w:t>
      </w:r>
      <w:r w:rsidR="00394B80" w:rsidRPr="00AC6A07">
        <w:rPr>
          <w:rFonts w:ascii="Arial" w:hAnsi="Arial" w:cs="Arial"/>
          <w:sz w:val="24"/>
          <w:szCs w:val="24"/>
        </w:rPr>
        <w:t>criterio</w:t>
      </w:r>
      <w:r w:rsidR="008427D2" w:rsidRPr="00AC6A07">
        <w:rPr>
          <w:rFonts w:ascii="Arial" w:hAnsi="Arial" w:cs="Arial"/>
          <w:sz w:val="24"/>
          <w:szCs w:val="24"/>
        </w:rPr>
        <w:t xml:space="preserve"> </w:t>
      </w:r>
      <w:r w:rsidR="00EE553E" w:rsidRPr="00AC6A07">
        <w:rPr>
          <w:rFonts w:ascii="Arial" w:hAnsi="Arial" w:cs="Arial"/>
          <w:sz w:val="24"/>
          <w:szCs w:val="24"/>
        </w:rPr>
        <w:t>ancora casuale</w:t>
      </w:r>
      <w:r w:rsidR="008427D2" w:rsidRPr="00AC6A07">
        <w:rPr>
          <w:rFonts w:ascii="Arial" w:hAnsi="Arial" w:cs="Arial"/>
          <w:sz w:val="24"/>
          <w:szCs w:val="24"/>
        </w:rPr>
        <w:t xml:space="preserve">. </w:t>
      </w:r>
      <w:r w:rsidR="009B6F42" w:rsidRPr="00AC6A07">
        <w:rPr>
          <w:rFonts w:ascii="Arial" w:hAnsi="Arial" w:cs="Arial"/>
          <w:sz w:val="24"/>
          <w:szCs w:val="24"/>
        </w:rPr>
        <w:t xml:space="preserve">In tal senso si poneva </w:t>
      </w:r>
      <w:r w:rsidR="00C11740" w:rsidRPr="00AC6A07">
        <w:rPr>
          <w:rFonts w:ascii="Arial" w:hAnsi="Arial" w:cs="Arial"/>
          <w:sz w:val="24"/>
          <w:szCs w:val="24"/>
        </w:rPr>
        <w:t>nella</w:t>
      </w:r>
      <w:r w:rsidR="009B6F42" w:rsidRPr="00AC6A07">
        <w:rPr>
          <w:rFonts w:ascii="Arial" w:hAnsi="Arial" w:cs="Arial"/>
          <w:sz w:val="24"/>
          <w:szCs w:val="24"/>
        </w:rPr>
        <w:t xml:space="preserve"> linea dadaista di contaminazione</w:t>
      </w:r>
      <w:r w:rsidR="00C11740" w:rsidRPr="00AC6A07">
        <w:rPr>
          <w:rFonts w:ascii="Arial" w:hAnsi="Arial" w:cs="Arial"/>
          <w:sz w:val="24"/>
          <w:szCs w:val="24"/>
        </w:rPr>
        <w:t xml:space="preserve"> tra arte e vita</w:t>
      </w:r>
      <w:r w:rsidR="009B6F42" w:rsidRPr="00AC6A07">
        <w:rPr>
          <w:rFonts w:ascii="Arial" w:hAnsi="Arial" w:cs="Arial"/>
          <w:sz w:val="24"/>
          <w:szCs w:val="24"/>
        </w:rPr>
        <w:t xml:space="preserve">, </w:t>
      </w:r>
      <w:r w:rsidR="00E566F2" w:rsidRPr="00AC6A07">
        <w:rPr>
          <w:rFonts w:ascii="Arial" w:hAnsi="Arial" w:cs="Arial"/>
          <w:sz w:val="24"/>
          <w:szCs w:val="24"/>
        </w:rPr>
        <w:t xml:space="preserve">poetica </w:t>
      </w:r>
      <w:r w:rsidR="009B6F42" w:rsidRPr="00AC6A07">
        <w:rPr>
          <w:rFonts w:ascii="Arial" w:hAnsi="Arial" w:cs="Arial"/>
          <w:sz w:val="24"/>
          <w:szCs w:val="24"/>
        </w:rPr>
        <w:t xml:space="preserve">che </w:t>
      </w:r>
      <w:r w:rsidR="00C11740" w:rsidRPr="00AC6A07">
        <w:rPr>
          <w:rFonts w:ascii="Arial" w:hAnsi="Arial" w:cs="Arial"/>
          <w:sz w:val="24"/>
          <w:szCs w:val="24"/>
        </w:rPr>
        <w:t>rifiutava</w:t>
      </w:r>
      <w:r w:rsidR="009B6F42" w:rsidRPr="00AC6A07">
        <w:rPr>
          <w:rFonts w:ascii="Arial" w:hAnsi="Arial" w:cs="Arial"/>
          <w:sz w:val="24"/>
          <w:szCs w:val="24"/>
        </w:rPr>
        <w:t xml:space="preserve"> il vecchio mito della</w:t>
      </w:r>
      <w:r w:rsidR="00E566F2" w:rsidRPr="00AC6A07">
        <w:rPr>
          <w:rFonts w:ascii="Arial" w:hAnsi="Arial" w:cs="Arial"/>
          <w:sz w:val="24"/>
          <w:szCs w:val="24"/>
        </w:rPr>
        <w:t xml:space="preserve"> bellezza estetica tradizionale. </w:t>
      </w:r>
      <w:r w:rsidR="003C62C9" w:rsidRPr="00AC6A07">
        <w:rPr>
          <w:rFonts w:ascii="Arial" w:hAnsi="Arial" w:cs="Arial"/>
          <w:sz w:val="24"/>
          <w:szCs w:val="24"/>
        </w:rPr>
        <w:t>Va sottolineata</w:t>
      </w:r>
      <w:r w:rsidR="00E566F2" w:rsidRPr="00AC6A07">
        <w:rPr>
          <w:rFonts w:ascii="Arial" w:hAnsi="Arial" w:cs="Arial"/>
          <w:sz w:val="24"/>
          <w:szCs w:val="24"/>
        </w:rPr>
        <w:t xml:space="preserve"> però </w:t>
      </w:r>
      <w:r w:rsidR="00C11740" w:rsidRPr="00AC6A07">
        <w:rPr>
          <w:rFonts w:ascii="Arial" w:hAnsi="Arial" w:cs="Arial"/>
          <w:sz w:val="24"/>
          <w:szCs w:val="24"/>
        </w:rPr>
        <w:t>una</w:t>
      </w:r>
      <w:r w:rsidR="009B6F42" w:rsidRPr="00AC6A07">
        <w:rPr>
          <w:rFonts w:ascii="Arial" w:hAnsi="Arial" w:cs="Arial"/>
          <w:sz w:val="24"/>
          <w:szCs w:val="24"/>
        </w:rPr>
        <w:t xml:space="preserve"> differenza sostanziale: Harlof</w:t>
      </w:r>
      <w:r w:rsidR="00C11740" w:rsidRPr="00AC6A07">
        <w:rPr>
          <w:rFonts w:ascii="Arial" w:hAnsi="Arial" w:cs="Arial"/>
          <w:sz w:val="24"/>
          <w:szCs w:val="24"/>
        </w:rPr>
        <w:t>f</w:t>
      </w:r>
      <w:r w:rsidR="009B6F42" w:rsidRPr="00AC6A07">
        <w:rPr>
          <w:rFonts w:ascii="Arial" w:hAnsi="Arial" w:cs="Arial"/>
          <w:sz w:val="24"/>
          <w:szCs w:val="24"/>
        </w:rPr>
        <w:t xml:space="preserve"> non solo non ricusava il pas</w:t>
      </w:r>
      <w:r w:rsidR="00C11740" w:rsidRPr="00AC6A07">
        <w:rPr>
          <w:rFonts w:ascii="Arial" w:hAnsi="Arial" w:cs="Arial"/>
          <w:sz w:val="24"/>
          <w:szCs w:val="24"/>
        </w:rPr>
        <w:t>s</w:t>
      </w:r>
      <w:r w:rsidR="009B6F42" w:rsidRPr="00AC6A07">
        <w:rPr>
          <w:rFonts w:ascii="Arial" w:hAnsi="Arial" w:cs="Arial"/>
          <w:sz w:val="24"/>
          <w:szCs w:val="24"/>
        </w:rPr>
        <w:t>ato</w:t>
      </w:r>
      <w:r w:rsidR="002A04C3" w:rsidRPr="00AC6A07">
        <w:rPr>
          <w:rFonts w:ascii="Arial" w:hAnsi="Arial" w:cs="Arial"/>
          <w:sz w:val="24"/>
          <w:szCs w:val="24"/>
        </w:rPr>
        <w:t>,</w:t>
      </w:r>
      <w:r w:rsidR="008E07AB" w:rsidRPr="00AC6A07">
        <w:rPr>
          <w:rFonts w:ascii="Arial" w:hAnsi="Arial" w:cs="Arial"/>
          <w:sz w:val="24"/>
          <w:szCs w:val="24"/>
        </w:rPr>
        <w:t xml:space="preserve"> com’</w:t>
      </w:r>
      <w:r w:rsidR="00403C60" w:rsidRPr="00AC6A07">
        <w:rPr>
          <w:rFonts w:ascii="Arial" w:hAnsi="Arial" w:cs="Arial"/>
          <w:sz w:val="24"/>
          <w:szCs w:val="24"/>
        </w:rPr>
        <w:t>era nella consuetudine D</w:t>
      </w:r>
      <w:r w:rsidR="009B6F42" w:rsidRPr="00AC6A07">
        <w:rPr>
          <w:rFonts w:ascii="Arial" w:hAnsi="Arial" w:cs="Arial"/>
          <w:sz w:val="24"/>
          <w:szCs w:val="24"/>
        </w:rPr>
        <w:t xml:space="preserve">ada, ma lo studiava e lo amava. </w:t>
      </w:r>
    </w:p>
    <w:p w:rsidR="00633AB0" w:rsidRPr="00AC6A07" w:rsidRDefault="00A7247A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Maturava intanto</w:t>
      </w:r>
      <w:r w:rsidR="008427D2" w:rsidRPr="00AC6A07">
        <w:rPr>
          <w:rFonts w:ascii="Arial" w:hAnsi="Arial" w:cs="Arial"/>
          <w:sz w:val="24"/>
          <w:szCs w:val="24"/>
        </w:rPr>
        <w:t xml:space="preserve"> la passione per il disegno: disegnava incessantemente co</w:t>
      </w:r>
      <w:r w:rsidR="007967A4" w:rsidRPr="00AC6A07">
        <w:rPr>
          <w:rFonts w:ascii="Arial" w:hAnsi="Arial" w:cs="Arial"/>
          <w:sz w:val="24"/>
          <w:szCs w:val="24"/>
        </w:rPr>
        <w:t>n penne a sfera</w:t>
      </w:r>
      <w:r w:rsidR="008427D2" w:rsidRPr="00AC6A07">
        <w:rPr>
          <w:rFonts w:ascii="Arial" w:hAnsi="Arial" w:cs="Arial"/>
          <w:sz w:val="24"/>
          <w:szCs w:val="24"/>
        </w:rPr>
        <w:t xml:space="preserve"> su foglietti e carnet ovunque si trovasse, nei caffè, nei cinema durante gli intervalli </w:t>
      </w:r>
      <w:proofErr w:type="gramStart"/>
      <w:r w:rsidR="008427D2" w:rsidRPr="00AC6A07">
        <w:rPr>
          <w:rFonts w:ascii="Arial" w:hAnsi="Arial" w:cs="Arial"/>
          <w:sz w:val="24"/>
          <w:szCs w:val="24"/>
        </w:rPr>
        <w:t>delle</w:t>
      </w:r>
      <w:proofErr w:type="gramEnd"/>
      <w:r w:rsidR="008427D2" w:rsidRPr="00AC6A07">
        <w:rPr>
          <w:rFonts w:ascii="Arial" w:hAnsi="Arial" w:cs="Arial"/>
          <w:sz w:val="24"/>
          <w:szCs w:val="24"/>
        </w:rPr>
        <w:t xml:space="preserve"> proiezioni, sul</w:t>
      </w:r>
      <w:r w:rsidR="00356EFB" w:rsidRPr="00AC6A07">
        <w:rPr>
          <w:rFonts w:ascii="Arial" w:hAnsi="Arial" w:cs="Arial"/>
          <w:sz w:val="24"/>
          <w:szCs w:val="24"/>
        </w:rPr>
        <w:t xml:space="preserve">la </w:t>
      </w:r>
      <w:r w:rsidR="008427D2" w:rsidRPr="00AC6A07">
        <w:rPr>
          <w:rFonts w:ascii="Arial" w:hAnsi="Arial" w:cs="Arial"/>
          <w:sz w:val="24"/>
          <w:szCs w:val="24"/>
        </w:rPr>
        <w:t xml:space="preserve">metro; </w:t>
      </w:r>
      <w:r w:rsidR="008A04F9" w:rsidRPr="00AC6A07">
        <w:rPr>
          <w:rFonts w:ascii="Arial" w:hAnsi="Arial" w:cs="Arial"/>
          <w:sz w:val="24"/>
          <w:szCs w:val="24"/>
        </w:rPr>
        <w:t>nel segreto della</w:t>
      </w:r>
      <w:r w:rsidR="008427D2" w:rsidRPr="00AC6A07">
        <w:rPr>
          <w:rFonts w:ascii="Arial" w:hAnsi="Arial" w:cs="Arial"/>
          <w:sz w:val="24"/>
          <w:szCs w:val="24"/>
        </w:rPr>
        <w:t xml:space="preserve"> camera poi riempiva le forme col colore. </w:t>
      </w:r>
      <w:r w:rsidR="00F33489" w:rsidRPr="00AC6A07">
        <w:rPr>
          <w:rFonts w:ascii="Arial" w:hAnsi="Arial" w:cs="Arial"/>
          <w:sz w:val="24"/>
          <w:szCs w:val="24"/>
        </w:rPr>
        <w:t>Copriva</w:t>
      </w:r>
      <w:r w:rsidR="008427D2" w:rsidRPr="00AC6A07">
        <w:rPr>
          <w:rFonts w:ascii="Arial" w:hAnsi="Arial" w:cs="Arial"/>
          <w:sz w:val="24"/>
          <w:szCs w:val="24"/>
        </w:rPr>
        <w:t xml:space="preserve"> con </w:t>
      </w:r>
      <w:r w:rsidR="00A73EB5" w:rsidRPr="00AC6A07">
        <w:rPr>
          <w:rFonts w:ascii="Arial" w:hAnsi="Arial" w:cs="Arial"/>
          <w:sz w:val="24"/>
          <w:szCs w:val="24"/>
        </w:rPr>
        <w:t>le chine colorate</w:t>
      </w:r>
      <w:r w:rsidR="008427D2" w:rsidRPr="00AC6A07">
        <w:rPr>
          <w:rFonts w:ascii="Arial" w:hAnsi="Arial" w:cs="Arial"/>
          <w:sz w:val="24"/>
          <w:szCs w:val="24"/>
        </w:rPr>
        <w:t xml:space="preserve"> tutta la superficie</w:t>
      </w:r>
      <w:r w:rsidR="009A7CAE" w:rsidRPr="00AC6A07">
        <w:rPr>
          <w:rFonts w:ascii="Arial" w:hAnsi="Arial" w:cs="Arial"/>
          <w:sz w:val="24"/>
          <w:szCs w:val="24"/>
        </w:rPr>
        <w:t xml:space="preserve"> dei fogli</w:t>
      </w:r>
      <w:r w:rsidR="008427D2" w:rsidRPr="00AC6A07">
        <w:rPr>
          <w:rFonts w:ascii="Arial" w:hAnsi="Arial" w:cs="Arial"/>
          <w:sz w:val="24"/>
          <w:szCs w:val="24"/>
        </w:rPr>
        <w:t xml:space="preserve">, millimetro per millimetro, </w:t>
      </w:r>
      <w:r w:rsidR="00F33489" w:rsidRPr="00AC6A07">
        <w:rPr>
          <w:rFonts w:ascii="Arial" w:hAnsi="Arial" w:cs="Arial"/>
          <w:sz w:val="24"/>
          <w:szCs w:val="24"/>
        </w:rPr>
        <w:t xml:space="preserve">sottoponendosi </w:t>
      </w:r>
      <w:r w:rsidR="00EB36CB" w:rsidRPr="00AC6A07">
        <w:rPr>
          <w:rFonts w:ascii="Arial" w:hAnsi="Arial" w:cs="Arial"/>
          <w:sz w:val="24"/>
          <w:szCs w:val="24"/>
        </w:rPr>
        <w:t xml:space="preserve">quasi ipnoticamente </w:t>
      </w:r>
      <w:r w:rsidR="00F33489" w:rsidRPr="00AC6A07">
        <w:rPr>
          <w:rFonts w:ascii="Arial" w:hAnsi="Arial" w:cs="Arial"/>
          <w:sz w:val="24"/>
          <w:szCs w:val="24"/>
        </w:rPr>
        <w:t>a</w:t>
      </w:r>
      <w:r w:rsidR="008427D2" w:rsidRPr="00AC6A07">
        <w:rPr>
          <w:rFonts w:ascii="Arial" w:hAnsi="Arial" w:cs="Arial"/>
          <w:sz w:val="24"/>
          <w:szCs w:val="24"/>
        </w:rPr>
        <w:t xml:space="preserve"> </w:t>
      </w:r>
      <w:r w:rsidR="00A73EB5" w:rsidRPr="00AC6A07">
        <w:rPr>
          <w:rFonts w:ascii="Arial" w:hAnsi="Arial" w:cs="Arial"/>
          <w:sz w:val="24"/>
          <w:szCs w:val="24"/>
        </w:rPr>
        <w:t>una fatica</w:t>
      </w:r>
      <w:r w:rsidR="008427D2" w:rsidRPr="00AC6A07">
        <w:rPr>
          <w:rFonts w:ascii="Arial" w:hAnsi="Arial" w:cs="Arial"/>
          <w:sz w:val="24"/>
          <w:szCs w:val="24"/>
        </w:rPr>
        <w:t xml:space="preserve"> estenuante </w:t>
      </w:r>
      <w:r w:rsidR="00EB36CB" w:rsidRPr="00AC6A07">
        <w:rPr>
          <w:rFonts w:ascii="Arial" w:hAnsi="Arial" w:cs="Arial"/>
          <w:sz w:val="24"/>
          <w:szCs w:val="24"/>
        </w:rPr>
        <w:t>per gli occhi e per la mente</w:t>
      </w:r>
      <w:r w:rsidR="008A04F9" w:rsidRPr="00AC6A07">
        <w:rPr>
          <w:rFonts w:ascii="Arial" w:hAnsi="Arial" w:cs="Arial"/>
          <w:sz w:val="24"/>
          <w:szCs w:val="24"/>
        </w:rPr>
        <w:t>, motivo per cui si limitava</w:t>
      </w:r>
      <w:r w:rsidR="008427D2" w:rsidRPr="00AC6A07">
        <w:rPr>
          <w:rFonts w:ascii="Arial" w:hAnsi="Arial" w:cs="Arial"/>
          <w:sz w:val="24"/>
          <w:szCs w:val="24"/>
        </w:rPr>
        <w:t xml:space="preserve">, come avrebbe fatto per tutta la carriera, </w:t>
      </w:r>
      <w:r w:rsidR="00F33489" w:rsidRPr="00AC6A07">
        <w:rPr>
          <w:rFonts w:ascii="Arial" w:hAnsi="Arial" w:cs="Arial"/>
          <w:sz w:val="24"/>
          <w:szCs w:val="24"/>
        </w:rPr>
        <w:t>ai</w:t>
      </w:r>
      <w:r w:rsidR="008427D2" w:rsidRPr="00AC6A07">
        <w:rPr>
          <w:rFonts w:ascii="Arial" w:hAnsi="Arial" w:cs="Arial"/>
          <w:sz w:val="24"/>
          <w:szCs w:val="24"/>
        </w:rPr>
        <w:t xml:space="preserve"> formati</w:t>
      </w:r>
      <w:r w:rsidR="00F33489" w:rsidRPr="00AC6A07">
        <w:rPr>
          <w:rFonts w:ascii="Arial" w:hAnsi="Arial" w:cs="Arial"/>
          <w:sz w:val="24"/>
          <w:szCs w:val="24"/>
        </w:rPr>
        <w:t xml:space="preserve"> medio-piccoli</w:t>
      </w:r>
      <w:r w:rsidR="008427D2" w:rsidRPr="00AC6A07">
        <w:rPr>
          <w:rFonts w:ascii="Arial" w:hAnsi="Arial" w:cs="Arial"/>
          <w:sz w:val="24"/>
          <w:szCs w:val="24"/>
        </w:rPr>
        <w:t>.</w:t>
      </w:r>
      <w:r w:rsidR="00EB36CB" w:rsidRPr="00AC6A07">
        <w:rPr>
          <w:rFonts w:ascii="Arial" w:hAnsi="Arial" w:cs="Arial"/>
          <w:sz w:val="24"/>
          <w:szCs w:val="24"/>
        </w:rPr>
        <w:t xml:space="preserve"> </w:t>
      </w:r>
      <w:r w:rsidR="00A73EB5" w:rsidRPr="00AC6A07">
        <w:rPr>
          <w:rFonts w:ascii="Arial" w:hAnsi="Arial" w:cs="Arial"/>
          <w:sz w:val="24"/>
          <w:szCs w:val="24"/>
        </w:rPr>
        <w:lastRenderedPageBreak/>
        <w:t xml:space="preserve">Pur lavorando sei-sette ore ogni giorno, il procedimento </w:t>
      </w:r>
      <w:r w:rsidR="00402723" w:rsidRPr="00AC6A07">
        <w:rPr>
          <w:rFonts w:ascii="Arial" w:hAnsi="Arial" w:cs="Arial"/>
          <w:sz w:val="24"/>
          <w:szCs w:val="24"/>
        </w:rPr>
        <w:t xml:space="preserve">sfibrante </w:t>
      </w:r>
      <w:r w:rsidR="00A73EB5" w:rsidRPr="00AC6A07">
        <w:rPr>
          <w:rFonts w:ascii="Arial" w:hAnsi="Arial" w:cs="Arial"/>
          <w:sz w:val="24"/>
          <w:szCs w:val="24"/>
        </w:rPr>
        <w:t>no</w:t>
      </w:r>
      <w:r w:rsidR="00402723" w:rsidRPr="00AC6A07">
        <w:rPr>
          <w:rFonts w:ascii="Arial" w:hAnsi="Arial" w:cs="Arial"/>
          <w:sz w:val="24"/>
          <w:szCs w:val="24"/>
        </w:rPr>
        <w:t>n gli permetteva</w:t>
      </w:r>
      <w:r w:rsidR="00EE7D3E" w:rsidRPr="00AC6A07">
        <w:rPr>
          <w:rFonts w:ascii="Arial" w:hAnsi="Arial" w:cs="Arial"/>
          <w:sz w:val="24"/>
          <w:szCs w:val="24"/>
        </w:rPr>
        <w:t>,</w:t>
      </w:r>
      <w:r w:rsidR="00402723" w:rsidRPr="00AC6A07">
        <w:rPr>
          <w:rFonts w:ascii="Arial" w:hAnsi="Arial" w:cs="Arial"/>
          <w:sz w:val="24"/>
          <w:szCs w:val="24"/>
        </w:rPr>
        <w:t xml:space="preserve"> né agli esordi</w:t>
      </w:r>
      <w:r w:rsidR="00A73EB5" w:rsidRPr="00AC6A07">
        <w:rPr>
          <w:rFonts w:ascii="Arial" w:hAnsi="Arial" w:cs="Arial"/>
          <w:sz w:val="24"/>
          <w:szCs w:val="24"/>
        </w:rPr>
        <w:t xml:space="preserve"> né nella maturità, di </w:t>
      </w:r>
      <w:r w:rsidR="00EE7D3E" w:rsidRPr="00AC6A07">
        <w:rPr>
          <w:rFonts w:ascii="Arial" w:hAnsi="Arial" w:cs="Arial"/>
          <w:sz w:val="24"/>
          <w:szCs w:val="24"/>
        </w:rPr>
        <w:t>produrre</w:t>
      </w:r>
      <w:r w:rsidR="00A73EB5" w:rsidRPr="00AC6A07">
        <w:rPr>
          <w:rFonts w:ascii="Arial" w:hAnsi="Arial" w:cs="Arial"/>
          <w:sz w:val="24"/>
          <w:szCs w:val="24"/>
        </w:rPr>
        <w:t xml:space="preserve"> più di una trentina di opere all’anno. </w:t>
      </w:r>
      <w:r w:rsidR="00633AB0" w:rsidRPr="00AC6A07">
        <w:rPr>
          <w:rFonts w:ascii="Arial" w:hAnsi="Arial" w:cs="Arial"/>
          <w:sz w:val="24"/>
          <w:szCs w:val="24"/>
        </w:rPr>
        <w:t xml:space="preserve">La metodologia operativa severa, adottata </w:t>
      </w:r>
      <w:r w:rsidR="00DC24FA" w:rsidRPr="00AC6A07">
        <w:rPr>
          <w:rFonts w:ascii="Arial" w:hAnsi="Arial" w:cs="Arial"/>
          <w:sz w:val="24"/>
          <w:szCs w:val="24"/>
        </w:rPr>
        <w:t>per tutta l’attività</w:t>
      </w:r>
      <w:r w:rsidR="00633AB0" w:rsidRPr="00AC6A07">
        <w:rPr>
          <w:rFonts w:ascii="Arial" w:hAnsi="Arial" w:cs="Arial"/>
          <w:sz w:val="24"/>
          <w:szCs w:val="24"/>
        </w:rPr>
        <w:t xml:space="preserve">, era oggetto di stupore </w:t>
      </w:r>
      <w:r w:rsidR="009432C3" w:rsidRPr="00AC6A07">
        <w:rPr>
          <w:rFonts w:ascii="Arial" w:hAnsi="Arial" w:cs="Arial"/>
          <w:sz w:val="24"/>
          <w:szCs w:val="24"/>
        </w:rPr>
        <w:t>da parte di</w:t>
      </w:r>
      <w:r w:rsidR="00633AB0" w:rsidRPr="00AC6A07">
        <w:rPr>
          <w:rFonts w:ascii="Arial" w:hAnsi="Arial" w:cs="Arial"/>
          <w:sz w:val="24"/>
          <w:szCs w:val="24"/>
        </w:rPr>
        <w:t xml:space="preserve"> tutti coloro che di lui si sarebbero occupati nel tempo, </w:t>
      </w:r>
      <w:r w:rsidR="0050494A" w:rsidRPr="00AC6A07">
        <w:rPr>
          <w:rFonts w:ascii="Arial" w:hAnsi="Arial" w:cs="Arial"/>
          <w:sz w:val="24"/>
          <w:szCs w:val="24"/>
        </w:rPr>
        <w:t xml:space="preserve">fra </w:t>
      </w:r>
      <w:r w:rsidR="00DC24FA" w:rsidRPr="00AC6A07">
        <w:rPr>
          <w:rFonts w:ascii="Arial" w:hAnsi="Arial" w:cs="Arial"/>
          <w:sz w:val="24"/>
          <w:szCs w:val="24"/>
        </w:rPr>
        <w:t xml:space="preserve">cui </w:t>
      </w:r>
      <w:r w:rsidR="00633AB0" w:rsidRPr="00AC6A07">
        <w:rPr>
          <w:rFonts w:ascii="Arial" w:hAnsi="Arial" w:cs="Arial"/>
          <w:sz w:val="24"/>
          <w:szCs w:val="24"/>
        </w:rPr>
        <w:t>Giovanni Arpino, suo sodale per anni, ch</w:t>
      </w:r>
      <w:r w:rsidR="009432C3" w:rsidRPr="00AC6A07">
        <w:rPr>
          <w:rFonts w:ascii="Arial" w:hAnsi="Arial" w:cs="Arial"/>
          <w:sz w:val="24"/>
          <w:szCs w:val="24"/>
        </w:rPr>
        <w:t>e così lo descriveva nel 1984: «</w:t>
      </w:r>
      <w:r w:rsidR="00633AB0" w:rsidRPr="00AC6A07">
        <w:rPr>
          <w:rFonts w:ascii="Arial" w:hAnsi="Arial" w:cs="Arial"/>
          <w:sz w:val="24"/>
          <w:szCs w:val="24"/>
        </w:rPr>
        <w:t>Guerriero laborioso, chino con i suoi inchiostri e le sue colle arabiche sul foglio bianco, disegnatore che è orafo e miniaturista […]</w:t>
      </w:r>
      <w:r w:rsidR="009432C3" w:rsidRPr="00AC6A07">
        <w:rPr>
          <w:rFonts w:ascii="Arial" w:hAnsi="Arial" w:cs="Arial"/>
          <w:sz w:val="24"/>
          <w:szCs w:val="24"/>
        </w:rPr>
        <w:t>»</w:t>
      </w:r>
      <w:r w:rsidR="00633AB0" w:rsidRPr="00AC6A07">
        <w:rPr>
          <w:rStyle w:val="Rimandonotaapidipagina"/>
          <w:rFonts w:ascii="Arial" w:hAnsi="Arial" w:cs="Arial"/>
          <w:sz w:val="24"/>
          <w:szCs w:val="24"/>
        </w:rPr>
        <w:footnoteReference w:id="7"/>
      </w:r>
      <w:r w:rsidR="00633AB0" w:rsidRPr="00AC6A07">
        <w:rPr>
          <w:rFonts w:ascii="Arial" w:hAnsi="Arial" w:cs="Arial"/>
          <w:sz w:val="24"/>
          <w:szCs w:val="24"/>
        </w:rPr>
        <w:t>.</w:t>
      </w:r>
    </w:p>
    <w:p w:rsidR="00156337" w:rsidRPr="00AC6A07" w:rsidRDefault="007F483B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Molti lavori</w:t>
      </w:r>
      <w:r w:rsidR="00EB36CB" w:rsidRPr="00AC6A07">
        <w:rPr>
          <w:rFonts w:ascii="Arial" w:hAnsi="Arial" w:cs="Arial"/>
          <w:sz w:val="24"/>
          <w:szCs w:val="24"/>
        </w:rPr>
        <w:t xml:space="preserve"> </w:t>
      </w:r>
      <w:r w:rsidR="00493775" w:rsidRPr="00AC6A07">
        <w:rPr>
          <w:rFonts w:ascii="Arial" w:hAnsi="Arial" w:cs="Arial"/>
          <w:sz w:val="24"/>
          <w:szCs w:val="24"/>
        </w:rPr>
        <w:t>del suo</w:t>
      </w:r>
      <w:r w:rsidR="00EB36CB" w:rsidRPr="00AC6A07">
        <w:rPr>
          <w:rFonts w:ascii="Arial" w:hAnsi="Arial" w:cs="Arial"/>
          <w:sz w:val="24"/>
          <w:szCs w:val="24"/>
        </w:rPr>
        <w:t xml:space="preserve"> periodo introduttivo risultano dispers</w:t>
      </w:r>
      <w:r w:rsidRPr="00AC6A07">
        <w:rPr>
          <w:rFonts w:ascii="Arial" w:hAnsi="Arial" w:cs="Arial"/>
          <w:sz w:val="24"/>
          <w:szCs w:val="24"/>
        </w:rPr>
        <w:t>i</w:t>
      </w:r>
      <w:r w:rsidR="00EB36CB" w:rsidRPr="00AC6A07">
        <w:rPr>
          <w:rFonts w:ascii="Arial" w:hAnsi="Arial" w:cs="Arial"/>
          <w:sz w:val="24"/>
          <w:szCs w:val="24"/>
        </w:rPr>
        <w:t>, scompars</w:t>
      </w:r>
      <w:r w:rsidRPr="00AC6A07">
        <w:rPr>
          <w:rFonts w:ascii="Arial" w:hAnsi="Arial" w:cs="Arial"/>
          <w:sz w:val="24"/>
          <w:szCs w:val="24"/>
        </w:rPr>
        <w:t>i</w:t>
      </w:r>
      <w:r w:rsidR="00EB36CB" w:rsidRPr="00AC6A07">
        <w:rPr>
          <w:rFonts w:ascii="Arial" w:hAnsi="Arial" w:cs="Arial"/>
          <w:sz w:val="24"/>
          <w:szCs w:val="24"/>
        </w:rPr>
        <w:t xml:space="preserve"> durante i numerosissimi trasferimenti avvenuti nel corso </w:t>
      </w:r>
      <w:r w:rsidR="0096440A" w:rsidRPr="00AC6A07">
        <w:rPr>
          <w:rFonts w:ascii="Arial" w:hAnsi="Arial" w:cs="Arial"/>
          <w:sz w:val="24"/>
          <w:szCs w:val="24"/>
        </w:rPr>
        <w:t>di un’esistenza</w:t>
      </w:r>
      <w:r w:rsidR="00EB36CB" w:rsidRPr="00AC6A07">
        <w:rPr>
          <w:rFonts w:ascii="Arial" w:hAnsi="Arial" w:cs="Arial"/>
          <w:sz w:val="24"/>
          <w:szCs w:val="24"/>
        </w:rPr>
        <w:t xml:space="preserve"> </w:t>
      </w:r>
      <w:r w:rsidR="00B94C54" w:rsidRPr="00AC6A07">
        <w:rPr>
          <w:rFonts w:ascii="Arial" w:hAnsi="Arial" w:cs="Arial"/>
          <w:sz w:val="24"/>
          <w:szCs w:val="24"/>
        </w:rPr>
        <w:t xml:space="preserve">alquanto </w:t>
      </w:r>
      <w:r w:rsidR="00EB36CB" w:rsidRPr="00AC6A07">
        <w:rPr>
          <w:rFonts w:ascii="Arial" w:hAnsi="Arial" w:cs="Arial"/>
          <w:sz w:val="24"/>
          <w:szCs w:val="24"/>
        </w:rPr>
        <w:t>movimentata.</w:t>
      </w:r>
      <w:r w:rsidR="009626D8" w:rsidRPr="00AC6A07">
        <w:rPr>
          <w:rFonts w:ascii="Arial" w:hAnsi="Arial" w:cs="Arial"/>
          <w:sz w:val="24"/>
          <w:szCs w:val="24"/>
        </w:rPr>
        <w:t xml:space="preserve"> </w:t>
      </w:r>
    </w:p>
    <w:p w:rsidR="00C11740" w:rsidRPr="00AC6A07" w:rsidRDefault="009626D8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La via che si era ritagliato attraverso la pittura non </w:t>
      </w:r>
      <w:r w:rsidR="00696924" w:rsidRPr="00AC6A07">
        <w:rPr>
          <w:rFonts w:ascii="Arial" w:hAnsi="Arial" w:cs="Arial"/>
          <w:sz w:val="24"/>
          <w:szCs w:val="24"/>
        </w:rPr>
        <w:t>seguiva i sentieri del</w:t>
      </w:r>
      <w:r w:rsidRPr="00AC6A07">
        <w:rPr>
          <w:rFonts w:ascii="Arial" w:hAnsi="Arial" w:cs="Arial"/>
          <w:sz w:val="24"/>
          <w:szCs w:val="24"/>
        </w:rPr>
        <w:t>la rappresentazione della natura</w:t>
      </w:r>
      <w:r w:rsidR="00156337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ma</w:t>
      </w:r>
      <w:r w:rsidR="00696924" w:rsidRPr="00AC6A07">
        <w:rPr>
          <w:rFonts w:ascii="Arial" w:hAnsi="Arial" w:cs="Arial"/>
          <w:sz w:val="24"/>
          <w:szCs w:val="24"/>
        </w:rPr>
        <w:t xml:space="preserve"> si incamminava </w:t>
      </w:r>
      <w:r w:rsidR="007F483B" w:rsidRPr="00AC6A07">
        <w:rPr>
          <w:rFonts w:ascii="Arial" w:hAnsi="Arial" w:cs="Arial"/>
          <w:sz w:val="24"/>
          <w:szCs w:val="24"/>
        </w:rPr>
        <w:t>in direzione del</w:t>
      </w:r>
      <w:r w:rsidRPr="00AC6A07">
        <w:rPr>
          <w:rFonts w:ascii="Arial" w:hAnsi="Arial" w:cs="Arial"/>
          <w:sz w:val="24"/>
          <w:szCs w:val="24"/>
        </w:rPr>
        <w:t xml:space="preserve">l’interpretazione </w:t>
      </w:r>
      <w:r w:rsidR="00696924" w:rsidRPr="00AC6A07">
        <w:rPr>
          <w:rFonts w:ascii="Arial" w:hAnsi="Arial" w:cs="Arial"/>
          <w:sz w:val="24"/>
          <w:szCs w:val="24"/>
        </w:rPr>
        <w:t>simbolica</w:t>
      </w:r>
      <w:r w:rsidR="002720E7" w:rsidRPr="00AC6A07">
        <w:rPr>
          <w:rFonts w:ascii="Arial" w:hAnsi="Arial" w:cs="Arial"/>
          <w:sz w:val="24"/>
          <w:szCs w:val="24"/>
        </w:rPr>
        <w:t xml:space="preserve">, </w:t>
      </w:r>
      <w:r w:rsidR="004B644F" w:rsidRPr="00AC6A07">
        <w:rPr>
          <w:rFonts w:ascii="Arial" w:hAnsi="Arial" w:cs="Arial"/>
          <w:sz w:val="24"/>
          <w:szCs w:val="24"/>
        </w:rPr>
        <w:t>significati</w:t>
      </w:r>
      <w:r w:rsidR="0030386F" w:rsidRPr="00AC6A07">
        <w:rPr>
          <w:rFonts w:ascii="Arial" w:hAnsi="Arial" w:cs="Arial"/>
          <w:sz w:val="24"/>
          <w:szCs w:val="24"/>
        </w:rPr>
        <w:t>v</w:t>
      </w:r>
      <w:r w:rsidR="00EF63AD" w:rsidRPr="00AC6A07">
        <w:rPr>
          <w:rFonts w:ascii="Arial" w:hAnsi="Arial" w:cs="Arial"/>
          <w:sz w:val="24"/>
          <w:szCs w:val="24"/>
        </w:rPr>
        <w:t>a anziché significante</w:t>
      </w:r>
      <w:r w:rsidR="004B644F" w:rsidRPr="00AC6A07">
        <w:rPr>
          <w:rFonts w:ascii="Arial" w:hAnsi="Arial" w:cs="Arial"/>
          <w:sz w:val="24"/>
          <w:szCs w:val="24"/>
        </w:rPr>
        <w:t xml:space="preserve"> </w:t>
      </w:r>
      <w:r w:rsidR="0059203A" w:rsidRPr="00AC6A07">
        <w:rPr>
          <w:rFonts w:ascii="Arial" w:hAnsi="Arial" w:cs="Arial"/>
          <w:sz w:val="24"/>
          <w:szCs w:val="24"/>
        </w:rPr>
        <w:t>secondo</w:t>
      </w:r>
      <w:r w:rsidR="00336F18" w:rsidRPr="00AC6A07">
        <w:rPr>
          <w:rFonts w:ascii="Arial" w:hAnsi="Arial" w:cs="Arial"/>
          <w:sz w:val="24"/>
          <w:szCs w:val="24"/>
        </w:rPr>
        <w:t xml:space="preserve"> una</w:t>
      </w:r>
      <w:r w:rsidR="002720E7" w:rsidRPr="00AC6A07">
        <w:rPr>
          <w:rFonts w:ascii="Arial" w:hAnsi="Arial" w:cs="Arial"/>
          <w:sz w:val="24"/>
          <w:szCs w:val="24"/>
        </w:rPr>
        <w:t xml:space="preserve"> concezione “</w:t>
      </w:r>
      <w:proofErr w:type="spellStart"/>
      <w:r w:rsidR="002720E7" w:rsidRPr="00AC6A07">
        <w:rPr>
          <w:rFonts w:ascii="Arial" w:hAnsi="Arial" w:cs="Arial"/>
          <w:i/>
          <w:sz w:val="24"/>
          <w:szCs w:val="24"/>
        </w:rPr>
        <w:t>autre</w:t>
      </w:r>
      <w:proofErr w:type="spellEnd"/>
      <w:r w:rsidR="002720E7" w:rsidRPr="00AC6A07">
        <w:rPr>
          <w:rFonts w:ascii="Arial" w:hAnsi="Arial" w:cs="Arial"/>
          <w:sz w:val="24"/>
          <w:szCs w:val="24"/>
        </w:rPr>
        <w:t>”</w:t>
      </w:r>
      <w:r w:rsidR="0059203A" w:rsidRPr="00AC6A07">
        <w:rPr>
          <w:rFonts w:ascii="Arial" w:hAnsi="Arial" w:cs="Arial"/>
          <w:sz w:val="24"/>
          <w:szCs w:val="24"/>
        </w:rPr>
        <w:t>,</w:t>
      </w:r>
      <w:r w:rsidR="00696924" w:rsidRPr="00AC6A07">
        <w:rPr>
          <w:rFonts w:ascii="Arial" w:hAnsi="Arial" w:cs="Arial"/>
          <w:sz w:val="24"/>
          <w:szCs w:val="24"/>
        </w:rPr>
        <w:t xml:space="preserve"> degli</w:t>
      </w:r>
      <w:r w:rsidRPr="00AC6A07">
        <w:rPr>
          <w:rFonts w:ascii="Arial" w:hAnsi="Arial" w:cs="Arial"/>
          <w:sz w:val="24"/>
          <w:szCs w:val="24"/>
        </w:rPr>
        <w:t xml:space="preserve"> elementi</w:t>
      </w:r>
      <w:r w:rsidR="00696924" w:rsidRPr="00AC6A07">
        <w:rPr>
          <w:rFonts w:ascii="Arial" w:hAnsi="Arial" w:cs="Arial"/>
          <w:sz w:val="24"/>
          <w:szCs w:val="24"/>
        </w:rPr>
        <w:t xml:space="preserve"> </w:t>
      </w:r>
      <w:r w:rsidR="003D7C29" w:rsidRPr="00AC6A07">
        <w:rPr>
          <w:rFonts w:ascii="Arial" w:hAnsi="Arial" w:cs="Arial"/>
          <w:sz w:val="24"/>
          <w:szCs w:val="24"/>
        </w:rPr>
        <w:t>e</w:t>
      </w:r>
      <w:r w:rsidR="00B707B9" w:rsidRPr="00AC6A07">
        <w:rPr>
          <w:rFonts w:ascii="Arial" w:hAnsi="Arial" w:cs="Arial"/>
          <w:sz w:val="24"/>
          <w:szCs w:val="24"/>
        </w:rPr>
        <w:t xml:space="preserve"> degli oggetti</w:t>
      </w:r>
      <w:r w:rsidR="0059203A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B707B9" w:rsidRPr="00AC6A07">
        <w:rPr>
          <w:rFonts w:ascii="Arial" w:hAnsi="Arial" w:cs="Arial"/>
          <w:sz w:val="24"/>
          <w:szCs w:val="24"/>
        </w:rPr>
        <w:t>e</w:t>
      </w:r>
      <w:r w:rsidR="00336F18" w:rsidRPr="00AC6A07">
        <w:rPr>
          <w:rFonts w:ascii="Arial" w:hAnsi="Arial" w:cs="Arial"/>
          <w:sz w:val="24"/>
          <w:szCs w:val="24"/>
        </w:rPr>
        <w:t xml:space="preserve"> apriva</w:t>
      </w:r>
      <w:r w:rsidR="002720E7" w:rsidRPr="00AC6A07">
        <w:rPr>
          <w:rFonts w:ascii="Arial" w:hAnsi="Arial" w:cs="Arial"/>
          <w:sz w:val="24"/>
          <w:szCs w:val="24"/>
        </w:rPr>
        <w:t xml:space="preserve"> il varco al</w:t>
      </w:r>
      <w:r w:rsidR="0059203A" w:rsidRPr="00AC6A07">
        <w:rPr>
          <w:rFonts w:ascii="Arial" w:hAnsi="Arial" w:cs="Arial"/>
          <w:sz w:val="24"/>
          <w:szCs w:val="24"/>
        </w:rPr>
        <w:t>la conoscenza e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2720E7" w:rsidRPr="00AC6A07">
        <w:rPr>
          <w:rFonts w:ascii="Arial" w:hAnsi="Arial" w:cs="Arial"/>
          <w:sz w:val="24"/>
          <w:szCs w:val="24"/>
        </w:rPr>
        <w:t>al</w:t>
      </w:r>
      <w:r w:rsidRPr="00AC6A07">
        <w:rPr>
          <w:rFonts w:ascii="Arial" w:hAnsi="Arial" w:cs="Arial"/>
          <w:sz w:val="24"/>
          <w:szCs w:val="24"/>
        </w:rPr>
        <w:t>la ricerca della verità</w:t>
      </w:r>
      <w:r w:rsidR="00C11740" w:rsidRPr="00AC6A07">
        <w:rPr>
          <w:rFonts w:ascii="Arial" w:hAnsi="Arial" w:cs="Arial"/>
          <w:sz w:val="24"/>
          <w:szCs w:val="24"/>
        </w:rPr>
        <w:t xml:space="preserve">. </w:t>
      </w:r>
      <w:r w:rsidR="00E14D2D" w:rsidRPr="00AC6A07">
        <w:rPr>
          <w:rFonts w:ascii="Arial" w:hAnsi="Arial" w:cs="Arial"/>
          <w:sz w:val="24"/>
          <w:szCs w:val="24"/>
        </w:rPr>
        <w:t>Partita</w:t>
      </w:r>
      <w:r w:rsidR="00156337" w:rsidRPr="00AC6A07">
        <w:rPr>
          <w:rFonts w:ascii="Arial" w:hAnsi="Arial" w:cs="Arial"/>
          <w:sz w:val="24"/>
          <w:szCs w:val="24"/>
        </w:rPr>
        <w:t xml:space="preserve"> dal</w:t>
      </w:r>
      <w:r w:rsidR="00696924" w:rsidRPr="00AC6A07">
        <w:rPr>
          <w:rFonts w:ascii="Arial" w:hAnsi="Arial" w:cs="Arial"/>
          <w:sz w:val="24"/>
          <w:szCs w:val="24"/>
        </w:rPr>
        <w:t xml:space="preserve"> mondo fisico</w:t>
      </w:r>
      <w:r w:rsidR="002638B9" w:rsidRPr="00AC6A07">
        <w:rPr>
          <w:rFonts w:ascii="Arial" w:hAnsi="Arial" w:cs="Arial"/>
          <w:sz w:val="24"/>
          <w:szCs w:val="24"/>
        </w:rPr>
        <w:t xml:space="preserve">, dalla sperimentazione oggettiva di </w:t>
      </w:r>
      <w:r w:rsidR="00336F18" w:rsidRPr="00AC6A07">
        <w:rPr>
          <w:rFonts w:ascii="Arial" w:hAnsi="Arial" w:cs="Arial"/>
          <w:sz w:val="24"/>
          <w:szCs w:val="24"/>
        </w:rPr>
        <w:t xml:space="preserve">derivazione </w:t>
      </w:r>
      <w:r w:rsidR="002638B9" w:rsidRPr="00AC6A07">
        <w:rPr>
          <w:rFonts w:ascii="Arial" w:hAnsi="Arial" w:cs="Arial"/>
          <w:sz w:val="24"/>
          <w:szCs w:val="24"/>
        </w:rPr>
        <w:t>popolare,</w:t>
      </w:r>
      <w:r w:rsidR="00156337" w:rsidRPr="00AC6A07">
        <w:rPr>
          <w:rFonts w:ascii="Arial" w:hAnsi="Arial" w:cs="Arial"/>
          <w:sz w:val="24"/>
          <w:szCs w:val="24"/>
        </w:rPr>
        <w:t xml:space="preserve"> </w:t>
      </w:r>
      <w:r w:rsidR="00C11740" w:rsidRPr="00AC6A07">
        <w:rPr>
          <w:rFonts w:ascii="Arial" w:hAnsi="Arial" w:cs="Arial"/>
          <w:sz w:val="24"/>
          <w:szCs w:val="24"/>
        </w:rPr>
        <w:t xml:space="preserve">la creazione </w:t>
      </w:r>
      <w:proofErr w:type="spellStart"/>
      <w:r w:rsidR="00B707B9" w:rsidRPr="00AC6A07">
        <w:rPr>
          <w:rFonts w:ascii="Arial" w:hAnsi="Arial" w:cs="Arial"/>
          <w:sz w:val="24"/>
          <w:szCs w:val="24"/>
        </w:rPr>
        <w:t>harloffiana</w:t>
      </w:r>
      <w:proofErr w:type="spellEnd"/>
      <w:r w:rsidR="00B707B9" w:rsidRPr="00AC6A07">
        <w:rPr>
          <w:rFonts w:ascii="Arial" w:hAnsi="Arial" w:cs="Arial"/>
          <w:sz w:val="24"/>
          <w:szCs w:val="24"/>
        </w:rPr>
        <w:t xml:space="preserve"> </w:t>
      </w:r>
      <w:r w:rsidR="003D7C29" w:rsidRPr="00AC6A07">
        <w:rPr>
          <w:rFonts w:ascii="Arial" w:hAnsi="Arial" w:cs="Arial"/>
          <w:sz w:val="24"/>
          <w:szCs w:val="24"/>
        </w:rPr>
        <w:t>è intesa a guadagnare</w:t>
      </w:r>
      <w:r w:rsidR="00156337" w:rsidRPr="00AC6A07">
        <w:rPr>
          <w:rFonts w:ascii="Arial" w:hAnsi="Arial" w:cs="Arial"/>
          <w:sz w:val="24"/>
          <w:szCs w:val="24"/>
        </w:rPr>
        <w:t xml:space="preserve"> </w:t>
      </w:r>
      <w:r w:rsidR="00B707B9" w:rsidRPr="00AC6A07">
        <w:rPr>
          <w:rFonts w:ascii="Arial" w:hAnsi="Arial" w:cs="Arial"/>
          <w:sz w:val="24"/>
          <w:szCs w:val="24"/>
        </w:rPr>
        <w:t xml:space="preserve">tramite </w:t>
      </w:r>
      <w:r w:rsidR="00696924" w:rsidRPr="00AC6A07">
        <w:rPr>
          <w:rFonts w:ascii="Arial" w:hAnsi="Arial" w:cs="Arial"/>
          <w:sz w:val="24"/>
          <w:szCs w:val="24"/>
        </w:rPr>
        <w:t>il lavoro</w:t>
      </w:r>
      <w:r w:rsidR="00BA16A2" w:rsidRPr="00AC6A07">
        <w:rPr>
          <w:rFonts w:ascii="Arial" w:hAnsi="Arial" w:cs="Arial"/>
          <w:sz w:val="24"/>
          <w:szCs w:val="24"/>
        </w:rPr>
        <w:t xml:space="preserve"> assiduo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3D7C29" w:rsidRPr="00AC6A07">
        <w:rPr>
          <w:rFonts w:ascii="Arial" w:hAnsi="Arial" w:cs="Arial"/>
          <w:sz w:val="24"/>
          <w:szCs w:val="24"/>
        </w:rPr>
        <w:t>lo</w:t>
      </w:r>
      <w:r w:rsidR="00696924" w:rsidRPr="00AC6A07">
        <w:rPr>
          <w:rFonts w:ascii="Arial" w:hAnsi="Arial" w:cs="Arial"/>
          <w:sz w:val="24"/>
          <w:szCs w:val="24"/>
        </w:rPr>
        <w:t xml:space="preserve"> spirituale, per cui dipingere </w:t>
      </w:r>
      <w:r w:rsidR="0061672B" w:rsidRPr="00AC6A07">
        <w:rPr>
          <w:rFonts w:ascii="Arial" w:hAnsi="Arial" w:cs="Arial"/>
          <w:sz w:val="24"/>
          <w:szCs w:val="24"/>
        </w:rPr>
        <w:t>non è che uno dei percorsi verso la</w:t>
      </w:r>
      <w:r w:rsidR="00696924" w:rsidRPr="00AC6A07">
        <w:rPr>
          <w:rFonts w:ascii="Arial" w:hAnsi="Arial" w:cs="Arial"/>
          <w:sz w:val="24"/>
          <w:szCs w:val="24"/>
        </w:rPr>
        <w:t xml:space="preserve"> </w:t>
      </w:r>
      <w:r w:rsidR="00A64201" w:rsidRPr="00AC6A07">
        <w:rPr>
          <w:rFonts w:ascii="Arial" w:hAnsi="Arial" w:cs="Arial"/>
          <w:sz w:val="24"/>
          <w:szCs w:val="24"/>
        </w:rPr>
        <w:t>“</w:t>
      </w:r>
      <w:r w:rsidR="00696924" w:rsidRPr="00AC6A07">
        <w:rPr>
          <w:rFonts w:ascii="Arial" w:hAnsi="Arial" w:cs="Arial"/>
          <w:sz w:val="24"/>
          <w:szCs w:val="24"/>
        </w:rPr>
        <w:t>Grande Opera</w:t>
      </w:r>
      <w:r w:rsidR="00A64201" w:rsidRPr="00AC6A07">
        <w:rPr>
          <w:rFonts w:ascii="Arial" w:hAnsi="Arial" w:cs="Arial"/>
          <w:sz w:val="24"/>
          <w:szCs w:val="24"/>
        </w:rPr>
        <w:t>”</w:t>
      </w:r>
      <w:r w:rsidR="00696924" w:rsidRPr="00AC6A07">
        <w:rPr>
          <w:rFonts w:ascii="Arial" w:hAnsi="Arial" w:cs="Arial"/>
          <w:sz w:val="24"/>
          <w:szCs w:val="24"/>
        </w:rPr>
        <w:t xml:space="preserve">, concetto </w:t>
      </w:r>
      <w:r w:rsidR="00402723" w:rsidRPr="00AC6A07">
        <w:rPr>
          <w:rFonts w:ascii="Arial" w:hAnsi="Arial" w:cs="Arial"/>
          <w:sz w:val="24"/>
          <w:szCs w:val="24"/>
        </w:rPr>
        <w:t xml:space="preserve">manifestato </w:t>
      </w:r>
      <w:r w:rsidR="00156337" w:rsidRPr="00AC6A07">
        <w:rPr>
          <w:rFonts w:ascii="Arial" w:hAnsi="Arial" w:cs="Arial"/>
          <w:sz w:val="24"/>
          <w:szCs w:val="24"/>
        </w:rPr>
        <w:t>in</w:t>
      </w:r>
      <w:r w:rsidR="0030386F" w:rsidRPr="00AC6A07">
        <w:rPr>
          <w:rFonts w:ascii="Arial" w:hAnsi="Arial" w:cs="Arial"/>
          <w:sz w:val="24"/>
          <w:szCs w:val="24"/>
        </w:rPr>
        <w:t xml:space="preserve"> un’</w:t>
      </w:r>
      <w:r w:rsidR="006D6D39" w:rsidRPr="00AC6A07">
        <w:rPr>
          <w:rFonts w:ascii="Arial" w:hAnsi="Arial" w:cs="Arial"/>
          <w:sz w:val="24"/>
          <w:szCs w:val="24"/>
        </w:rPr>
        <w:t xml:space="preserve">espressione </w:t>
      </w:r>
      <w:r w:rsidR="00C11740" w:rsidRPr="00AC6A07">
        <w:rPr>
          <w:rFonts w:ascii="Arial" w:hAnsi="Arial" w:cs="Arial"/>
          <w:sz w:val="24"/>
          <w:szCs w:val="24"/>
        </w:rPr>
        <w:t>ricorrente</w:t>
      </w:r>
      <w:r w:rsidR="00A64201" w:rsidRPr="00AC6A07">
        <w:rPr>
          <w:rFonts w:ascii="Arial" w:hAnsi="Arial" w:cs="Arial"/>
          <w:sz w:val="24"/>
          <w:szCs w:val="24"/>
        </w:rPr>
        <w:t>,</w:t>
      </w:r>
      <w:r w:rsidR="00C11740" w:rsidRPr="00AC6A07">
        <w:rPr>
          <w:rFonts w:ascii="Arial" w:hAnsi="Arial" w:cs="Arial"/>
          <w:sz w:val="24"/>
          <w:szCs w:val="24"/>
        </w:rPr>
        <w:t xml:space="preserve"> </w:t>
      </w:r>
      <w:r w:rsidR="0061672B" w:rsidRPr="00AC6A07">
        <w:rPr>
          <w:rFonts w:ascii="Arial" w:hAnsi="Arial" w:cs="Arial"/>
          <w:sz w:val="24"/>
          <w:szCs w:val="24"/>
        </w:rPr>
        <w:t>pronunciata</w:t>
      </w:r>
      <w:r w:rsidR="00A64201" w:rsidRPr="00AC6A07">
        <w:rPr>
          <w:rFonts w:ascii="Arial" w:hAnsi="Arial" w:cs="Arial"/>
          <w:sz w:val="24"/>
          <w:szCs w:val="24"/>
        </w:rPr>
        <w:t xml:space="preserve"> e </w:t>
      </w:r>
      <w:r w:rsidR="0061672B" w:rsidRPr="00AC6A07">
        <w:rPr>
          <w:rFonts w:ascii="Arial" w:hAnsi="Arial" w:cs="Arial"/>
          <w:sz w:val="24"/>
          <w:szCs w:val="24"/>
        </w:rPr>
        <w:t>messa per iscritto</w:t>
      </w:r>
      <w:r w:rsidR="00C11740" w:rsidRPr="00AC6A07">
        <w:rPr>
          <w:rFonts w:ascii="Arial" w:hAnsi="Arial" w:cs="Arial"/>
          <w:sz w:val="24"/>
          <w:szCs w:val="24"/>
        </w:rPr>
        <w:t xml:space="preserve"> </w:t>
      </w:r>
      <w:r w:rsidR="00A64201" w:rsidRPr="00AC6A07">
        <w:rPr>
          <w:rFonts w:ascii="Arial" w:hAnsi="Arial" w:cs="Arial"/>
          <w:sz w:val="24"/>
          <w:szCs w:val="24"/>
        </w:rPr>
        <w:t>d</w:t>
      </w:r>
      <w:r w:rsidR="00C11740" w:rsidRPr="00AC6A07">
        <w:rPr>
          <w:rFonts w:ascii="Arial" w:hAnsi="Arial" w:cs="Arial"/>
          <w:sz w:val="24"/>
          <w:szCs w:val="24"/>
        </w:rPr>
        <w:t>all’autore:</w:t>
      </w:r>
      <w:r w:rsidR="00A64201" w:rsidRPr="00AC6A07">
        <w:rPr>
          <w:rFonts w:ascii="Arial" w:hAnsi="Arial" w:cs="Arial"/>
          <w:sz w:val="24"/>
          <w:szCs w:val="24"/>
        </w:rPr>
        <w:t xml:space="preserve"> «</w:t>
      </w:r>
      <w:r w:rsidR="00696924" w:rsidRPr="00AC6A07">
        <w:rPr>
          <w:rFonts w:ascii="Arial" w:hAnsi="Arial" w:cs="Arial"/>
          <w:sz w:val="24"/>
          <w:szCs w:val="24"/>
        </w:rPr>
        <w:t xml:space="preserve">Work </w:t>
      </w:r>
      <w:proofErr w:type="spellStart"/>
      <w:r w:rsidR="00696924" w:rsidRPr="00AC6A07">
        <w:rPr>
          <w:rFonts w:ascii="Arial" w:hAnsi="Arial" w:cs="Arial"/>
          <w:sz w:val="24"/>
          <w:szCs w:val="24"/>
        </w:rPr>
        <w:t>is</w:t>
      </w:r>
      <w:proofErr w:type="spellEnd"/>
      <w:r w:rsidR="00696924" w:rsidRPr="00AC6A07">
        <w:rPr>
          <w:rFonts w:ascii="Arial" w:hAnsi="Arial" w:cs="Arial"/>
          <w:sz w:val="24"/>
          <w:szCs w:val="24"/>
        </w:rPr>
        <w:t xml:space="preserve"> the Great </w:t>
      </w:r>
      <w:proofErr w:type="spellStart"/>
      <w:r w:rsidR="00696924" w:rsidRPr="00AC6A07">
        <w:rPr>
          <w:rFonts w:ascii="Arial" w:hAnsi="Arial" w:cs="Arial"/>
          <w:sz w:val="24"/>
          <w:szCs w:val="24"/>
        </w:rPr>
        <w:t>Power</w:t>
      </w:r>
      <w:proofErr w:type="spellEnd"/>
      <w:r w:rsidR="00A64201" w:rsidRPr="00AC6A07">
        <w:rPr>
          <w:rFonts w:ascii="Arial" w:hAnsi="Arial" w:cs="Arial"/>
          <w:sz w:val="24"/>
          <w:szCs w:val="24"/>
        </w:rPr>
        <w:t>»</w:t>
      </w:r>
      <w:r w:rsidR="00696924" w:rsidRPr="00AC6A07">
        <w:rPr>
          <w:rFonts w:ascii="Arial" w:hAnsi="Arial" w:cs="Arial"/>
          <w:sz w:val="24"/>
          <w:szCs w:val="24"/>
        </w:rPr>
        <w:t>.</w:t>
      </w:r>
      <w:r w:rsidR="00156337" w:rsidRPr="00AC6A07">
        <w:rPr>
          <w:rFonts w:ascii="Arial" w:hAnsi="Arial" w:cs="Arial"/>
          <w:sz w:val="24"/>
          <w:szCs w:val="24"/>
        </w:rPr>
        <w:t xml:space="preserve"> </w:t>
      </w:r>
      <w:r w:rsidR="006D6D39" w:rsidRPr="00AC6A07">
        <w:rPr>
          <w:rFonts w:ascii="Arial" w:hAnsi="Arial" w:cs="Arial"/>
          <w:sz w:val="24"/>
          <w:szCs w:val="24"/>
        </w:rPr>
        <w:t>Locuzi</w:t>
      </w:r>
      <w:r w:rsidR="00F15207" w:rsidRPr="00AC6A07">
        <w:rPr>
          <w:rFonts w:ascii="Arial" w:hAnsi="Arial" w:cs="Arial"/>
          <w:sz w:val="24"/>
          <w:szCs w:val="24"/>
        </w:rPr>
        <w:t xml:space="preserve">one che </w:t>
      </w:r>
      <w:r w:rsidR="00B707B9" w:rsidRPr="00AC6A07">
        <w:rPr>
          <w:rFonts w:ascii="Arial" w:hAnsi="Arial" w:cs="Arial"/>
          <w:sz w:val="24"/>
          <w:szCs w:val="24"/>
        </w:rPr>
        <w:t>compare nelle frasi che costellano le sue composizioni e che</w:t>
      </w:r>
      <w:r w:rsidR="00F15207" w:rsidRPr="00AC6A07">
        <w:rPr>
          <w:rFonts w:ascii="Arial" w:hAnsi="Arial" w:cs="Arial"/>
          <w:sz w:val="24"/>
          <w:szCs w:val="24"/>
        </w:rPr>
        <w:t xml:space="preserve"> nel 19</w:t>
      </w:r>
      <w:r w:rsidR="003D7C29" w:rsidRPr="00AC6A07">
        <w:rPr>
          <w:rFonts w:ascii="Arial" w:hAnsi="Arial" w:cs="Arial"/>
          <w:sz w:val="24"/>
          <w:szCs w:val="24"/>
        </w:rPr>
        <w:t>7</w:t>
      </w:r>
      <w:r w:rsidR="006D6D39" w:rsidRPr="00AC6A07">
        <w:rPr>
          <w:rFonts w:ascii="Arial" w:hAnsi="Arial" w:cs="Arial"/>
          <w:sz w:val="24"/>
          <w:szCs w:val="24"/>
        </w:rPr>
        <w:t xml:space="preserve">8 </w:t>
      </w:r>
      <w:r w:rsidR="00DC24FA" w:rsidRPr="00AC6A07">
        <w:rPr>
          <w:rFonts w:ascii="Arial" w:hAnsi="Arial" w:cs="Arial"/>
          <w:sz w:val="24"/>
          <w:szCs w:val="24"/>
        </w:rPr>
        <w:t>dava</w:t>
      </w:r>
      <w:r w:rsidR="006D6D39" w:rsidRPr="00AC6A07">
        <w:rPr>
          <w:rFonts w:ascii="Arial" w:hAnsi="Arial" w:cs="Arial"/>
          <w:sz w:val="24"/>
          <w:szCs w:val="24"/>
        </w:rPr>
        <w:t xml:space="preserve"> il titolo a una scultura </w:t>
      </w:r>
      <w:r w:rsidR="00F15207" w:rsidRPr="00AC6A07">
        <w:rPr>
          <w:rFonts w:ascii="Arial" w:hAnsi="Arial" w:cs="Arial"/>
          <w:sz w:val="24"/>
          <w:szCs w:val="24"/>
        </w:rPr>
        <w:t>in legno e terracotta</w:t>
      </w:r>
      <w:r w:rsidR="006D6D39" w:rsidRPr="00AC6A07">
        <w:rPr>
          <w:rFonts w:ascii="Arial" w:hAnsi="Arial" w:cs="Arial"/>
          <w:sz w:val="24"/>
          <w:szCs w:val="24"/>
        </w:rPr>
        <w:t xml:space="preserve"> dipinta, di ispirazione anfibia tra New Dada e </w:t>
      </w:r>
      <w:proofErr w:type="spellStart"/>
      <w:r w:rsidR="006D6D39" w:rsidRPr="00AC6A07">
        <w:rPr>
          <w:rFonts w:ascii="Arial" w:hAnsi="Arial" w:cs="Arial"/>
          <w:sz w:val="24"/>
          <w:szCs w:val="24"/>
        </w:rPr>
        <w:t>Nouveau</w:t>
      </w:r>
      <w:proofErr w:type="spellEnd"/>
      <w:r w:rsidR="006D6D39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D6D39" w:rsidRPr="00AC6A07">
        <w:rPr>
          <w:rFonts w:ascii="Arial" w:hAnsi="Arial" w:cs="Arial"/>
          <w:sz w:val="24"/>
          <w:szCs w:val="24"/>
        </w:rPr>
        <w:t>Réalisme</w:t>
      </w:r>
      <w:proofErr w:type="spellEnd"/>
      <w:r w:rsidR="006D6D39" w:rsidRPr="00AC6A07">
        <w:rPr>
          <w:rFonts w:ascii="Arial" w:hAnsi="Arial" w:cs="Arial"/>
          <w:sz w:val="24"/>
          <w:szCs w:val="24"/>
        </w:rPr>
        <w:t xml:space="preserve">, </w:t>
      </w:r>
      <w:r w:rsidR="00336F18" w:rsidRPr="00AC6A07">
        <w:rPr>
          <w:rFonts w:ascii="Arial" w:hAnsi="Arial" w:cs="Arial"/>
          <w:sz w:val="24"/>
          <w:szCs w:val="24"/>
        </w:rPr>
        <w:t>denominata</w:t>
      </w:r>
      <w:r w:rsidR="006D6D39" w:rsidRPr="00AC6A07">
        <w:rPr>
          <w:rFonts w:ascii="Arial" w:hAnsi="Arial" w:cs="Arial"/>
          <w:sz w:val="24"/>
          <w:szCs w:val="24"/>
        </w:rPr>
        <w:t xml:space="preserve"> </w:t>
      </w:r>
      <w:r w:rsidR="006D6D39" w:rsidRPr="00AC6A07">
        <w:rPr>
          <w:rFonts w:ascii="Arial" w:hAnsi="Arial" w:cs="Arial"/>
          <w:i/>
          <w:sz w:val="24"/>
          <w:szCs w:val="24"/>
        </w:rPr>
        <w:t xml:space="preserve">La cassetta degli attrezzi, </w:t>
      </w:r>
      <w:r w:rsidR="00F15207" w:rsidRPr="00AC6A07">
        <w:rPr>
          <w:rFonts w:ascii="Arial" w:hAnsi="Arial" w:cs="Arial"/>
          <w:sz w:val="24"/>
          <w:szCs w:val="24"/>
        </w:rPr>
        <w:t>sorta di scatola “magica” contenente attrezzi simbolico-terapeutici, eseguita in cinquanta esemplari.</w:t>
      </w:r>
    </w:p>
    <w:p w:rsidR="00C901B6" w:rsidRPr="00AC6A07" w:rsidRDefault="00156337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La simbologia </w:t>
      </w:r>
      <w:r w:rsidR="0030386F" w:rsidRPr="00AC6A07">
        <w:rPr>
          <w:rFonts w:ascii="Arial" w:hAnsi="Arial" w:cs="Arial"/>
          <w:sz w:val="24"/>
          <w:szCs w:val="24"/>
        </w:rPr>
        <w:t>dei suoi m</w:t>
      </w:r>
      <w:r w:rsidR="00B707B9" w:rsidRPr="00AC6A07">
        <w:rPr>
          <w:rFonts w:ascii="Arial" w:hAnsi="Arial" w:cs="Arial"/>
          <w:sz w:val="24"/>
          <w:szCs w:val="24"/>
        </w:rPr>
        <w:t>andala, delle forme figurali fantasiose e alchemiche</w:t>
      </w:r>
      <w:r w:rsidR="00D5171F" w:rsidRPr="00AC6A07">
        <w:rPr>
          <w:rFonts w:ascii="Arial" w:hAnsi="Arial" w:cs="Arial"/>
          <w:sz w:val="24"/>
          <w:szCs w:val="24"/>
        </w:rPr>
        <w:t>,</w:t>
      </w:r>
      <w:r w:rsidR="00B707B9" w:rsidRPr="00AC6A07">
        <w:rPr>
          <w:rFonts w:ascii="Arial" w:hAnsi="Arial" w:cs="Arial"/>
          <w:sz w:val="24"/>
          <w:szCs w:val="24"/>
        </w:rPr>
        <w:t xml:space="preserve"> non </w:t>
      </w:r>
      <w:r w:rsidRPr="00AC6A07">
        <w:rPr>
          <w:rFonts w:ascii="Arial" w:hAnsi="Arial" w:cs="Arial"/>
          <w:sz w:val="24"/>
          <w:szCs w:val="24"/>
        </w:rPr>
        <w:t xml:space="preserve">pare estranea </w:t>
      </w:r>
      <w:r w:rsidR="00C11740" w:rsidRPr="00AC6A07">
        <w:rPr>
          <w:rFonts w:ascii="Arial" w:hAnsi="Arial" w:cs="Arial"/>
          <w:sz w:val="24"/>
          <w:szCs w:val="24"/>
        </w:rPr>
        <w:t>neppure a</w:t>
      </w:r>
      <w:r w:rsidRPr="00AC6A07">
        <w:rPr>
          <w:rFonts w:ascii="Arial" w:hAnsi="Arial" w:cs="Arial"/>
          <w:sz w:val="24"/>
          <w:szCs w:val="24"/>
        </w:rPr>
        <w:t xml:space="preserve">i codici miniati medievali e </w:t>
      </w:r>
      <w:r w:rsidR="003D7C29" w:rsidRPr="00AC6A07">
        <w:rPr>
          <w:rFonts w:ascii="Arial" w:hAnsi="Arial" w:cs="Arial"/>
          <w:sz w:val="24"/>
          <w:szCs w:val="24"/>
        </w:rPr>
        <w:t xml:space="preserve">delinea </w:t>
      </w:r>
      <w:r w:rsidR="00842D05" w:rsidRPr="00AC6A07">
        <w:rPr>
          <w:rFonts w:ascii="Arial" w:hAnsi="Arial" w:cs="Arial"/>
          <w:sz w:val="24"/>
          <w:szCs w:val="24"/>
        </w:rPr>
        <w:t>una sinergia</w:t>
      </w:r>
      <w:r w:rsidRPr="00AC6A07">
        <w:rPr>
          <w:rFonts w:ascii="Arial" w:hAnsi="Arial" w:cs="Arial"/>
          <w:sz w:val="24"/>
          <w:szCs w:val="24"/>
        </w:rPr>
        <w:t xml:space="preserve"> tra pittura del vero e pittura del fantastico, disseminata com’è di elementi lavorati </w:t>
      </w:r>
      <w:r w:rsidR="00A95911" w:rsidRPr="00AC6A07">
        <w:rPr>
          <w:rFonts w:ascii="Arial" w:hAnsi="Arial" w:cs="Arial"/>
          <w:sz w:val="24"/>
          <w:szCs w:val="24"/>
        </w:rPr>
        <w:t xml:space="preserve">con </w:t>
      </w:r>
      <w:r w:rsidRPr="00AC6A07">
        <w:rPr>
          <w:rFonts w:ascii="Arial" w:hAnsi="Arial" w:cs="Arial"/>
          <w:sz w:val="24"/>
          <w:szCs w:val="24"/>
        </w:rPr>
        <w:t xml:space="preserve">preziosità da </w:t>
      </w:r>
      <w:r w:rsidR="00A73EB5" w:rsidRPr="00AC6A07">
        <w:rPr>
          <w:rFonts w:ascii="Arial" w:hAnsi="Arial" w:cs="Arial"/>
          <w:sz w:val="24"/>
          <w:szCs w:val="24"/>
        </w:rPr>
        <w:t xml:space="preserve">cesellatore </w:t>
      </w:r>
      <w:r w:rsidRPr="00AC6A07">
        <w:rPr>
          <w:rFonts w:ascii="Arial" w:hAnsi="Arial" w:cs="Arial"/>
          <w:sz w:val="24"/>
          <w:szCs w:val="24"/>
        </w:rPr>
        <w:t xml:space="preserve">o da gioielliere, in sintonia </w:t>
      </w:r>
      <w:r w:rsidR="007F483B" w:rsidRPr="00AC6A07">
        <w:rPr>
          <w:rFonts w:ascii="Arial" w:hAnsi="Arial" w:cs="Arial"/>
          <w:sz w:val="24"/>
          <w:szCs w:val="24"/>
        </w:rPr>
        <w:t xml:space="preserve">quindi </w:t>
      </w:r>
      <w:r w:rsidRPr="00AC6A07">
        <w:rPr>
          <w:rFonts w:ascii="Arial" w:hAnsi="Arial" w:cs="Arial"/>
          <w:sz w:val="24"/>
          <w:szCs w:val="24"/>
        </w:rPr>
        <w:t>tanto con le culture d’Oriente (</w:t>
      </w:r>
      <w:r w:rsidR="003F2C9B" w:rsidRPr="00AC6A07">
        <w:rPr>
          <w:rFonts w:ascii="Arial" w:hAnsi="Arial" w:cs="Arial"/>
          <w:sz w:val="24"/>
          <w:szCs w:val="24"/>
        </w:rPr>
        <w:t>Iran in particolare</w:t>
      </w:r>
      <w:r w:rsidRPr="00AC6A07">
        <w:rPr>
          <w:rFonts w:ascii="Arial" w:hAnsi="Arial" w:cs="Arial"/>
          <w:sz w:val="24"/>
          <w:szCs w:val="24"/>
        </w:rPr>
        <w:t xml:space="preserve">) </w:t>
      </w:r>
      <w:r w:rsidR="00B707B9" w:rsidRPr="00AC6A07">
        <w:rPr>
          <w:rFonts w:ascii="Arial" w:hAnsi="Arial" w:cs="Arial"/>
          <w:sz w:val="24"/>
          <w:szCs w:val="24"/>
        </w:rPr>
        <w:t>quanto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C11740" w:rsidRPr="00AC6A07">
        <w:rPr>
          <w:rFonts w:ascii="Arial" w:hAnsi="Arial" w:cs="Arial"/>
          <w:sz w:val="24"/>
          <w:szCs w:val="24"/>
        </w:rPr>
        <w:t xml:space="preserve">con quella </w:t>
      </w:r>
      <w:r w:rsidRPr="00AC6A07">
        <w:rPr>
          <w:rFonts w:ascii="Arial" w:hAnsi="Arial" w:cs="Arial"/>
          <w:sz w:val="24"/>
          <w:szCs w:val="24"/>
        </w:rPr>
        <w:t>del Medioevo occidentale</w:t>
      </w:r>
      <w:r w:rsidR="00F87765" w:rsidRPr="00AC6A07">
        <w:rPr>
          <w:rStyle w:val="Rimandonotaapidipagina"/>
          <w:rFonts w:ascii="Arial" w:hAnsi="Arial" w:cs="Arial"/>
          <w:sz w:val="24"/>
          <w:szCs w:val="24"/>
        </w:rPr>
        <w:footnoteReference w:id="8"/>
      </w:r>
      <w:r w:rsidRPr="00AC6A07">
        <w:rPr>
          <w:rFonts w:ascii="Arial" w:hAnsi="Arial" w:cs="Arial"/>
          <w:sz w:val="24"/>
          <w:szCs w:val="24"/>
        </w:rPr>
        <w:t>.</w:t>
      </w:r>
    </w:p>
    <w:p w:rsidR="001011F8" w:rsidRPr="00AC6A07" w:rsidRDefault="00F97314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La </w:t>
      </w:r>
      <w:r w:rsidR="00D72E4F" w:rsidRPr="00AC6A07">
        <w:rPr>
          <w:rFonts w:ascii="Arial" w:hAnsi="Arial" w:cs="Arial"/>
          <w:sz w:val="24"/>
          <w:szCs w:val="24"/>
        </w:rPr>
        <w:t>componente surreale e simbolica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D72E4F" w:rsidRPr="00AC6A07">
        <w:rPr>
          <w:rFonts w:ascii="Arial" w:hAnsi="Arial" w:cs="Arial"/>
          <w:sz w:val="24"/>
          <w:szCs w:val="24"/>
        </w:rPr>
        <w:t>sperimentata nella produzione giovanile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2A6DE5" w:rsidRPr="00AC6A07">
        <w:rPr>
          <w:rFonts w:ascii="Arial" w:hAnsi="Arial" w:cs="Arial"/>
          <w:sz w:val="24"/>
          <w:szCs w:val="24"/>
        </w:rPr>
        <w:t>non</w:t>
      </w:r>
      <w:r w:rsidRPr="00AC6A07">
        <w:rPr>
          <w:rFonts w:ascii="Arial" w:hAnsi="Arial" w:cs="Arial"/>
          <w:sz w:val="24"/>
          <w:szCs w:val="24"/>
        </w:rPr>
        <w:t xml:space="preserve"> sarebbe venuta meno </w:t>
      </w:r>
      <w:r w:rsidR="007B1270" w:rsidRPr="00AC6A07">
        <w:rPr>
          <w:rFonts w:ascii="Arial" w:hAnsi="Arial" w:cs="Arial"/>
          <w:sz w:val="24"/>
          <w:szCs w:val="24"/>
        </w:rPr>
        <w:t xml:space="preserve">fino </w:t>
      </w:r>
      <w:r w:rsidR="00A95911" w:rsidRPr="00AC6A07">
        <w:rPr>
          <w:rFonts w:ascii="Arial" w:hAnsi="Arial" w:cs="Arial"/>
          <w:sz w:val="24"/>
          <w:szCs w:val="24"/>
        </w:rPr>
        <w:t>all’ultimo</w:t>
      </w:r>
      <w:r w:rsidRPr="00AC6A07">
        <w:rPr>
          <w:rFonts w:ascii="Arial" w:hAnsi="Arial" w:cs="Arial"/>
          <w:sz w:val="24"/>
          <w:szCs w:val="24"/>
        </w:rPr>
        <w:t xml:space="preserve">, al punto che Patrick </w:t>
      </w:r>
      <w:proofErr w:type="spellStart"/>
      <w:r w:rsidRPr="00AC6A07">
        <w:rPr>
          <w:rFonts w:ascii="Arial" w:hAnsi="Arial" w:cs="Arial"/>
          <w:sz w:val="24"/>
          <w:szCs w:val="24"/>
        </w:rPr>
        <w:t>Waldberg</w:t>
      </w:r>
      <w:proofErr w:type="spellEnd"/>
      <w:r w:rsidRPr="00AC6A07">
        <w:rPr>
          <w:rFonts w:ascii="Arial" w:hAnsi="Arial" w:cs="Arial"/>
          <w:sz w:val="24"/>
          <w:szCs w:val="24"/>
        </w:rPr>
        <w:t>, storico del</w:t>
      </w:r>
      <w:r w:rsidR="002F364D" w:rsidRPr="00AC6A07">
        <w:rPr>
          <w:rFonts w:ascii="Arial" w:hAnsi="Arial" w:cs="Arial"/>
          <w:sz w:val="24"/>
          <w:szCs w:val="24"/>
        </w:rPr>
        <w:t xml:space="preserve"> surrealismo</w:t>
      </w:r>
      <w:r w:rsidR="006F3FC5" w:rsidRPr="00AC6A07">
        <w:rPr>
          <w:rFonts w:ascii="Arial" w:hAnsi="Arial" w:cs="Arial"/>
          <w:sz w:val="24"/>
          <w:szCs w:val="24"/>
        </w:rPr>
        <w:t xml:space="preserve"> e</w:t>
      </w:r>
      <w:r w:rsidR="002F364D" w:rsidRPr="00AC6A07">
        <w:rPr>
          <w:rFonts w:ascii="Arial" w:hAnsi="Arial" w:cs="Arial"/>
          <w:sz w:val="24"/>
          <w:szCs w:val="24"/>
        </w:rPr>
        <w:t xml:space="preserve"> amico di Harloff</w:t>
      </w:r>
      <w:r w:rsidR="003D7CFF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2F364D" w:rsidRPr="00AC6A07">
        <w:rPr>
          <w:rFonts w:ascii="Arial" w:hAnsi="Arial" w:cs="Arial"/>
          <w:sz w:val="24"/>
          <w:szCs w:val="24"/>
        </w:rPr>
        <w:t>cui</w:t>
      </w:r>
      <w:r w:rsidRPr="00AC6A07">
        <w:rPr>
          <w:rFonts w:ascii="Arial" w:hAnsi="Arial" w:cs="Arial"/>
          <w:sz w:val="24"/>
          <w:szCs w:val="24"/>
        </w:rPr>
        <w:t xml:space="preserve"> dedicava una monografia nel 1968</w:t>
      </w:r>
      <w:r w:rsidR="00066FFB" w:rsidRPr="00AC6A07">
        <w:rPr>
          <w:rStyle w:val="Rimandonotaapidipagina"/>
          <w:rFonts w:ascii="Arial" w:hAnsi="Arial" w:cs="Arial"/>
          <w:sz w:val="24"/>
          <w:szCs w:val="24"/>
        </w:rPr>
        <w:footnoteReference w:id="9"/>
      </w:r>
      <w:r w:rsidRPr="00AC6A07">
        <w:rPr>
          <w:rFonts w:ascii="Arial" w:hAnsi="Arial" w:cs="Arial"/>
          <w:sz w:val="24"/>
          <w:szCs w:val="24"/>
        </w:rPr>
        <w:t xml:space="preserve">, lo avrebbe inserito </w:t>
      </w:r>
      <w:r w:rsidR="007B1270" w:rsidRPr="00AC6A07">
        <w:rPr>
          <w:rFonts w:ascii="Arial" w:hAnsi="Arial" w:cs="Arial"/>
          <w:sz w:val="24"/>
          <w:szCs w:val="24"/>
        </w:rPr>
        <w:t xml:space="preserve">più tardi </w:t>
      </w:r>
      <w:r w:rsidRPr="00AC6A07">
        <w:rPr>
          <w:rFonts w:ascii="Arial" w:hAnsi="Arial" w:cs="Arial"/>
          <w:sz w:val="24"/>
          <w:szCs w:val="24"/>
        </w:rPr>
        <w:t>in una mostra itinerante organizzata in Italia tra il 1973 e il 1974</w:t>
      </w:r>
      <w:r w:rsidR="00C8656B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dal titolo eloquente </w:t>
      </w:r>
      <w:r w:rsidRPr="00AC6A07">
        <w:rPr>
          <w:rFonts w:ascii="Arial" w:hAnsi="Arial" w:cs="Arial"/>
          <w:i/>
          <w:sz w:val="24"/>
          <w:szCs w:val="24"/>
        </w:rPr>
        <w:t>Surrealismo ancora e sempre</w:t>
      </w:r>
      <w:r w:rsidR="00402723" w:rsidRPr="00AC6A07">
        <w:rPr>
          <w:rStyle w:val="Rimandonotaapidipagina"/>
          <w:rFonts w:ascii="Arial" w:hAnsi="Arial" w:cs="Arial"/>
          <w:i/>
          <w:sz w:val="24"/>
          <w:szCs w:val="24"/>
        </w:rPr>
        <w:footnoteReference w:id="10"/>
      </w:r>
      <w:r w:rsidRPr="00AC6A07">
        <w:rPr>
          <w:rFonts w:ascii="Arial" w:hAnsi="Arial" w:cs="Arial"/>
          <w:i/>
          <w:sz w:val="24"/>
          <w:szCs w:val="24"/>
        </w:rPr>
        <w:t>.</w:t>
      </w:r>
      <w:r w:rsidR="002638B9" w:rsidRPr="00AC6A07">
        <w:rPr>
          <w:rFonts w:ascii="Arial" w:hAnsi="Arial" w:cs="Arial"/>
          <w:i/>
          <w:sz w:val="24"/>
          <w:szCs w:val="24"/>
        </w:rPr>
        <w:t xml:space="preserve"> </w:t>
      </w:r>
      <w:r w:rsidR="001011F8" w:rsidRPr="00AC6A07">
        <w:rPr>
          <w:rFonts w:ascii="Arial" w:hAnsi="Arial" w:cs="Arial"/>
          <w:sz w:val="24"/>
          <w:szCs w:val="24"/>
        </w:rPr>
        <w:t xml:space="preserve">In parallelo e con un certo anticipo, un altro amico di Harloff, il critico francese Alain </w:t>
      </w:r>
      <w:proofErr w:type="spellStart"/>
      <w:r w:rsidR="001011F8" w:rsidRPr="00AC6A07">
        <w:rPr>
          <w:rFonts w:ascii="Arial" w:hAnsi="Arial" w:cs="Arial"/>
          <w:sz w:val="24"/>
          <w:szCs w:val="24"/>
        </w:rPr>
        <w:t>Jouffroy</w:t>
      </w:r>
      <w:proofErr w:type="spellEnd"/>
      <w:r w:rsidR="001011F8" w:rsidRPr="00AC6A07">
        <w:rPr>
          <w:rFonts w:ascii="Arial" w:hAnsi="Arial" w:cs="Arial"/>
          <w:sz w:val="24"/>
          <w:szCs w:val="24"/>
        </w:rPr>
        <w:t>, membro d</w:t>
      </w:r>
      <w:r w:rsidR="0055254C" w:rsidRPr="00AC6A07">
        <w:rPr>
          <w:rFonts w:ascii="Arial" w:hAnsi="Arial" w:cs="Arial"/>
          <w:sz w:val="24"/>
          <w:szCs w:val="24"/>
        </w:rPr>
        <w:t>e</w:t>
      </w:r>
      <w:r w:rsidR="001011F8" w:rsidRPr="00AC6A07">
        <w:rPr>
          <w:rFonts w:ascii="Arial" w:hAnsi="Arial" w:cs="Arial"/>
          <w:sz w:val="24"/>
          <w:szCs w:val="24"/>
        </w:rPr>
        <w:t xml:space="preserve">l movimento surrealista, appassionato di culture orientali e legato ai poeti della </w:t>
      </w:r>
      <w:r w:rsidR="001011F8" w:rsidRPr="00AC6A07">
        <w:rPr>
          <w:rFonts w:ascii="Arial" w:hAnsi="Arial" w:cs="Arial"/>
          <w:i/>
          <w:sz w:val="24"/>
          <w:szCs w:val="24"/>
        </w:rPr>
        <w:t xml:space="preserve">beat generation, </w:t>
      </w:r>
      <w:r w:rsidR="001011F8" w:rsidRPr="00AC6A07">
        <w:rPr>
          <w:rFonts w:ascii="Arial" w:hAnsi="Arial" w:cs="Arial"/>
          <w:sz w:val="24"/>
          <w:szCs w:val="24"/>
        </w:rPr>
        <w:t xml:space="preserve">gli </w:t>
      </w:r>
      <w:r w:rsidR="006F3FC5" w:rsidRPr="00AC6A07">
        <w:rPr>
          <w:rFonts w:ascii="Arial" w:hAnsi="Arial" w:cs="Arial"/>
          <w:sz w:val="24"/>
          <w:szCs w:val="24"/>
        </w:rPr>
        <w:t>dedicava</w:t>
      </w:r>
      <w:r w:rsidR="003D7CFF" w:rsidRPr="00AC6A07">
        <w:rPr>
          <w:rFonts w:ascii="Arial" w:hAnsi="Arial" w:cs="Arial"/>
          <w:sz w:val="24"/>
          <w:szCs w:val="24"/>
        </w:rPr>
        <w:t xml:space="preserve"> </w:t>
      </w:r>
      <w:r w:rsidR="001011F8" w:rsidRPr="00AC6A07">
        <w:rPr>
          <w:rFonts w:ascii="Arial" w:hAnsi="Arial" w:cs="Arial"/>
          <w:sz w:val="24"/>
          <w:szCs w:val="24"/>
        </w:rPr>
        <w:t xml:space="preserve">un articolo nel periodico di impronta surrealista “Front </w:t>
      </w:r>
      <w:proofErr w:type="spellStart"/>
      <w:r w:rsidR="001011F8" w:rsidRPr="00AC6A07">
        <w:rPr>
          <w:rFonts w:ascii="Arial" w:hAnsi="Arial" w:cs="Arial"/>
          <w:sz w:val="24"/>
          <w:szCs w:val="24"/>
        </w:rPr>
        <w:t>Unique</w:t>
      </w:r>
      <w:proofErr w:type="spellEnd"/>
      <w:r w:rsidR="001011F8" w:rsidRPr="00AC6A07">
        <w:rPr>
          <w:rFonts w:ascii="Arial" w:hAnsi="Arial" w:cs="Arial"/>
          <w:sz w:val="24"/>
          <w:szCs w:val="24"/>
        </w:rPr>
        <w:t xml:space="preserve">”, pubblicato nel 1960 dalla Galleria di Arturo </w:t>
      </w:r>
      <w:proofErr w:type="spellStart"/>
      <w:r w:rsidR="001011F8" w:rsidRPr="00AC6A07">
        <w:rPr>
          <w:rFonts w:ascii="Arial" w:hAnsi="Arial" w:cs="Arial"/>
          <w:sz w:val="24"/>
          <w:szCs w:val="24"/>
        </w:rPr>
        <w:t>Schwarz</w:t>
      </w:r>
      <w:proofErr w:type="spellEnd"/>
      <w:r w:rsidR="001011F8" w:rsidRPr="00AC6A07">
        <w:rPr>
          <w:rStyle w:val="Rimandonotaapidipagina"/>
          <w:rFonts w:ascii="Arial" w:hAnsi="Arial" w:cs="Arial"/>
          <w:sz w:val="24"/>
          <w:szCs w:val="24"/>
        </w:rPr>
        <w:footnoteReference w:id="11"/>
      </w:r>
      <w:r w:rsidR="001011F8" w:rsidRPr="00AC6A07">
        <w:rPr>
          <w:rFonts w:ascii="Arial" w:hAnsi="Arial" w:cs="Arial"/>
          <w:sz w:val="24"/>
          <w:szCs w:val="24"/>
        </w:rPr>
        <w:t xml:space="preserve">, operatore che </w:t>
      </w:r>
      <w:r w:rsidR="00AD61E9" w:rsidRPr="00AC6A07">
        <w:rPr>
          <w:rFonts w:ascii="Arial" w:hAnsi="Arial" w:cs="Arial"/>
          <w:sz w:val="24"/>
          <w:szCs w:val="24"/>
        </w:rPr>
        <w:t>all’epoca</w:t>
      </w:r>
      <w:r w:rsidR="001011F8" w:rsidRPr="00AC6A07">
        <w:rPr>
          <w:rFonts w:ascii="Arial" w:hAnsi="Arial" w:cs="Arial"/>
          <w:sz w:val="24"/>
          <w:szCs w:val="24"/>
        </w:rPr>
        <w:t xml:space="preserve"> avrebbe sostenuto, insieme a Carlo Cardazzo, le sorti artistiche e di mercato </w:t>
      </w:r>
      <w:r w:rsidR="0030386F" w:rsidRPr="00AC6A07">
        <w:rPr>
          <w:rFonts w:ascii="Arial" w:hAnsi="Arial" w:cs="Arial"/>
          <w:sz w:val="24"/>
          <w:szCs w:val="24"/>
        </w:rPr>
        <w:t xml:space="preserve">italiano </w:t>
      </w:r>
      <w:r w:rsidR="001011F8" w:rsidRPr="00AC6A07">
        <w:rPr>
          <w:rFonts w:ascii="Arial" w:hAnsi="Arial" w:cs="Arial"/>
          <w:sz w:val="24"/>
          <w:szCs w:val="24"/>
        </w:rPr>
        <w:t>del Nostro.</w:t>
      </w:r>
    </w:p>
    <w:p w:rsidR="00BB5810" w:rsidRPr="00AC6A07" w:rsidRDefault="00BB5810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Le composizioni </w:t>
      </w:r>
      <w:r w:rsidR="00CA0D1C" w:rsidRPr="00AC6A07">
        <w:rPr>
          <w:rFonts w:ascii="Arial" w:hAnsi="Arial" w:cs="Arial"/>
          <w:sz w:val="24"/>
          <w:szCs w:val="24"/>
        </w:rPr>
        <w:t>uscite dalla mano di Guy</w:t>
      </w:r>
      <w:r w:rsidRPr="00AC6A07">
        <w:rPr>
          <w:rFonts w:ascii="Arial" w:hAnsi="Arial" w:cs="Arial"/>
          <w:sz w:val="24"/>
          <w:szCs w:val="24"/>
        </w:rPr>
        <w:t>, dall’ini</w:t>
      </w:r>
      <w:r w:rsidR="0008478A" w:rsidRPr="00AC6A07">
        <w:rPr>
          <w:rFonts w:ascii="Arial" w:hAnsi="Arial" w:cs="Arial"/>
          <w:sz w:val="24"/>
          <w:szCs w:val="24"/>
        </w:rPr>
        <w:t>ziale espressionismo cumulativo</w:t>
      </w:r>
      <w:r w:rsidRPr="00AC6A07">
        <w:rPr>
          <w:rFonts w:ascii="Arial" w:hAnsi="Arial" w:cs="Arial"/>
          <w:sz w:val="24"/>
          <w:szCs w:val="24"/>
        </w:rPr>
        <w:t xml:space="preserve"> ancora disarticolato, </w:t>
      </w:r>
      <w:r w:rsidR="0008478A" w:rsidRPr="00AC6A07">
        <w:rPr>
          <w:rFonts w:ascii="Arial" w:hAnsi="Arial" w:cs="Arial"/>
          <w:sz w:val="24"/>
          <w:szCs w:val="24"/>
        </w:rPr>
        <w:t>sommariamente accostabile</w:t>
      </w:r>
      <w:r w:rsidRPr="00AC6A07">
        <w:rPr>
          <w:rFonts w:ascii="Arial" w:hAnsi="Arial" w:cs="Arial"/>
          <w:sz w:val="24"/>
          <w:szCs w:val="24"/>
        </w:rPr>
        <w:t xml:space="preserve"> alla poetica </w:t>
      </w:r>
      <w:r w:rsidR="00AA72D1" w:rsidRPr="00AC6A07">
        <w:rPr>
          <w:rFonts w:ascii="Arial" w:hAnsi="Arial" w:cs="Arial"/>
          <w:sz w:val="24"/>
          <w:szCs w:val="24"/>
        </w:rPr>
        <w:t>del Gruppo</w:t>
      </w:r>
      <w:r w:rsidRPr="00AC6A07">
        <w:rPr>
          <w:rFonts w:ascii="Arial" w:hAnsi="Arial" w:cs="Arial"/>
          <w:sz w:val="24"/>
          <w:szCs w:val="24"/>
        </w:rPr>
        <w:t xml:space="preserve"> Cobra</w:t>
      </w:r>
      <w:r w:rsidR="007A2A43" w:rsidRPr="00AC6A07">
        <w:rPr>
          <w:rFonts w:ascii="Arial" w:hAnsi="Arial" w:cs="Arial"/>
          <w:sz w:val="24"/>
          <w:szCs w:val="24"/>
        </w:rPr>
        <w:t xml:space="preserve"> </w:t>
      </w:r>
      <w:r w:rsidRPr="00AC6A07">
        <w:rPr>
          <w:rFonts w:ascii="Arial" w:hAnsi="Arial" w:cs="Arial"/>
          <w:sz w:val="24"/>
          <w:szCs w:val="24"/>
        </w:rPr>
        <w:t xml:space="preserve">svolta </w:t>
      </w:r>
      <w:r w:rsidR="0090318B" w:rsidRPr="00AC6A07">
        <w:rPr>
          <w:rFonts w:ascii="Arial" w:hAnsi="Arial" w:cs="Arial"/>
          <w:sz w:val="24"/>
          <w:szCs w:val="24"/>
        </w:rPr>
        <w:t xml:space="preserve">però </w:t>
      </w:r>
      <w:r w:rsidR="00AA72D1" w:rsidRPr="00AC6A07">
        <w:rPr>
          <w:rFonts w:ascii="Arial" w:hAnsi="Arial" w:cs="Arial"/>
          <w:sz w:val="24"/>
          <w:szCs w:val="24"/>
        </w:rPr>
        <w:t>su</w:t>
      </w:r>
      <w:r w:rsidR="007A2A43" w:rsidRPr="00AC6A07">
        <w:rPr>
          <w:rFonts w:ascii="Arial" w:hAnsi="Arial" w:cs="Arial"/>
          <w:sz w:val="24"/>
          <w:szCs w:val="24"/>
        </w:rPr>
        <w:t xml:space="preserve"> di</w:t>
      </w:r>
      <w:r w:rsidR="00AA72D1" w:rsidRPr="00AC6A07">
        <w:rPr>
          <w:rFonts w:ascii="Arial" w:hAnsi="Arial" w:cs="Arial"/>
          <w:sz w:val="24"/>
          <w:szCs w:val="24"/>
        </w:rPr>
        <w:t xml:space="preserve"> un versante intellettualizzato</w:t>
      </w:r>
      <w:r w:rsidRPr="00AC6A07">
        <w:rPr>
          <w:rFonts w:ascii="Arial" w:hAnsi="Arial" w:cs="Arial"/>
          <w:sz w:val="24"/>
          <w:szCs w:val="24"/>
        </w:rPr>
        <w:t xml:space="preserve">, </w:t>
      </w:r>
      <w:r w:rsidR="00AA72D1" w:rsidRPr="00AC6A07">
        <w:rPr>
          <w:rFonts w:ascii="Arial" w:hAnsi="Arial" w:cs="Arial"/>
          <w:sz w:val="24"/>
          <w:szCs w:val="24"/>
        </w:rPr>
        <w:t xml:space="preserve">alla fine degli anni cinquanta </w:t>
      </w:r>
      <w:r w:rsidRPr="00AC6A07">
        <w:rPr>
          <w:rFonts w:ascii="Arial" w:hAnsi="Arial" w:cs="Arial"/>
          <w:sz w:val="24"/>
          <w:szCs w:val="24"/>
        </w:rPr>
        <w:t xml:space="preserve">si andava organizzando </w:t>
      </w:r>
      <w:r w:rsidR="00AA72D1" w:rsidRPr="00AC6A07">
        <w:rPr>
          <w:rFonts w:ascii="Arial" w:hAnsi="Arial" w:cs="Arial"/>
          <w:sz w:val="24"/>
          <w:szCs w:val="24"/>
        </w:rPr>
        <w:t>secondo una disposizione architettonica</w:t>
      </w:r>
      <w:r w:rsidR="00CA0D1C" w:rsidRPr="00AC6A07">
        <w:rPr>
          <w:rFonts w:ascii="Arial" w:hAnsi="Arial" w:cs="Arial"/>
          <w:sz w:val="24"/>
          <w:szCs w:val="24"/>
        </w:rPr>
        <w:t xml:space="preserve">, </w:t>
      </w:r>
      <w:r w:rsidR="00DB53CC" w:rsidRPr="00AC6A07">
        <w:rPr>
          <w:rFonts w:ascii="Arial" w:hAnsi="Arial" w:cs="Arial"/>
          <w:sz w:val="24"/>
          <w:szCs w:val="24"/>
        </w:rPr>
        <w:t>una sorta di “sacra geometria”</w:t>
      </w:r>
      <w:r w:rsidR="00AA72D1" w:rsidRPr="00AC6A07">
        <w:rPr>
          <w:rFonts w:ascii="Arial" w:hAnsi="Arial" w:cs="Arial"/>
          <w:sz w:val="24"/>
          <w:szCs w:val="24"/>
        </w:rPr>
        <w:t xml:space="preserve"> in</w:t>
      </w:r>
      <w:r w:rsidR="007A2A43" w:rsidRPr="00AC6A07">
        <w:rPr>
          <w:rFonts w:ascii="Arial" w:hAnsi="Arial" w:cs="Arial"/>
          <w:sz w:val="24"/>
          <w:szCs w:val="24"/>
        </w:rPr>
        <w:t xml:space="preserve"> cui </w:t>
      </w:r>
      <w:r w:rsidR="00DB53CC" w:rsidRPr="00AC6A07">
        <w:rPr>
          <w:rFonts w:ascii="Arial" w:hAnsi="Arial" w:cs="Arial"/>
          <w:sz w:val="24"/>
          <w:szCs w:val="24"/>
        </w:rPr>
        <w:t xml:space="preserve">i </w:t>
      </w:r>
      <w:r w:rsidR="00AA72D1" w:rsidRPr="00AC6A07">
        <w:rPr>
          <w:rFonts w:ascii="Arial" w:hAnsi="Arial" w:cs="Arial"/>
          <w:sz w:val="24"/>
          <w:szCs w:val="24"/>
        </w:rPr>
        <w:t xml:space="preserve">simboli si </w:t>
      </w:r>
      <w:r w:rsidR="007A2A43" w:rsidRPr="00AC6A07">
        <w:rPr>
          <w:rFonts w:ascii="Arial" w:hAnsi="Arial" w:cs="Arial"/>
          <w:sz w:val="24"/>
          <w:szCs w:val="24"/>
        </w:rPr>
        <w:t xml:space="preserve">scalavano </w:t>
      </w:r>
      <w:r w:rsidR="002A7CB1" w:rsidRPr="00AC6A07">
        <w:rPr>
          <w:rFonts w:ascii="Arial" w:hAnsi="Arial" w:cs="Arial"/>
          <w:sz w:val="24"/>
          <w:szCs w:val="24"/>
        </w:rPr>
        <w:t>su precise</w:t>
      </w:r>
      <w:r w:rsidR="00AA72D1" w:rsidRPr="00AC6A07">
        <w:rPr>
          <w:rFonts w:ascii="Arial" w:hAnsi="Arial" w:cs="Arial"/>
          <w:sz w:val="24"/>
          <w:szCs w:val="24"/>
        </w:rPr>
        <w:t xml:space="preserve"> coordinate spaziali. </w:t>
      </w:r>
      <w:r w:rsidR="00541F31" w:rsidRPr="00AC6A07">
        <w:rPr>
          <w:rFonts w:ascii="Arial" w:hAnsi="Arial" w:cs="Arial"/>
          <w:sz w:val="24"/>
          <w:szCs w:val="24"/>
        </w:rPr>
        <w:t xml:space="preserve">In quest’epoca faceva la comparsa il simbolo per eccellenza della sua poetica, l’occhio, metafora </w:t>
      </w:r>
      <w:r w:rsidR="006B3A10" w:rsidRPr="00AC6A07">
        <w:rPr>
          <w:rFonts w:ascii="Arial" w:hAnsi="Arial" w:cs="Arial"/>
          <w:sz w:val="24"/>
          <w:szCs w:val="24"/>
        </w:rPr>
        <w:t xml:space="preserve">apotropaica </w:t>
      </w:r>
      <w:r w:rsidR="007A2A43" w:rsidRPr="00AC6A07">
        <w:rPr>
          <w:rFonts w:ascii="Arial" w:hAnsi="Arial" w:cs="Arial"/>
          <w:sz w:val="24"/>
          <w:szCs w:val="24"/>
        </w:rPr>
        <w:t xml:space="preserve">di conoscenza </w:t>
      </w:r>
      <w:r w:rsidR="00541F31" w:rsidRPr="00AC6A07">
        <w:rPr>
          <w:rFonts w:ascii="Arial" w:hAnsi="Arial" w:cs="Arial"/>
          <w:sz w:val="24"/>
          <w:szCs w:val="24"/>
        </w:rPr>
        <w:t>tra le più antiche</w:t>
      </w:r>
      <w:r w:rsidR="007A2A43" w:rsidRPr="00AC6A07">
        <w:rPr>
          <w:rFonts w:ascii="Arial" w:hAnsi="Arial" w:cs="Arial"/>
          <w:sz w:val="24"/>
          <w:szCs w:val="24"/>
        </w:rPr>
        <w:t xml:space="preserve">. </w:t>
      </w:r>
      <w:r w:rsidR="0090318B" w:rsidRPr="00AC6A07">
        <w:rPr>
          <w:rFonts w:ascii="Arial" w:hAnsi="Arial" w:cs="Arial"/>
          <w:sz w:val="24"/>
          <w:szCs w:val="24"/>
        </w:rPr>
        <w:t>Nelle opere da</w:t>
      </w:r>
      <w:r w:rsidR="00541F31" w:rsidRPr="00AC6A07">
        <w:rPr>
          <w:rFonts w:ascii="Arial" w:hAnsi="Arial" w:cs="Arial"/>
          <w:sz w:val="24"/>
          <w:szCs w:val="24"/>
        </w:rPr>
        <w:t>l 195</w:t>
      </w:r>
      <w:r w:rsidR="0090318B" w:rsidRPr="00AC6A07">
        <w:rPr>
          <w:rFonts w:ascii="Arial" w:hAnsi="Arial" w:cs="Arial"/>
          <w:sz w:val="24"/>
          <w:szCs w:val="24"/>
        </w:rPr>
        <w:t>8</w:t>
      </w:r>
      <w:r w:rsidR="00541F31" w:rsidRPr="00AC6A07">
        <w:rPr>
          <w:rFonts w:ascii="Arial" w:hAnsi="Arial" w:cs="Arial"/>
          <w:sz w:val="24"/>
          <w:szCs w:val="24"/>
        </w:rPr>
        <w:t xml:space="preserve"> </w:t>
      </w:r>
      <w:r w:rsidR="0090318B" w:rsidRPr="00AC6A07">
        <w:rPr>
          <w:rFonts w:ascii="Arial" w:hAnsi="Arial" w:cs="Arial"/>
          <w:sz w:val="24"/>
          <w:szCs w:val="24"/>
        </w:rPr>
        <w:t>ai</w:t>
      </w:r>
      <w:r w:rsidR="00541F31" w:rsidRPr="00AC6A07">
        <w:rPr>
          <w:rFonts w:ascii="Arial" w:hAnsi="Arial" w:cs="Arial"/>
          <w:sz w:val="24"/>
          <w:szCs w:val="24"/>
        </w:rPr>
        <w:t xml:space="preserve"> primissimi anni sess</w:t>
      </w:r>
      <w:r w:rsidR="0090318B" w:rsidRPr="00AC6A07">
        <w:rPr>
          <w:rFonts w:ascii="Arial" w:hAnsi="Arial" w:cs="Arial"/>
          <w:sz w:val="24"/>
          <w:szCs w:val="24"/>
        </w:rPr>
        <w:t>anta</w:t>
      </w:r>
      <w:r w:rsidR="00541F31" w:rsidRPr="00AC6A07">
        <w:rPr>
          <w:rFonts w:ascii="Arial" w:hAnsi="Arial" w:cs="Arial"/>
          <w:sz w:val="24"/>
          <w:szCs w:val="24"/>
        </w:rPr>
        <w:t xml:space="preserve"> </w:t>
      </w:r>
      <w:r w:rsidR="004A27BF" w:rsidRPr="00AC6A07">
        <w:rPr>
          <w:rFonts w:ascii="Arial" w:hAnsi="Arial" w:cs="Arial"/>
          <w:sz w:val="24"/>
          <w:szCs w:val="24"/>
        </w:rPr>
        <w:t xml:space="preserve">l’occhio, di segno espressionistico, era dipinto </w:t>
      </w:r>
      <w:r w:rsidR="00C1785E" w:rsidRPr="00AC6A07">
        <w:rPr>
          <w:rFonts w:ascii="Arial" w:hAnsi="Arial" w:cs="Arial"/>
          <w:sz w:val="24"/>
          <w:szCs w:val="24"/>
        </w:rPr>
        <w:t xml:space="preserve">a chine colorate, per poi essere sostituito </w:t>
      </w:r>
      <w:r w:rsidR="007123A7" w:rsidRPr="00AC6A07">
        <w:rPr>
          <w:rFonts w:ascii="Arial" w:hAnsi="Arial" w:cs="Arial"/>
          <w:sz w:val="24"/>
          <w:szCs w:val="24"/>
        </w:rPr>
        <w:t>dal</w:t>
      </w:r>
      <w:r w:rsidR="00C1785E" w:rsidRPr="00AC6A07">
        <w:rPr>
          <w:rFonts w:ascii="Arial" w:hAnsi="Arial" w:cs="Arial"/>
          <w:sz w:val="24"/>
          <w:szCs w:val="24"/>
        </w:rPr>
        <w:t xml:space="preserve">la fotografia </w:t>
      </w:r>
      <w:r w:rsidR="00C1785E" w:rsidRPr="00AC6A07">
        <w:rPr>
          <w:rFonts w:ascii="Arial" w:hAnsi="Arial" w:cs="Arial"/>
          <w:sz w:val="24"/>
          <w:szCs w:val="24"/>
        </w:rPr>
        <w:lastRenderedPageBreak/>
        <w:t xml:space="preserve">dell’occhio destro di Guy, ritagliato e incollato </w:t>
      </w:r>
      <w:r w:rsidR="007A2A43" w:rsidRPr="00AC6A07">
        <w:rPr>
          <w:rFonts w:ascii="Arial" w:hAnsi="Arial" w:cs="Arial"/>
          <w:sz w:val="24"/>
          <w:szCs w:val="24"/>
        </w:rPr>
        <w:t>sulle superfici</w:t>
      </w:r>
      <w:r w:rsidR="00C1785E" w:rsidRPr="00AC6A07">
        <w:rPr>
          <w:rFonts w:ascii="Arial" w:hAnsi="Arial" w:cs="Arial"/>
          <w:sz w:val="24"/>
          <w:szCs w:val="24"/>
        </w:rPr>
        <w:t>.</w:t>
      </w:r>
      <w:r w:rsidR="007F7D51" w:rsidRPr="00AC6A07">
        <w:rPr>
          <w:rFonts w:ascii="Arial" w:hAnsi="Arial" w:cs="Arial"/>
          <w:sz w:val="24"/>
          <w:szCs w:val="24"/>
        </w:rPr>
        <w:t xml:space="preserve"> Ricordava l’artista nel 1987: «</w:t>
      </w:r>
      <w:r w:rsidR="00C1785E" w:rsidRPr="00AC6A07">
        <w:rPr>
          <w:rFonts w:ascii="Arial" w:hAnsi="Arial" w:cs="Arial"/>
          <w:sz w:val="24"/>
          <w:szCs w:val="24"/>
        </w:rPr>
        <w:t>I miei quadri sono zeppi di occhi. L’occhio è sempre il mio, quello di destra, ricavato da u</w:t>
      </w:r>
      <w:r w:rsidR="007A2A43" w:rsidRPr="00AC6A07">
        <w:rPr>
          <w:rFonts w:ascii="Arial" w:hAnsi="Arial" w:cs="Arial"/>
          <w:sz w:val="24"/>
          <w:szCs w:val="24"/>
        </w:rPr>
        <w:t>n</w:t>
      </w:r>
      <w:r w:rsidR="00C1785E" w:rsidRPr="00AC6A07">
        <w:rPr>
          <w:rFonts w:ascii="Arial" w:hAnsi="Arial" w:cs="Arial"/>
          <w:sz w:val="24"/>
          <w:szCs w:val="24"/>
        </w:rPr>
        <w:t xml:space="preserve"> vecchio negativo gentilmente custodito da un mio amico di Chioggia. Nel mio lavoro l’occhio è la radice di ogni simbolo che si sviluppa</w:t>
      </w:r>
      <w:r w:rsidR="00C1785E" w:rsidRPr="00AC6A07">
        <w:rPr>
          <w:rStyle w:val="Rimandonotaapidipagina"/>
          <w:rFonts w:ascii="Arial" w:hAnsi="Arial" w:cs="Arial"/>
          <w:sz w:val="24"/>
          <w:szCs w:val="24"/>
        </w:rPr>
        <w:footnoteReference w:id="12"/>
      </w:r>
      <w:r w:rsidR="007F7D51" w:rsidRPr="00AC6A07">
        <w:rPr>
          <w:rFonts w:ascii="Arial" w:hAnsi="Arial" w:cs="Arial"/>
          <w:sz w:val="24"/>
          <w:szCs w:val="24"/>
        </w:rPr>
        <w:t>».</w:t>
      </w:r>
    </w:p>
    <w:p w:rsidR="009B6F42" w:rsidRPr="00AC6A07" w:rsidRDefault="001011F8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Torn</w:t>
      </w:r>
      <w:r w:rsidR="009B6F42" w:rsidRPr="00AC6A07">
        <w:rPr>
          <w:rFonts w:ascii="Arial" w:hAnsi="Arial" w:cs="Arial"/>
          <w:sz w:val="24"/>
          <w:szCs w:val="24"/>
        </w:rPr>
        <w:t xml:space="preserve">ando </w:t>
      </w:r>
      <w:r w:rsidR="007123A7" w:rsidRPr="00AC6A07">
        <w:rPr>
          <w:rFonts w:ascii="Arial" w:hAnsi="Arial" w:cs="Arial"/>
          <w:sz w:val="24"/>
          <w:szCs w:val="24"/>
        </w:rPr>
        <w:t xml:space="preserve">a ritroso </w:t>
      </w:r>
      <w:r w:rsidR="004A27BF" w:rsidRPr="00AC6A07">
        <w:rPr>
          <w:rFonts w:ascii="Arial" w:hAnsi="Arial" w:cs="Arial"/>
          <w:sz w:val="24"/>
          <w:szCs w:val="24"/>
        </w:rPr>
        <w:t>alla Ville Lumiè</w:t>
      </w:r>
      <w:r w:rsidR="0026445A" w:rsidRPr="00AC6A07">
        <w:rPr>
          <w:rFonts w:ascii="Arial" w:hAnsi="Arial" w:cs="Arial"/>
          <w:sz w:val="24"/>
          <w:szCs w:val="24"/>
        </w:rPr>
        <w:t>re</w:t>
      </w:r>
      <w:r w:rsidR="009B6F42" w:rsidRPr="00AC6A07">
        <w:rPr>
          <w:rFonts w:ascii="Arial" w:hAnsi="Arial" w:cs="Arial"/>
          <w:sz w:val="24"/>
          <w:szCs w:val="24"/>
        </w:rPr>
        <w:t xml:space="preserve">, che nei secondi anni cinquanta </w:t>
      </w:r>
      <w:r w:rsidR="0090318B" w:rsidRPr="00AC6A07">
        <w:rPr>
          <w:rFonts w:ascii="Arial" w:hAnsi="Arial" w:cs="Arial"/>
          <w:sz w:val="24"/>
          <w:szCs w:val="24"/>
        </w:rPr>
        <w:t>Guy aveva eletto a ambiente di vita e di lavoro</w:t>
      </w:r>
      <w:r w:rsidR="009B6F42" w:rsidRPr="00AC6A07">
        <w:rPr>
          <w:rFonts w:ascii="Arial" w:hAnsi="Arial" w:cs="Arial"/>
          <w:sz w:val="24"/>
          <w:szCs w:val="24"/>
        </w:rPr>
        <w:t xml:space="preserve">, </w:t>
      </w:r>
      <w:r w:rsidR="00273D77" w:rsidRPr="00AC6A07">
        <w:rPr>
          <w:rFonts w:ascii="Arial" w:hAnsi="Arial" w:cs="Arial"/>
          <w:sz w:val="24"/>
          <w:szCs w:val="24"/>
        </w:rPr>
        <w:t xml:space="preserve">va </w:t>
      </w:r>
      <w:r w:rsidR="00903BEA" w:rsidRPr="00AC6A07">
        <w:rPr>
          <w:rFonts w:ascii="Arial" w:hAnsi="Arial" w:cs="Arial"/>
          <w:sz w:val="24"/>
          <w:szCs w:val="24"/>
        </w:rPr>
        <w:t>considerato</w:t>
      </w:r>
      <w:r w:rsidR="007123A7" w:rsidRPr="00AC6A07">
        <w:rPr>
          <w:rFonts w:ascii="Arial" w:hAnsi="Arial" w:cs="Arial"/>
          <w:sz w:val="24"/>
          <w:szCs w:val="24"/>
        </w:rPr>
        <w:t xml:space="preserve"> </w:t>
      </w:r>
      <w:r w:rsidR="009B6F42" w:rsidRPr="00AC6A07">
        <w:rPr>
          <w:rFonts w:ascii="Arial" w:hAnsi="Arial" w:cs="Arial"/>
          <w:sz w:val="24"/>
          <w:szCs w:val="24"/>
        </w:rPr>
        <w:t>che</w:t>
      </w:r>
      <w:r w:rsidR="0090318B" w:rsidRPr="00AC6A07">
        <w:rPr>
          <w:rFonts w:ascii="Arial" w:hAnsi="Arial" w:cs="Arial"/>
          <w:sz w:val="24"/>
          <w:szCs w:val="24"/>
        </w:rPr>
        <w:t xml:space="preserve"> molti anni prima</w:t>
      </w:r>
      <w:r w:rsidR="009B6F42" w:rsidRPr="00AC6A07">
        <w:rPr>
          <w:rFonts w:ascii="Arial" w:hAnsi="Arial" w:cs="Arial"/>
          <w:sz w:val="24"/>
          <w:szCs w:val="24"/>
        </w:rPr>
        <w:t xml:space="preserve"> </w:t>
      </w:r>
      <w:r w:rsidR="00C11740" w:rsidRPr="00AC6A07">
        <w:rPr>
          <w:rFonts w:ascii="Arial" w:hAnsi="Arial" w:cs="Arial"/>
          <w:sz w:val="24"/>
          <w:szCs w:val="24"/>
        </w:rPr>
        <w:t xml:space="preserve">poeti e artisti </w:t>
      </w:r>
      <w:r w:rsidR="00BA139B" w:rsidRPr="00AC6A07">
        <w:rPr>
          <w:rFonts w:ascii="Arial" w:hAnsi="Arial" w:cs="Arial"/>
          <w:sz w:val="24"/>
          <w:szCs w:val="24"/>
        </w:rPr>
        <w:t xml:space="preserve">vi </w:t>
      </w:r>
      <w:r w:rsidR="00C11740" w:rsidRPr="00AC6A07">
        <w:rPr>
          <w:rFonts w:ascii="Arial" w:hAnsi="Arial" w:cs="Arial"/>
          <w:sz w:val="24"/>
          <w:szCs w:val="24"/>
        </w:rPr>
        <w:t xml:space="preserve">avevano creato </w:t>
      </w:r>
      <w:r w:rsidR="0075452F" w:rsidRPr="00AC6A07">
        <w:rPr>
          <w:rFonts w:ascii="Arial" w:hAnsi="Arial" w:cs="Arial"/>
          <w:sz w:val="24"/>
          <w:szCs w:val="24"/>
        </w:rPr>
        <w:t>il</w:t>
      </w:r>
      <w:r w:rsidR="00C11740" w:rsidRPr="00AC6A07">
        <w:rPr>
          <w:rFonts w:ascii="Arial" w:hAnsi="Arial" w:cs="Arial"/>
          <w:sz w:val="24"/>
          <w:szCs w:val="24"/>
        </w:rPr>
        <w:t xml:space="preserve"> fervente ambiente filosofico</w:t>
      </w:r>
      <w:r w:rsidR="008C2C28" w:rsidRPr="00AC6A07">
        <w:rPr>
          <w:rFonts w:ascii="Arial" w:hAnsi="Arial" w:cs="Arial"/>
          <w:sz w:val="24"/>
          <w:szCs w:val="24"/>
        </w:rPr>
        <w:t xml:space="preserve">, artistico </w:t>
      </w:r>
      <w:r w:rsidR="00C11740" w:rsidRPr="00AC6A07">
        <w:rPr>
          <w:rFonts w:ascii="Arial" w:hAnsi="Arial" w:cs="Arial"/>
          <w:sz w:val="24"/>
          <w:szCs w:val="24"/>
        </w:rPr>
        <w:t xml:space="preserve">e letterario </w:t>
      </w:r>
      <w:r w:rsidR="00A55BA1" w:rsidRPr="00AC6A07">
        <w:rPr>
          <w:rFonts w:ascii="Arial" w:hAnsi="Arial" w:cs="Arial"/>
          <w:sz w:val="24"/>
          <w:szCs w:val="24"/>
        </w:rPr>
        <w:t xml:space="preserve">Dada e Surrealista </w:t>
      </w:r>
      <w:r w:rsidR="00A95911" w:rsidRPr="00AC6A07">
        <w:rPr>
          <w:rFonts w:ascii="Arial" w:hAnsi="Arial" w:cs="Arial"/>
          <w:sz w:val="24"/>
          <w:szCs w:val="24"/>
        </w:rPr>
        <w:t>del</w:t>
      </w:r>
      <w:r w:rsidR="00A55BA1" w:rsidRPr="00AC6A07">
        <w:rPr>
          <w:rFonts w:ascii="Arial" w:hAnsi="Arial" w:cs="Arial"/>
          <w:sz w:val="24"/>
          <w:szCs w:val="24"/>
        </w:rPr>
        <w:t xml:space="preserve"> periodo eroico</w:t>
      </w:r>
      <w:r w:rsidR="00A95911" w:rsidRPr="00AC6A07">
        <w:rPr>
          <w:rFonts w:ascii="Arial" w:hAnsi="Arial" w:cs="Arial"/>
          <w:sz w:val="24"/>
          <w:szCs w:val="24"/>
        </w:rPr>
        <w:t>,</w:t>
      </w:r>
      <w:r w:rsidR="00A55BA1" w:rsidRPr="00AC6A07">
        <w:rPr>
          <w:rFonts w:ascii="Arial" w:hAnsi="Arial" w:cs="Arial"/>
          <w:sz w:val="24"/>
          <w:szCs w:val="24"/>
        </w:rPr>
        <w:t xml:space="preserve"> </w:t>
      </w:r>
      <w:r w:rsidR="00B714C1" w:rsidRPr="00AC6A07">
        <w:rPr>
          <w:rFonts w:ascii="Arial" w:hAnsi="Arial" w:cs="Arial"/>
          <w:sz w:val="24"/>
          <w:szCs w:val="24"/>
        </w:rPr>
        <w:t>intercorso tra il</w:t>
      </w:r>
      <w:r w:rsidR="00A55BA1" w:rsidRPr="00AC6A07">
        <w:rPr>
          <w:rFonts w:ascii="Arial" w:hAnsi="Arial" w:cs="Arial"/>
          <w:sz w:val="24"/>
          <w:szCs w:val="24"/>
        </w:rPr>
        <w:t xml:space="preserve"> primo dopoguerra </w:t>
      </w:r>
      <w:r w:rsidR="00B714C1" w:rsidRPr="00AC6A07">
        <w:rPr>
          <w:rFonts w:ascii="Arial" w:hAnsi="Arial" w:cs="Arial"/>
          <w:sz w:val="24"/>
          <w:szCs w:val="24"/>
        </w:rPr>
        <w:t>e i</w:t>
      </w:r>
      <w:r w:rsidR="0090318B" w:rsidRPr="00AC6A07">
        <w:rPr>
          <w:rFonts w:ascii="Arial" w:hAnsi="Arial" w:cs="Arial"/>
          <w:sz w:val="24"/>
          <w:szCs w:val="24"/>
        </w:rPr>
        <w:t xml:space="preserve">l 1929. </w:t>
      </w:r>
      <w:r w:rsidR="002029B0" w:rsidRPr="00AC6A07">
        <w:rPr>
          <w:rFonts w:ascii="Arial" w:hAnsi="Arial" w:cs="Arial"/>
          <w:sz w:val="24"/>
          <w:szCs w:val="24"/>
        </w:rPr>
        <w:t>Il</w:t>
      </w:r>
      <w:r w:rsidR="00B56728" w:rsidRPr="00AC6A07">
        <w:rPr>
          <w:rFonts w:ascii="Arial" w:hAnsi="Arial" w:cs="Arial"/>
          <w:sz w:val="24"/>
          <w:szCs w:val="24"/>
        </w:rPr>
        <w:t xml:space="preserve"> venticinquenne </w:t>
      </w:r>
      <w:r w:rsidR="0090318B" w:rsidRPr="00AC6A07">
        <w:rPr>
          <w:rFonts w:ascii="Arial" w:hAnsi="Arial" w:cs="Arial"/>
          <w:sz w:val="24"/>
          <w:szCs w:val="24"/>
        </w:rPr>
        <w:t>Harloff ne respirava ancora</w:t>
      </w:r>
      <w:r w:rsidR="00A55BA1" w:rsidRPr="00AC6A07">
        <w:rPr>
          <w:rFonts w:ascii="Arial" w:hAnsi="Arial" w:cs="Arial"/>
          <w:sz w:val="24"/>
          <w:szCs w:val="24"/>
        </w:rPr>
        <w:t xml:space="preserve"> </w:t>
      </w:r>
      <w:r w:rsidR="0090318B" w:rsidRPr="00AC6A07">
        <w:rPr>
          <w:rFonts w:ascii="Arial" w:hAnsi="Arial" w:cs="Arial"/>
          <w:sz w:val="24"/>
          <w:szCs w:val="24"/>
        </w:rPr>
        <w:t xml:space="preserve">a pieni polmoni </w:t>
      </w:r>
      <w:r w:rsidR="00A55BA1" w:rsidRPr="00AC6A07">
        <w:rPr>
          <w:rFonts w:ascii="Arial" w:hAnsi="Arial" w:cs="Arial"/>
          <w:sz w:val="24"/>
          <w:szCs w:val="24"/>
        </w:rPr>
        <w:t>i postumi</w:t>
      </w:r>
      <w:r w:rsidR="00B56728" w:rsidRPr="00AC6A07">
        <w:rPr>
          <w:rFonts w:ascii="Arial" w:hAnsi="Arial" w:cs="Arial"/>
          <w:sz w:val="24"/>
          <w:szCs w:val="24"/>
        </w:rPr>
        <w:t>,</w:t>
      </w:r>
      <w:r w:rsidR="00A55BA1" w:rsidRPr="00AC6A07">
        <w:rPr>
          <w:rFonts w:ascii="Arial" w:hAnsi="Arial" w:cs="Arial"/>
          <w:sz w:val="24"/>
          <w:szCs w:val="24"/>
        </w:rPr>
        <w:t xml:space="preserve"> </w:t>
      </w:r>
      <w:r w:rsidR="00BE5B55" w:rsidRPr="00AC6A07">
        <w:rPr>
          <w:rFonts w:ascii="Arial" w:hAnsi="Arial" w:cs="Arial"/>
          <w:sz w:val="24"/>
          <w:szCs w:val="24"/>
        </w:rPr>
        <w:t>fino al momento in cui</w:t>
      </w:r>
      <w:r w:rsidR="00A55BA1" w:rsidRPr="00AC6A07">
        <w:rPr>
          <w:rFonts w:ascii="Arial" w:hAnsi="Arial" w:cs="Arial"/>
          <w:sz w:val="24"/>
          <w:szCs w:val="24"/>
        </w:rPr>
        <w:t xml:space="preserve"> </w:t>
      </w:r>
      <w:r w:rsidR="002720E7" w:rsidRPr="00AC6A07">
        <w:rPr>
          <w:rFonts w:ascii="Arial" w:hAnsi="Arial" w:cs="Arial"/>
          <w:sz w:val="24"/>
          <w:szCs w:val="24"/>
        </w:rPr>
        <w:t>il</w:t>
      </w:r>
      <w:r w:rsidR="00B56728" w:rsidRPr="00AC6A07">
        <w:rPr>
          <w:rFonts w:ascii="Arial" w:hAnsi="Arial" w:cs="Arial"/>
          <w:sz w:val="24"/>
          <w:szCs w:val="24"/>
        </w:rPr>
        <w:t xml:space="preserve"> </w:t>
      </w:r>
      <w:r w:rsidR="000B2F47" w:rsidRPr="00AC6A07">
        <w:rPr>
          <w:rFonts w:ascii="Arial" w:hAnsi="Arial" w:cs="Arial"/>
          <w:sz w:val="24"/>
          <w:szCs w:val="24"/>
        </w:rPr>
        <w:t>personale</w:t>
      </w:r>
      <w:r w:rsidR="002720E7" w:rsidRPr="00AC6A07">
        <w:rPr>
          <w:rFonts w:ascii="Arial" w:hAnsi="Arial" w:cs="Arial"/>
          <w:sz w:val="24"/>
          <w:szCs w:val="24"/>
        </w:rPr>
        <w:t xml:space="preserve"> </w:t>
      </w:r>
      <w:r w:rsidR="008C2C28" w:rsidRPr="00AC6A07">
        <w:rPr>
          <w:rFonts w:ascii="Arial" w:hAnsi="Arial" w:cs="Arial"/>
          <w:sz w:val="24"/>
          <w:szCs w:val="24"/>
        </w:rPr>
        <w:t>ribellismo giovanile</w:t>
      </w:r>
      <w:r w:rsidR="0005577C" w:rsidRPr="00AC6A07">
        <w:rPr>
          <w:rFonts w:ascii="Arial" w:hAnsi="Arial" w:cs="Arial"/>
          <w:sz w:val="24"/>
          <w:szCs w:val="24"/>
        </w:rPr>
        <w:t>,</w:t>
      </w:r>
      <w:r w:rsidR="008C2C28" w:rsidRPr="00AC6A0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C2C28" w:rsidRPr="00AC6A07">
        <w:rPr>
          <w:rFonts w:ascii="Arial" w:hAnsi="Arial" w:cs="Arial"/>
          <w:sz w:val="24"/>
          <w:szCs w:val="24"/>
        </w:rPr>
        <w:t>che</w:t>
      </w:r>
      <w:proofErr w:type="gramEnd"/>
      <w:r w:rsidR="008C2C28" w:rsidRPr="00AC6A07">
        <w:rPr>
          <w:rFonts w:ascii="Arial" w:hAnsi="Arial" w:cs="Arial"/>
          <w:sz w:val="24"/>
          <w:szCs w:val="24"/>
        </w:rPr>
        <w:t xml:space="preserve"> </w:t>
      </w:r>
      <w:r w:rsidR="0026445A" w:rsidRPr="00AC6A07">
        <w:rPr>
          <w:rFonts w:ascii="Arial" w:hAnsi="Arial" w:cs="Arial"/>
          <w:sz w:val="24"/>
          <w:szCs w:val="24"/>
        </w:rPr>
        <w:t>trovava sfogo</w:t>
      </w:r>
      <w:r w:rsidR="008C2C28" w:rsidRPr="00AC6A07">
        <w:rPr>
          <w:rFonts w:ascii="Arial" w:hAnsi="Arial" w:cs="Arial"/>
          <w:sz w:val="24"/>
          <w:szCs w:val="24"/>
        </w:rPr>
        <w:t xml:space="preserve"> in una vita randagia</w:t>
      </w:r>
      <w:r w:rsidR="0005577C" w:rsidRPr="00AC6A07">
        <w:rPr>
          <w:rFonts w:ascii="Arial" w:hAnsi="Arial" w:cs="Arial"/>
          <w:sz w:val="24"/>
          <w:szCs w:val="24"/>
        </w:rPr>
        <w:t>,</w:t>
      </w:r>
      <w:r w:rsidR="0090318B" w:rsidRPr="00AC6A07">
        <w:rPr>
          <w:rFonts w:ascii="Arial" w:hAnsi="Arial" w:cs="Arial"/>
          <w:sz w:val="24"/>
          <w:szCs w:val="24"/>
        </w:rPr>
        <w:t xml:space="preserve"> si </w:t>
      </w:r>
      <w:r w:rsidR="00BE5B55" w:rsidRPr="00AC6A07">
        <w:rPr>
          <w:rFonts w:ascii="Arial" w:hAnsi="Arial" w:cs="Arial"/>
          <w:sz w:val="24"/>
          <w:szCs w:val="24"/>
        </w:rPr>
        <w:t xml:space="preserve">sarebbe </w:t>
      </w:r>
      <w:r w:rsidR="00F43061" w:rsidRPr="00AC6A07">
        <w:rPr>
          <w:rFonts w:ascii="Arial" w:hAnsi="Arial" w:cs="Arial"/>
          <w:sz w:val="24"/>
          <w:szCs w:val="24"/>
        </w:rPr>
        <w:t>incrociato con</w:t>
      </w:r>
      <w:r w:rsidR="005040F4" w:rsidRPr="00AC6A07">
        <w:rPr>
          <w:rFonts w:ascii="Arial" w:hAnsi="Arial" w:cs="Arial"/>
          <w:sz w:val="24"/>
          <w:szCs w:val="24"/>
        </w:rPr>
        <w:t xml:space="preserve"> </w:t>
      </w:r>
      <w:r w:rsidR="002720E7" w:rsidRPr="00AC6A07">
        <w:rPr>
          <w:rFonts w:ascii="Arial" w:hAnsi="Arial" w:cs="Arial"/>
          <w:sz w:val="24"/>
          <w:szCs w:val="24"/>
        </w:rPr>
        <w:t>una nuova</w:t>
      </w:r>
      <w:r w:rsidR="00B714C1" w:rsidRPr="00AC6A07">
        <w:rPr>
          <w:rFonts w:ascii="Arial" w:hAnsi="Arial" w:cs="Arial"/>
          <w:sz w:val="24"/>
          <w:szCs w:val="24"/>
        </w:rPr>
        <w:t xml:space="preserve"> </w:t>
      </w:r>
      <w:r w:rsidR="00A95911" w:rsidRPr="00AC6A07">
        <w:rPr>
          <w:rFonts w:ascii="Arial" w:hAnsi="Arial" w:cs="Arial"/>
          <w:sz w:val="24"/>
          <w:szCs w:val="24"/>
        </w:rPr>
        <w:t>era</w:t>
      </w:r>
      <w:r w:rsidR="00B714C1" w:rsidRPr="00AC6A07">
        <w:rPr>
          <w:rFonts w:ascii="Arial" w:hAnsi="Arial" w:cs="Arial"/>
          <w:sz w:val="24"/>
          <w:szCs w:val="24"/>
        </w:rPr>
        <w:t xml:space="preserve"> rivoluzionaria, </w:t>
      </w:r>
      <w:r w:rsidR="00BA139B" w:rsidRPr="00AC6A07">
        <w:rPr>
          <w:rFonts w:ascii="Arial" w:hAnsi="Arial" w:cs="Arial"/>
          <w:sz w:val="24"/>
          <w:szCs w:val="24"/>
        </w:rPr>
        <w:t>quella della</w:t>
      </w:r>
      <w:r w:rsidR="00B714C1" w:rsidRPr="00AC6A07">
        <w:rPr>
          <w:rFonts w:ascii="Arial" w:hAnsi="Arial" w:cs="Arial"/>
          <w:sz w:val="24"/>
          <w:szCs w:val="24"/>
        </w:rPr>
        <w:t xml:space="preserve"> </w:t>
      </w:r>
      <w:r w:rsidR="00B714C1" w:rsidRPr="00AC6A07">
        <w:rPr>
          <w:rFonts w:ascii="Arial" w:hAnsi="Arial" w:cs="Arial"/>
          <w:i/>
          <w:sz w:val="24"/>
          <w:szCs w:val="24"/>
        </w:rPr>
        <w:t>beat generation.</w:t>
      </w:r>
      <w:r w:rsidR="00B714C1" w:rsidRPr="00AC6A07">
        <w:rPr>
          <w:rFonts w:ascii="Arial" w:hAnsi="Arial" w:cs="Arial"/>
          <w:sz w:val="24"/>
          <w:szCs w:val="24"/>
        </w:rPr>
        <w:t xml:space="preserve">  </w:t>
      </w:r>
      <w:r w:rsidR="00B04DD5" w:rsidRPr="00AC6A07">
        <w:rPr>
          <w:rFonts w:ascii="Arial" w:hAnsi="Arial" w:cs="Arial"/>
          <w:sz w:val="24"/>
          <w:szCs w:val="24"/>
        </w:rPr>
        <w:t xml:space="preserve"> </w:t>
      </w:r>
    </w:p>
    <w:p w:rsidR="0005577C" w:rsidRPr="00AC6A07" w:rsidRDefault="0005577C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A Parigi </w:t>
      </w:r>
      <w:r w:rsidR="00B56728" w:rsidRPr="00AC6A07">
        <w:rPr>
          <w:rFonts w:ascii="Arial" w:hAnsi="Arial" w:cs="Arial"/>
          <w:sz w:val="24"/>
          <w:szCs w:val="24"/>
        </w:rPr>
        <w:t>si viveva</w:t>
      </w:r>
      <w:r w:rsidR="002E0703" w:rsidRPr="00AC6A07">
        <w:rPr>
          <w:rFonts w:ascii="Arial" w:hAnsi="Arial" w:cs="Arial"/>
          <w:sz w:val="24"/>
          <w:szCs w:val="24"/>
        </w:rPr>
        <w:t>, alla fine degli anni cinquanta,</w:t>
      </w:r>
      <w:r w:rsidR="00B56728" w:rsidRPr="00AC6A07">
        <w:rPr>
          <w:rFonts w:ascii="Arial" w:hAnsi="Arial" w:cs="Arial"/>
          <w:sz w:val="24"/>
          <w:szCs w:val="24"/>
        </w:rPr>
        <w:t xml:space="preserve"> in una sorta di transito sincretista tra surrealismo di seconda generazione e nuova cultura </w:t>
      </w:r>
      <w:r w:rsidR="00B56728" w:rsidRPr="00AC6A07">
        <w:rPr>
          <w:rFonts w:ascii="Arial" w:hAnsi="Arial" w:cs="Arial"/>
          <w:i/>
          <w:sz w:val="24"/>
          <w:szCs w:val="24"/>
        </w:rPr>
        <w:t>bea</w:t>
      </w:r>
      <w:r w:rsidR="002908CF" w:rsidRPr="00AC6A07">
        <w:rPr>
          <w:rFonts w:ascii="Arial" w:hAnsi="Arial" w:cs="Arial"/>
          <w:i/>
          <w:sz w:val="24"/>
          <w:szCs w:val="24"/>
        </w:rPr>
        <w:t>t</w:t>
      </w:r>
      <w:r w:rsidR="00B56728" w:rsidRPr="00AC6A07">
        <w:rPr>
          <w:rFonts w:ascii="Arial" w:hAnsi="Arial" w:cs="Arial"/>
          <w:i/>
          <w:sz w:val="24"/>
          <w:szCs w:val="24"/>
        </w:rPr>
        <w:t xml:space="preserve">. </w:t>
      </w:r>
      <w:r w:rsidR="00B56728" w:rsidRPr="00AC6A07">
        <w:rPr>
          <w:rFonts w:ascii="Arial" w:hAnsi="Arial" w:cs="Arial"/>
          <w:sz w:val="24"/>
          <w:szCs w:val="24"/>
        </w:rPr>
        <w:t xml:space="preserve">Nella capitale francese </w:t>
      </w:r>
      <w:r w:rsidRPr="00AC6A07">
        <w:rPr>
          <w:rFonts w:ascii="Arial" w:hAnsi="Arial" w:cs="Arial"/>
          <w:sz w:val="24"/>
          <w:szCs w:val="24"/>
        </w:rPr>
        <w:t xml:space="preserve">erano approdati </w:t>
      </w:r>
      <w:r w:rsidR="00404F23" w:rsidRPr="00AC6A07">
        <w:rPr>
          <w:rFonts w:ascii="Arial" w:hAnsi="Arial" w:cs="Arial"/>
          <w:sz w:val="24"/>
          <w:szCs w:val="24"/>
        </w:rPr>
        <w:t xml:space="preserve">nel 1958 </w:t>
      </w:r>
      <w:r w:rsidRPr="00AC6A07">
        <w:rPr>
          <w:rFonts w:ascii="Arial" w:hAnsi="Arial" w:cs="Arial"/>
          <w:sz w:val="24"/>
          <w:szCs w:val="24"/>
        </w:rPr>
        <w:t xml:space="preserve">tre esponenti della </w:t>
      </w:r>
      <w:r w:rsidRPr="00AC6A07">
        <w:rPr>
          <w:rFonts w:ascii="Arial" w:hAnsi="Arial" w:cs="Arial"/>
          <w:i/>
          <w:sz w:val="24"/>
          <w:szCs w:val="24"/>
        </w:rPr>
        <w:t>beat generation</w:t>
      </w:r>
      <w:r w:rsidRPr="00AC6A07">
        <w:rPr>
          <w:rFonts w:ascii="Arial" w:hAnsi="Arial" w:cs="Arial"/>
          <w:sz w:val="24"/>
          <w:szCs w:val="24"/>
        </w:rPr>
        <w:t>, Allen</w:t>
      </w:r>
      <w:r w:rsidR="006F50FF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0FF" w:rsidRPr="00AC6A07">
        <w:rPr>
          <w:rFonts w:ascii="Arial" w:hAnsi="Arial" w:cs="Arial"/>
          <w:sz w:val="24"/>
          <w:szCs w:val="24"/>
        </w:rPr>
        <w:t>Ginsberg</w:t>
      </w:r>
      <w:proofErr w:type="spellEnd"/>
      <w:r w:rsidR="006F50FF" w:rsidRPr="00AC6A07">
        <w:rPr>
          <w:rFonts w:ascii="Arial" w:hAnsi="Arial" w:cs="Arial"/>
          <w:sz w:val="24"/>
          <w:szCs w:val="24"/>
        </w:rPr>
        <w:t xml:space="preserve">, Peter </w:t>
      </w:r>
      <w:proofErr w:type="spellStart"/>
      <w:r w:rsidR="006F50FF" w:rsidRPr="00AC6A07">
        <w:rPr>
          <w:rFonts w:ascii="Arial" w:hAnsi="Arial" w:cs="Arial"/>
          <w:sz w:val="24"/>
          <w:szCs w:val="24"/>
        </w:rPr>
        <w:t>Orlowsky</w:t>
      </w:r>
      <w:proofErr w:type="spellEnd"/>
      <w:r w:rsidR="006F50FF" w:rsidRPr="00AC6A07">
        <w:rPr>
          <w:rFonts w:ascii="Arial" w:hAnsi="Arial" w:cs="Arial"/>
          <w:sz w:val="24"/>
          <w:szCs w:val="24"/>
        </w:rPr>
        <w:t xml:space="preserve"> </w:t>
      </w:r>
      <w:r w:rsidRPr="00AC6A07">
        <w:rPr>
          <w:rFonts w:ascii="Arial" w:hAnsi="Arial" w:cs="Arial"/>
          <w:sz w:val="24"/>
          <w:szCs w:val="24"/>
        </w:rPr>
        <w:t xml:space="preserve">e Gregory Corso, </w:t>
      </w:r>
      <w:r w:rsidR="008F4158" w:rsidRPr="00AC6A07">
        <w:rPr>
          <w:rFonts w:ascii="Arial" w:hAnsi="Arial" w:cs="Arial"/>
          <w:sz w:val="24"/>
          <w:szCs w:val="24"/>
        </w:rPr>
        <w:t>conosciuti</w:t>
      </w:r>
      <w:r w:rsidR="00EF51D1" w:rsidRPr="00AC6A07">
        <w:rPr>
          <w:rFonts w:ascii="Arial" w:hAnsi="Arial" w:cs="Arial"/>
          <w:sz w:val="24"/>
          <w:szCs w:val="24"/>
        </w:rPr>
        <w:t xml:space="preserve"> </w:t>
      </w:r>
      <w:r w:rsidR="00B56728" w:rsidRPr="00AC6A07">
        <w:rPr>
          <w:rFonts w:ascii="Arial" w:hAnsi="Arial" w:cs="Arial"/>
          <w:sz w:val="24"/>
          <w:szCs w:val="24"/>
        </w:rPr>
        <w:t xml:space="preserve">da Harloff </w:t>
      </w:r>
      <w:r w:rsidR="00EF51D1" w:rsidRPr="00AC6A07">
        <w:rPr>
          <w:rFonts w:ascii="Arial" w:hAnsi="Arial" w:cs="Arial"/>
          <w:sz w:val="24"/>
          <w:szCs w:val="24"/>
        </w:rPr>
        <w:t>in precedenza</w:t>
      </w:r>
      <w:r w:rsidR="008F4158" w:rsidRPr="00AC6A07">
        <w:rPr>
          <w:rFonts w:ascii="Arial" w:hAnsi="Arial" w:cs="Arial"/>
          <w:sz w:val="24"/>
          <w:szCs w:val="24"/>
        </w:rPr>
        <w:t xml:space="preserve"> a V</w:t>
      </w:r>
      <w:r w:rsidR="00932EF9" w:rsidRPr="00AC6A07">
        <w:rPr>
          <w:rFonts w:ascii="Arial" w:hAnsi="Arial" w:cs="Arial"/>
          <w:sz w:val="24"/>
          <w:szCs w:val="24"/>
        </w:rPr>
        <w:t>enezia nella cerchia di frequentazioni di Peggy Guggenheim</w:t>
      </w:r>
      <w:r w:rsidR="00D64F12" w:rsidRPr="00AC6A07">
        <w:rPr>
          <w:rFonts w:ascii="Arial" w:hAnsi="Arial" w:cs="Arial"/>
          <w:sz w:val="24"/>
          <w:szCs w:val="24"/>
        </w:rPr>
        <w:t>,</w:t>
      </w:r>
      <w:r w:rsidR="00932EF9" w:rsidRPr="00AC6A07">
        <w:rPr>
          <w:rFonts w:ascii="Arial" w:hAnsi="Arial" w:cs="Arial"/>
          <w:sz w:val="24"/>
          <w:szCs w:val="24"/>
        </w:rPr>
        <w:t xml:space="preserve"> </w:t>
      </w:r>
      <w:r w:rsidR="00B56728" w:rsidRPr="00AC6A07">
        <w:rPr>
          <w:rFonts w:ascii="Arial" w:hAnsi="Arial" w:cs="Arial"/>
          <w:sz w:val="24"/>
          <w:szCs w:val="24"/>
        </w:rPr>
        <w:t xml:space="preserve">e da lì in poi </w:t>
      </w:r>
      <w:r w:rsidR="002E0703" w:rsidRPr="00AC6A07">
        <w:rPr>
          <w:rFonts w:ascii="Arial" w:hAnsi="Arial" w:cs="Arial"/>
          <w:sz w:val="24"/>
          <w:szCs w:val="24"/>
        </w:rPr>
        <w:t>ritrovati</w:t>
      </w:r>
      <w:r w:rsidR="00B56728" w:rsidRPr="00AC6A07">
        <w:rPr>
          <w:rFonts w:ascii="Arial" w:hAnsi="Arial" w:cs="Arial"/>
          <w:sz w:val="24"/>
          <w:szCs w:val="24"/>
        </w:rPr>
        <w:t xml:space="preserve"> insieme al</w:t>
      </w:r>
      <w:r w:rsidRPr="00AC6A07">
        <w:rPr>
          <w:rFonts w:ascii="Arial" w:hAnsi="Arial" w:cs="Arial"/>
          <w:sz w:val="24"/>
          <w:szCs w:val="24"/>
        </w:rPr>
        <w:t>lo scrittore William B</w:t>
      </w:r>
      <w:r w:rsidR="004B4627" w:rsidRPr="00AC6A07">
        <w:rPr>
          <w:rFonts w:ascii="Arial" w:hAnsi="Arial" w:cs="Arial"/>
          <w:sz w:val="24"/>
          <w:szCs w:val="24"/>
        </w:rPr>
        <w:t>u</w:t>
      </w:r>
      <w:r w:rsidRPr="00AC6A07">
        <w:rPr>
          <w:rFonts w:ascii="Arial" w:hAnsi="Arial" w:cs="Arial"/>
          <w:sz w:val="24"/>
          <w:szCs w:val="24"/>
        </w:rPr>
        <w:t xml:space="preserve">rroughs, </w:t>
      </w:r>
      <w:r w:rsidR="00D64F12" w:rsidRPr="00AC6A07">
        <w:rPr>
          <w:rFonts w:ascii="Arial" w:hAnsi="Arial" w:cs="Arial"/>
          <w:sz w:val="24"/>
          <w:szCs w:val="24"/>
        </w:rPr>
        <w:t>sintonizzato sulla</w:t>
      </w:r>
      <w:r w:rsidRPr="00AC6A07">
        <w:rPr>
          <w:rFonts w:ascii="Arial" w:hAnsi="Arial" w:cs="Arial"/>
          <w:sz w:val="24"/>
          <w:szCs w:val="24"/>
        </w:rPr>
        <w:t xml:space="preserve"> cultura </w:t>
      </w:r>
      <w:r w:rsidRPr="00AC6A07">
        <w:rPr>
          <w:rFonts w:ascii="Arial" w:hAnsi="Arial" w:cs="Arial"/>
          <w:i/>
          <w:sz w:val="24"/>
          <w:szCs w:val="24"/>
        </w:rPr>
        <w:t>beat.</w:t>
      </w:r>
      <w:r w:rsidR="00C4227E" w:rsidRPr="00AC6A07">
        <w:rPr>
          <w:rFonts w:ascii="Arial" w:hAnsi="Arial" w:cs="Arial"/>
          <w:i/>
          <w:sz w:val="24"/>
          <w:szCs w:val="24"/>
        </w:rPr>
        <w:t xml:space="preserve"> </w:t>
      </w:r>
      <w:r w:rsidR="00C4227E" w:rsidRPr="00AC6A07">
        <w:rPr>
          <w:rFonts w:ascii="Arial" w:hAnsi="Arial" w:cs="Arial"/>
          <w:sz w:val="24"/>
          <w:szCs w:val="24"/>
        </w:rPr>
        <w:t xml:space="preserve">Harloff </w:t>
      </w:r>
      <w:r w:rsidR="00B56728" w:rsidRPr="00AC6A07">
        <w:rPr>
          <w:rFonts w:ascii="Arial" w:hAnsi="Arial" w:cs="Arial"/>
          <w:sz w:val="24"/>
          <w:szCs w:val="24"/>
        </w:rPr>
        <w:t>al tempo</w:t>
      </w:r>
      <w:r w:rsidR="00C4227E" w:rsidRPr="00AC6A07">
        <w:rPr>
          <w:rFonts w:ascii="Arial" w:hAnsi="Arial" w:cs="Arial"/>
          <w:sz w:val="24"/>
          <w:szCs w:val="24"/>
        </w:rPr>
        <w:t xml:space="preserve"> viveva a Parigi in un alberghetto </w:t>
      </w:r>
      <w:r w:rsidR="00A214A9" w:rsidRPr="00AC6A07">
        <w:rPr>
          <w:rFonts w:ascii="Arial" w:hAnsi="Arial" w:cs="Arial"/>
          <w:sz w:val="24"/>
          <w:szCs w:val="24"/>
        </w:rPr>
        <w:t>equivoco</w:t>
      </w:r>
      <w:r w:rsidR="008F4158" w:rsidRPr="00AC6A07">
        <w:rPr>
          <w:rFonts w:ascii="Arial" w:hAnsi="Arial" w:cs="Arial"/>
          <w:sz w:val="24"/>
          <w:szCs w:val="24"/>
        </w:rPr>
        <w:t xml:space="preserve">, più tardi denominato </w:t>
      </w:r>
      <w:r w:rsidR="00932EF9" w:rsidRPr="00AC6A07">
        <w:rPr>
          <w:rFonts w:ascii="Arial" w:hAnsi="Arial" w:cs="Arial"/>
          <w:sz w:val="24"/>
          <w:szCs w:val="24"/>
        </w:rPr>
        <w:t>“</w:t>
      </w:r>
      <w:r w:rsidR="00C4227E" w:rsidRPr="00AC6A07">
        <w:rPr>
          <w:rFonts w:ascii="Arial" w:hAnsi="Arial" w:cs="Arial"/>
          <w:sz w:val="24"/>
          <w:szCs w:val="24"/>
        </w:rPr>
        <w:t>Beat Hotel</w:t>
      </w:r>
      <w:r w:rsidR="00932EF9" w:rsidRPr="00AC6A07">
        <w:rPr>
          <w:rFonts w:ascii="Arial" w:hAnsi="Arial" w:cs="Arial"/>
          <w:sz w:val="24"/>
          <w:szCs w:val="24"/>
        </w:rPr>
        <w:t>”</w:t>
      </w:r>
      <w:r w:rsidR="00C4227E" w:rsidRPr="00AC6A07">
        <w:rPr>
          <w:rFonts w:ascii="Arial" w:hAnsi="Arial" w:cs="Arial"/>
          <w:i/>
          <w:sz w:val="24"/>
          <w:szCs w:val="24"/>
        </w:rPr>
        <w:t xml:space="preserve"> </w:t>
      </w:r>
      <w:r w:rsidR="00C4227E" w:rsidRPr="00AC6A07">
        <w:rPr>
          <w:rFonts w:ascii="Arial" w:hAnsi="Arial" w:cs="Arial"/>
          <w:sz w:val="24"/>
          <w:szCs w:val="24"/>
        </w:rPr>
        <w:t xml:space="preserve">e frequentava Sharon </w:t>
      </w:r>
      <w:proofErr w:type="spellStart"/>
      <w:r w:rsidR="00C4227E" w:rsidRPr="00AC6A07">
        <w:rPr>
          <w:rFonts w:ascii="Arial" w:hAnsi="Arial" w:cs="Arial"/>
          <w:sz w:val="24"/>
          <w:szCs w:val="24"/>
        </w:rPr>
        <w:t>Walsh</w:t>
      </w:r>
      <w:proofErr w:type="spellEnd"/>
      <w:r w:rsidR="00C4227E" w:rsidRPr="00AC6A07">
        <w:rPr>
          <w:rFonts w:ascii="Arial" w:hAnsi="Arial" w:cs="Arial"/>
          <w:sz w:val="24"/>
          <w:szCs w:val="24"/>
        </w:rPr>
        <w:t xml:space="preserve">, conosciuta a Venezia tramite </w:t>
      </w:r>
      <w:proofErr w:type="spellStart"/>
      <w:r w:rsidR="00C4227E" w:rsidRPr="00AC6A07">
        <w:rPr>
          <w:rFonts w:ascii="Arial" w:hAnsi="Arial" w:cs="Arial"/>
          <w:sz w:val="24"/>
          <w:szCs w:val="24"/>
        </w:rPr>
        <w:t>Pegeen</w:t>
      </w:r>
      <w:proofErr w:type="spellEnd"/>
      <w:r w:rsidR="00C4227E" w:rsidRPr="00AC6A07">
        <w:rPr>
          <w:rFonts w:ascii="Arial" w:hAnsi="Arial" w:cs="Arial"/>
          <w:sz w:val="24"/>
          <w:szCs w:val="24"/>
        </w:rPr>
        <w:t>, la figlia di Peggy Guggenheim</w:t>
      </w:r>
      <w:r w:rsidR="00932EF9" w:rsidRPr="00AC6A07">
        <w:rPr>
          <w:rFonts w:ascii="Arial" w:hAnsi="Arial" w:cs="Arial"/>
          <w:sz w:val="24"/>
          <w:szCs w:val="24"/>
        </w:rPr>
        <w:t>.</w:t>
      </w:r>
      <w:r w:rsidR="005D34EF" w:rsidRPr="00AC6A07">
        <w:rPr>
          <w:rFonts w:ascii="Arial" w:hAnsi="Arial" w:cs="Arial"/>
          <w:sz w:val="24"/>
          <w:szCs w:val="24"/>
        </w:rPr>
        <w:t xml:space="preserve"> Era stato Guy a trovare l’alloggio </w:t>
      </w:r>
      <w:r w:rsidR="00932EF9" w:rsidRPr="00AC6A07">
        <w:rPr>
          <w:rFonts w:ascii="Arial" w:hAnsi="Arial" w:cs="Arial"/>
          <w:sz w:val="24"/>
          <w:szCs w:val="24"/>
        </w:rPr>
        <w:t>al</w:t>
      </w:r>
      <w:r w:rsidR="005D34EF" w:rsidRPr="00AC6A07">
        <w:rPr>
          <w:rFonts w:ascii="Arial" w:hAnsi="Arial" w:cs="Arial"/>
          <w:sz w:val="24"/>
          <w:szCs w:val="24"/>
        </w:rPr>
        <w:t xml:space="preserve"> “Beat Hotel” per </w:t>
      </w:r>
      <w:proofErr w:type="spellStart"/>
      <w:r w:rsidR="005D34EF" w:rsidRPr="00AC6A07">
        <w:rPr>
          <w:rFonts w:ascii="Arial" w:hAnsi="Arial" w:cs="Arial"/>
          <w:sz w:val="24"/>
          <w:szCs w:val="24"/>
        </w:rPr>
        <w:t>Ginsberg</w:t>
      </w:r>
      <w:proofErr w:type="spellEnd"/>
      <w:r w:rsidR="005D34EF" w:rsidRPr="00AC6A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D34EF" w:rsidRPr="00AC6A07">
        <w:rPr>
          <w:rFonts w:ascii="Arial" w:hAnsi="Arial" w:cs="Arial"/>
          <w:sz w:val="24"/>
          <w:szCs w:val="24"/>
        </w:rPr>
        <w:t>Orlowsk</w:t>
      </w:r>
      <w:r w:rsidR="006F50FF" w:rsidRPr="00AC6A07">
        <w:rPr>
          <w:rFonts w:ascii="Arial" w:hAnsi="Arial" w:cs="Arial"/>
          <w:sz w:val="24"/>
          <w:szCs w:val="24"/>
        </w:rPr>
        <w:t>y</w:t>
      </w:r>
      <w:proofErr w:type="spellEnd"/>
      <w:r w:rsidR="005D34EF" w:rsidRPr="00AC6A07">
        <w:rPr>
          <w:rFonts w:ascii="Arial" w:hAnsi="Arial" w:cs="Arial"/>
          <w:sz w:val="24"/>
          <w:szCs w:val="24"/>
        </w:rPr>
        <w:t xml:space="preserve"> e Corso, come </w:t>
      </w:r>
      <w:r w:rsidR="00404F23" w:rsidRPr="00AC6A07">
        <w:rPr>
          <w:rFonts w:ascii="Arial" w:hAnsi="Arial" w:cs="Arial"/>
          <w:sz w:val="24"/>
          <w:szCs w:val="24"/>
        </w:rPr>
        <w:t xml:space="preserve">confermato </w:t>
      </w:r>
      <w:r w:rsidR="005D34EF" w:rsidRPr="00AC6A07">
        <w:rPr>
          <w:rFonts w:ascii="Arial" w:hAnsi="Arial" w:cs="Arial"/>
          <w:sz w:val="24"/>
          <w:szCs w:val="24"/>
        </w:rPr>
        <w:t>da fonti</w:t>
      </w:r>
      <w:r w:rsidR="00404F23" w:rsidRPr="00AC6A07">
        <w:rPr>
          <w:rFonts w:ascii="Arial" w:hAnsi="Arial" w:cs="Arial"/>
          <w:sz w:val="24"/>
          <w:szCs w:val="24"/>
        </w:rPr>
        <w:t xml:space="preserve"> recenti</w:t>
      </w:r>
      <w:r w:rsidR="00932EF9" w:rsidRPr="00AC6A07">
        <w:rPr>
          <w:rStyle w:val="Rimandonotaapidipagina"/>
          <w:rFonts w:ascii="Arial" w:hAnsi="Arial" w:cs="Arial"/>
          <w:sz w:val="24"/>
          <w:szCs w:val="24"/>
        </w:rPr>
        <w:footnoteReference w:id="13"/>
      </w:r>
      <w:r w:rsidR="00C26C25" w:rsidRPr="00AC6A07">
        <w:rPr>
          <w:rFonts w:ascii="Arial" w:hAnsi="Arial" w:cs="Arial"/>
          <w:sz w:val="24"/>
          <w:szCs w:val="24"/>
        </w:rPr>
        <w:t>,</w:t>
      </w:r>
      <w:r w:rsidR="00B56728" w:rsidRPr="00AC6A07">
        <w:rPr>
          <w:rFonts w:ascii="Arial" w:hAnsi="Arial" w:cs="Arial"/>
          <w:sz w:val="24"/>
          <w:szCs w:val="24"/>
        </w:rPr>
        <w:t xml:space="preserve"> e ad animarvi con loro </w:t>
      </w:r>
      <w:r w:rsidR="002E0703" w:rsidRPr="00AC6A07">
        <w:rPr>
          <w:rFonts w:ascii="Arial" w:hAnsi="Arial" w:cs="Arial"/>
          <w:sz w:val="24"/>
          <w:szCs w:val="24"/>
        </w:rPr>
        <w:t>quell’</w:t>
      </w:r>
      <w:r w:rsidR="00B56728" w:rsidRPr="00AC6A07">
        <w:rPr>
          <w:rFonts w:ascii="Arial" w:hAnsi="Arial" w:cs="Arial"/>
          <w:sz w:val="24"/>
          <w:szCs w:val="24"/>
        </w:rPr>
        <w:t>eccentrico</w:t>
      </w:r>
      <w:r w:rsidR="00C26C25" w:rsidRPr="00AC6A07">
        <w:rPr>
          <w:rFonts w:ascii="Arial" w:hAnsi="Arial" w:cs="Arial"/>
          <w:sz w:val="24"/>
          <w:szCs w:val="24"/>
        </w:rPr>
        <w:t>, piccolo</w:t>
      </w:r>
      <w:r w:rsidR="00B56728" w:rsidRPr="00AC6A07">
        <w:rPr>
          <w:rFonts w:ascii="Arial" w:hAnsi="Arial" w:cs="Arial"/>
          <w:sz w:val="24"/>
          <w:szCs w:val="24"/>
        </w:rPr>
        <w:t xml:space="preserve"> </w:t>
      </w:r>
      <w:r w:rsidR="00C26C25" w:rsidRPr="00AC6A07">
        <w:rPr>
          <w:rFonts w:ascii="Arial" w:hAnsi="Arial" w:cs="Arial"/>
          <w:sz w:val="24"/>
          <w:szCs w:val="24"/>
        </w:rPr>
        <w:t>regno</w:t>
      </w:r>
      <w:r w:rsidR="00B56728" w:rsidRPr="00AC6A07">
        <w:rPr>
          <w:rFonts w:ascii="Arial" w:hAnsi="Arial" w:cs="Arial"/>
          <w:sz w:val="24"/>
          <w:szCs w:val="24"/>
        </w:rPr>
        <w:t xml:space="preserve"> di sregolatezze ed eccessi</w:t>
      </w:r>
      <w:r w:rsidR="002E0703" w:rsidRPr="00AC6A07">
        <w:rPr>
          <w:rFonts w:ascii="Arial" w:hAnsi="Arial" w:cs="Arial"/>
          <w:sz w:val="24"/>
          <w:szCs w:val="24"/>
        </w:rPr>
        <w:t xml:space="preserve"> divenuto </w:t>
      </w:r>
      <w:r w:rsidR="0072796D" w:rsidRPr="00AC6A07">
        <w:rPr>
          <w:rFonts w:ascii="Arial" w:hAnsi="Arial" w:cs="Arial"/>
          <w:sz w:val="24"/>
          <w:szCs w:val="24"/>
        </w:rPr>
        <w:t>successivamente</w:t>
      </w:r>
      <w:r w:rsidR="00C26C25" w:rsidRPr="00AC6A07">
        <w:rPr>
          <w:rFonts w:ascii="Arial" w:hAnsi="Arial" w:cs="Arial"/>
          <w:sz w:val="24"/>
          <w:szCs w:val="24"/>
        </w:rPr>
        <w:t xml:space="preserve"> </w:t>
      </w:r>
      <w:r w:rsidR="002E0703" w:rsidRPr="00AC6A07">
        <w:rPr>
          <w:rFonts w:ascii="Arial" w:hAnsi="Arial" w:cs="Arial"/>
          <w:sz w:val="24"/>
          <w:szCs w:val="24"/>
        </w:rPr>
        <w:t xml:space="preserve">oggetto di </w:t>
      </w:r>
      <w:r w:rsidR="00535E06" w:rsidRPr="00AC6A07">
        <w:rPr>
          <w:rFonts w:ascii="Arial" w:hAnsi="Arial" w:cs="Arial"/>
          <w:sz w:val="24"/>
          <w:szCs w:val="24"/>
        </w:rPr>
        <w:t>cronistoria</w:t>
      </w:r>
      <w:r w:rsidR="00C26C25" w:rsidRPr="00AC6A07">
        <w:rPr>
          <w:rFonts w:ascii="Arial" w:hAnsi="Arial" w:cs="Arial"/>
          <w:sz w:val="24"/>
          <w:szCs w:val="24"/>
        </w:rPr>
        <w:t xml:space="preserve"> </w:t>
      </w:r>
      <w:r w:rsidR="002E0703" w:rsidRPr="00AC6A07">
        <w:rPr>
          <w:rFonts w:ascii="Arial" w:hAnsi="Arial" w:cs="Arial"/>
          <w:sz w:val="24"/>
          <w:szCs w:val="24"/>
        </w:rPr>
        <w:t>da parte dei protagonisti</w:t>
      </w:r>
      <w:r w:rsidR="00B56728" w:rsidRPr="00AC6A07">
        <w:rPr>
          <w:rFonts w:ascii="Arial" w:hAnsi="Arial" w:cs="Arial"/>
          <w:sz w:val="24"/>
          <w:szCs w:val="24"/>
        </w:rPr>
        <w:t>.</w:t>
      </w:r>
      <w:r w:rsidR="00997F88" w:rsidRPr="00AC6A07">
        <w:rPr>
          <w:rFonts w:ascii="Arial" w:hAnsi="Arial" w:cs="Arial"/>
          <w:sz w:val="24"/>
          <w:szCs w:val="24"/>
        </w:rPr>
        <w:t xml:space="preserve"> </w:t>
      </w:r>
    </w:p>
    <w:p w:rsidR="007A2A43" w:rsidRPr="00AC6A07" w:rsidRDefault="00EF51D1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Poco dopo, n</w:t>
      </w:r>
      <w:r w:rsidR="007930EF" w:rsidRPr="00AC6A07">
        <w:rPr>
          <w:rFonts w:ascii="Arial" w:hAnsi="Arial" w:cs="Arial"/>
          <w:sz w:val="24"/>
          <w:szCs w:val="24"/>
        </w:rPr>
        <w:t>el giugno 1960</w:t>
      </w:r>
      <w:r w:rsidR="007735D3" w:rsidRPr="00AC6A07">
        <w:rPr>
          <w:rFonts w:ascii="Arial" w:hAnsi="Arial" w:cs="Arial"/>
          <w:sz w:val="24"/>
          <w:szCs w:val="24"/>
        </w:rPr>
        <w:t>,</w:t>
      </w:r>
      <w:r w:rsidR="002908CF" w:rsidRPr="00AC6A07">
        <w:rPr>
          <w:rFonts w:ascii="Arial" w:hAnsi="Arial" w:cs="Arial"/>
          <w:sz w:val="24"/>
          <w:szCs w:val="24"/>
        </w:rPr>
        <w:t xml:space="preserve"> </w:t>
      </w:r>
      <w:r w:rsidR="007930EF" w:rsidRPr="00AC6A07">
        <w:rPr>
          <w:rFonts w:ascii="Arial" w:hAnsi="Arial" w:cs="Arial"/>
          <w:sz w:val="24"/>
          <w:szCs w:val="24"/>
        </w:rPr>
        <w:t xml:space="preserve">partecipava insieme </w:t>
      </w:r>
      <w:r w:rsidR="001F7DB3" w:rsidRPr="00AC6A07">
        <w:rPr>
          <w:rFonts w:ascii="Arial" w:hAnsi="Arial" w:cs="Arial"/>
          <w:sz w:val="24"/>
          <w:szCs w:val="24"/>
        </w:rPr>
        <w:t>a Peggy</w:t>
      </w:r>
      <w:r w:rsidR="007930EF" w:rsidRPr="00AC6A07">
        <w:rPr>
          <w:rFonts w:ascii="Arial" w:hAnsi="Arial" w:cs="Arial"/>
          <w:sz w:val="24"/>
          <w:szCs w:val="24"/>
        </w:rPr>
        <w:t xml:space="preserve"> Guggenheim, a </w:t>
      </w:r>
      <w:r w:rsidR="008D564F" w:rsidRPr="00AC6A07">
        <w:rPr>
          <w:rFonts w:ascii="Arial" w:hAnsi="Arial" w:cs="Arial"/>
          <w:sz w:val="24"/>
          <w:szCs w:val="24"/>
        </w:rPr>
        <w:t xml:space="preserve">Gregory </w:t>
      </w:r>
      <w:r w:rsidR="007930EF" w:rsidRPr="00AC6A07">
        <w:rPr>
          <w:rFonts w:ascii="Arial" w:hAnsi="Arial" w:cs="Arial"/>
          <w:sz w:val="24"/>
          <w:szCs w:val="24"/>
        </w:rPr>
        <w:t>Corso e ad altri intellettuali riuniti in P</w:t>
      </w:r>
      <w:r w:rsidR="00053056" w:rsidRPr="00AC6A07">
        <w:rPr>
          <w:rFonts w:ascii="Arial" w:hAnsi="Arial" w:cs="Arial"/>
          <w:sz w:val="24"/>
          <w:szCs w:val="24"/>
        </w:rPr>
        <w:t xml:space="preserve">alazzo Contarini </w:t>
      </w:r>
      <w:r w:rsidR="006E58B9" w:rsidRPr="00AC6A07">
        <w:rPr>
          <w:rFonts w:ascii="Arial" w:hAnsi="Arial" w:cs="Arial"/>
          <w:sz w:val="24"/>
          <w:szCs w:val="24"/>
        </w:rPr>
        <w:t>Corfù</w:t>
      </w:r>
      <w:r w:rsidR="007930EF" w:rsidRPr="00AC6A07">
        <w:rPr>
          <w:rFonts w:ascii="Arial" w:hAnsi="Arial" w:cs="Arial"/>
          <w:sz w:val="24"/>
          <w:szCs w:val="24"/>
        </w:rPr>
        <w:t xml:space="preserve"> a Venezia, a uno dei primi </w:t>
      </w:r>
      <w:r w:rsidR="007930EF" w:rsidRPr="00AC6A07">
        <w:rPr>
          <w:rFonts w:ascii="Arial" w:hAnsi="Arial" w:cs="Arial"/>
          <w:i/>
          <w:sz w:val="24"/>
          <w:szCs w:val="24"/>
        </w:rPr>
        <w:t xml:space="preserve">happening </w:t>
      </w:r>
      <w:r w:rsidR="007930EF" w:rsidRPr="00AC6A07">
        <w:rPr>
          <w:rFonts w:ascii="Arial" w:hAnsi="Arial" w:cs="Arial"/>
          <w:sz w:val="24"/>
          <w:szCs w:val="24"/>
        </w:rPr>
        <w:t xml:space="preserve">europei, dal titolo </w:t>
      </w:r>
      <w:r w:rsidR="007930EF" w:rsidRPr="00AC6A07">
        <w:rPr>
          <w:rFonts w:ascii="Arial" w:hAnsi="Arial" w:cs="Arial"/>
          <w:i/>
          <w:sz w:val="24"/>
          <w:szCs w:val="24"/>
        </w:rPr>
        <w:t>L’</w:t>
      </w:r>
      <w:proofErr w:type="spellStart"/>
      <w:r w:rsidR="007930EF" w:rsidRPr="00AC6A07">
        <w:rPr>
          <w:rFonts w:ascii="Arial" w:hAnsi="Arial" w:cs="Arial"/>
          <w:i/>
          <w:sz w:val="24"/>
          <w:szCs w:val="24"/>
        </w:rPr>
        <w:t>Enterrement</w:t>
      </w:r>
      <w:proofErr w:type="spellEnd"/>
      <w:r w:rsidR="007930EF" w:rsidRPr="00AC6A07">
        <w:rPr>
          <w:rFonts w:ascii="Arial" w:hAnsi="Arial" w:cs="Arial"/>
          <w:i/>
          <w:sz w:val="24"/>
          <w:szCs w:val="24"/>
        </w:rPr>
        <w:t xml:space="preserve"> de la </w:t>
      </w:r>
      <w:proofErr w:type="spellStart"/>
      <w:r w:rsidR="007930EF" w:rsidRPr="00AC6A07">
        <w:rPr>
          <w:rFonts w:ascii="Arial" w:hAnsi="Arial" w:cs="Arial"/>
          <w:i/>
          <w:sz w:val="24"/>
          <w:szCs w:val="24"/>
        </w:rPr>
        <w:t>Chose</w:t>
      </w:r>
      <w:proofErr w:type="spellEnd"/>
      <w:r w:rsidR="007930EF" w:rsidRPr="00AC6A07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7930EF" w:rsidRPr="00AC6A07">
        <w:rPr>
          <w:rFonts w:ascii="Arial" w:hAnsi="Arial" w:cs="Arial"/>
          <w:i/>
          <w:sz w:val="24"/>
          <w:szCs w:val="24"/>
        </w:rPr>
        <w:t>Tinguely</w:t>
      </w:r>
      <w:proofErr w:type="spellEnd"/>
      <w:r w:rsidR="007930EF" w:rsidRPr="00AC6A07">
        <w:rPr>
          <w:rFonts w:ascii="Arial" w:hAnsi="Arial" w:cs="Arial"/>
          <w:i/>
          <w:sz w:val="24"/>
          <w:szCs w:val="24"/>
        </w:rPr>
        <w:t xml:space="preserve">, </w:t>
      </w:r>
      <w:r w:rsidR="007930EF" w:rsidRPr="00AC6A07">
        <w:rPr>
          <w:rFonts w:ascii="Arial" w:hAnsi="Arial" w:cs="Arial"/>
          <w:sz w:val="24"/>
          <w:szCs w:val="24"/>
        </w:rPr>
        <w:t xml:space="preserve">ideato dall’amico Jean-Jacques </w:t>
      </w:r>
      <w:proofErr w:type="spellStart"/>
      <w:r w:rsidR="007930EF" w:rsidRPr="00AC6A07">
        <w:rPr>
          <w:rFonts w:ascii="Arial" w:hAnsi="Arial" w:cs="Arial"/>
          <w:sz w:val="24"/>
          <w:szCs w:val="24"/>
        </w:rPr>
        <w:t>Lebel</w:t>
      </w:r>
      <w:proofErr w:type="spellEnd"/>
      <w:r w:rsidR="007930EF" w:rsidRPr="00AC6A07">
        <w:rPr>
          <w:rFonts w:ascii="Arial" w:hAnsi="Arial" w:cs="Arial"/>
          <w:sz w:val="24"/>
          <w:szCs w:val="24"/>
        </w:rPr>
        <w:t xml:space="preserve">, </w:t>
      </w:r>
      <w:r w:rsidR="002908CF" w:rsidRPr="00AC6A07">
        <w:rPr>
          <w:rFonts w:ascii="Arial" w:hAnsi="Arial" w:cs="Arial"/>
          <w:sz w:val="24"/>
          <w:szCs w:val="24"/>
        </w:rPr>
        <w:t>poeta</w:t>
      </w:r>
      <w:r w:rsidR="007735D3" w:rsidRPr="00AC6A07">
        <w:rPr>
          <w:rFonts w:ascii="Arial" w:hAnsi="Arial" w:cs="Arial"/>
          <w:sz w:val="24"/>
          <w:szCs w:val="24"/>
        </w:rPr>
        <w:t xml:space="preserve">, </w:t>
      </w:r>
      <w:r w:rsidR="0059236C" w:rsidRPr="00AC6A07">
        <w:rPr>
          <w:rFonts w:ascii="Arial" w:hAnsi="Arial" w:cs="Arial"/>
          <w:sz w:val="24"/>
          <w:szCs w:val="24"/>
        </w:rPr>
        <w:t xml:space="preserve">attivista </w:t>
      </w:r>
      <w:r w:rsidR="007735D3" w:rsidRPr="00AC6A07">
        <w:rPr>
          <w:rFonts w:ascii="Arial" w:hAnsi="Arial" w:cs="Arial"/>
          <w:sz w:val="24"/>
          <w:szCs w:val="24"/>
        </w:rPr>
        <w:t>politico</w:t>
      </w:r>
      <w:r w:rsidR="002908CF" w:rsidRPr="00AC6A07">
        <w:rPr>
          <w:rFonts w:ascii="Arial" w:hAnsi="Arial" w:cs="Arial"/>
          <w:sz w:val="24"/>
          <w:szCs w:val="24"/>
        </w:rPr>
        <w:t xml:space="preserve"> e</w:t>
      </w:r>
      <w:r w:rsidR="007735D3" w:rsidRPr="00AC6A07">
        <w:rPr>
          <w:rFonts w:ascii="Arial" w:hAnsi="Arial" w:cs="Arial"/>
          <w:sz w:val="24"/>
          <w:szCs w:val="24"/>
        </w:rPr>
        <w:t xml:space="preserve"> artista</w:t>
      </w:r>
      <w:r w:rsidR="007930EF" w:rsidRPr="00AC6A07">
        <w:rPr>
          <w:rStyle w:val="Rimandonotaapidipagina"/>
          <w:rFonts w:ascii="Arial" w:hAnsi="Arial" w:cs="Arial"/>
          <w:sz w:val="24"/>
          <w:szCs w:val="24"/>
        </w:rPr>
        <w:footnoteReference w:id="14"/>
      </w:r>
      <w:r w:rsidR="007930EF" w:rsidRPr="00AC6A07">
        <w:rPr>
          <w:rFonts w:ascii="Arial" w:hAnsi="Arial" w:cs="Arial"/>
          <w:sz w:val="24"/>
          <w:szCs w:val="24"/>
        </w:rPr>
        <w:t>.</w:t>
      </w:r>
      <w:r w:rsidRPr="00AC6A07">
        <w:rPr>
          <w:rFonts w:ascii="Arial" w:hAnsi="Arial" w:cs="Arial"/>
          <w:sz w:val="24"/>
          <w:szCs w:val="24"/>
        </w:rPr>
        <w:t xml:space="preserve"> </w:t>
      </w:r>
    </w:p>
    <w:p w:rsidR="001F7DB3" w:rsidRPr="00AC6A07" w:rsidRDefault="007B7A26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Sempre in quell’anno intraprendeva un viaggio di sei mesi in Iran, passando da Tabriz a </w:t>
      </w:r>
      <w:r w:rsidR="002D493F" w:rsidRPr="00AC6A07">
        <w:rPr>
          <w:rFonts w:ascii="Arial" w:hAnsi="Arial" w:cs="Arial"/>
          <w:sz w:val="24"/>
          <w:szCs w:val="24"/>
        </w:rPr>
        <w:t>S</w:t>
      </w:r>
      <w:r w:rsidRPr="00AC6A07">
        <w:rPr>
          <w:rFonts w:ascii="Arial" w:hAnsi="Arial" w:cs="Arial"/>
          <w:sz w:val="24"/>
          <w:szCs w:val="24"/>
        </w:rPr>
        <w:t xml:space="preserve">hiraz, Persepoli, Mashhad. Si tratteneva più a lungo a Teheran, studiandovi la cultura e </w:t>
      </w:r>
      <w:r w:rsidR="007C53F4" w:rsidRPr="00AC6A07">
        <w:rPr>
          <w:rFonts w:ascii="Arial" w:hAnsi="Arial" w:cs="Arial"/>
          <w:sz w:val="24"/>
          <w:szCs w:val="24"/>
        </w:rPr>
        <w:t>indagando la simbologia e i colori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8D564F" w:rsidRPr="00AC6A07">
        <w:rPr>
          <w:rFonts w:ascii="Arial" w:hAnsi="Arial" w:cs="Arial"/>
          <w:sz w:val="24"/>
          <w:szCs w:val="24"/>
        </w:rPr>
        <w:t xml:space="preserve">naturali </w:t>
      </w:r>
      <w:r w:rsidRPr="00AC6A07">
        <w:rPr>
          <w:rFonts w:ascii="Arial" w:hAnsi="Arial" w:cs="Arial"/>
          <w:sz w:val="24"/>
          <w:szCs w:val="24"/>
        </w:rPr>
        <w:t>dei tappeti persiani</w:t>
      </w:r>
      <w:r w:rsidR="007735D3" w:rsidRPr="00AC6A07">
        <w:rPr>
          <w:rFonts w:ascii="Arial" w:hAnsi="Arial" w:cs="Arial"/>
          <w:sz w:val="24"/>
          <w:szCs w:val="24"/>
        </w:rPr>
        <w:t xml:space="preserve">, </w:t>
      </w:r>
      <w:r w:rsidR="007C53F4" w:rsidRPr="00AC6A07">
        <w:rPr>
          <w:rFonts w:ascii="Arial" w:hAnsi="Arial" w:cs="Arial"/>
          <w:sz w:val="24"/>
          <w:szCs w:val="24"/>
        </w:rPr>
        <w:t>nonché</w:t>
      </w:r>
      <w:r w:rsidR="00201BE1" w:rsidRPr="00AC6A07">
        <w:rPr>
          <w:rFonts w:ascii="Arial" w:hAnsi="Arial" w:cs="Arial"/>
          <w:sz w:val="24"/>
          <w:szCs w:val="24"/>
        </w:rPr>
        <w:t xml:space="preserve"> </w:t>
      </w:r>
      <w:r w:rsidR="007735D3" w:rsidRPr="00AC6A07">
        <w:rPr>
          <w:rFonts w:ascii="Arial" w:hAnsi="Arial" w:cs="Arial"/>
          <w:sz w:val="24"/>
          <w:szCs w:val="24"/>
        </w:rPr>
        <w:t xml:space="preserve">frequentando i mercati e i </w:t>
      </w:r>
      <w:r w:rsidR="007C53F4" w:rsidRPr="00AC6A07">
        <w:rPr>
          <w:rFonts w:ascii="Arial" w:hAnsi="Arial" w:cs="Arial"/>
          <w:sz w:val="24"/>
          <w:szCs w:val="24"/>
        </w:rPr>
        <w:t>locali</w:t>
      </w:r>
      <w:r w:rsidR="007735D3" w:rsidRPr="00AC6A07">
        <w:rPr>
          <w:rFonts w:ascii="Arial" w:hAnsi="Arial" w:cs="Arial"/>
          <w:sz w:val="24"/>
          <w:szCs w:val="24"/>
        </w:rPr>
        <w:t xml:space="preserve"> di ritrovo.</w:t>
      </w:r>
      <w:r w:rsidR="00A214A9" w:rsidRPr="00AC6A07">
        <w:rPr>
          <w:rFonts w:ascii="Arial" w:hAnsi="Arial" w:cs="Arial"/>
          <w:sz w:val="24"/>
          <w:szCs w:val="24"/>
        </w:rPr>
        <w:t xml:space="preserve"> Di ritorno e senza soldi,</w:t>
      </w:r>
      <w:r w:rsidR="001F7DB3" w:rsidRPr="00AC6A07">
        <w:rPr>
          <w:rFonts w:ascii="Arial" w:hAnsi="Arial" w:cs="Arial"/>
          <w:sz w:val="24"/>
          <w:szCs w:val="24"/>
        </w:rPr>
        <w:t xml:space="preserve"> </w:t>
      </w:r>
      <w:r w:rsidR="007C53F4" w:rsidRPr="00AC6A07">
        <w:rPr>
          <w:rFonts w:ascii="Arial" w:hAnsi="Arial" w:cs="Arial"/>
          <w:sz w:val="24"/>
          <w:szCs w:val="24"/>
        </w:rPr>
        <w:t xml:space="preserve">approdava </w:t>
      </w:r>
      <w:r w:rsidR="000D15AC" w:rsidRPr="00AC6A07">
        <w:rPr>
          <w:rFonts w:ascii="Arial" w:hAnsi="Arial" w:cs="Arial"/>
          <w:sz w:val="24"/>
          <w:szCs w:val="24"/>
        </w:rPr>
        <w:t>fuggevolmente</w:t>
      </w:r>
      <w:r w:rsidR="001F7DB3" w:rsidRPr="00AC6A07">
        <w:rPr>
          <w:rFonts w:ascii="Arial" w:hAnsi="Arial" w:cs="Arial"/>
          <w:sz w:val="24"/>
          <w:szCs w:val="24"/>
        </w:rPr>
        <w:t xml:space="preserve"> a Milano, </w:t>
      </w:r>
      <w:r w:rsidR="00A214A9" w:rsidRPr="00AC6A07">
        <w:rPr>
          <w:rFonts w:ascii="Arial" w:hAnsi="Arial" w:cs="Arial"/>
          <w:sz w:val="24"/>
          <w:szCs w:val="24"/>
        </w:rPr>
        <w:t>sostando</w:t>
      </w:r>
      <w:r w:rsidR="009835EB" w:rsidRPr="00AC6A07">
        <w:rPr>
          <w:rFonts w:ascii="Arial" w:hAnsi="Arial" w:cs="Arial"/>
          <w:sz w:val="24"/>
          <w:szCs w:val="24"/>
        </w:rPr>
        <w:t xml:space="preserve"> al Bar Giamaica in Brera</w:t>
      </w:r>
      <w:r w:rsidR="008D564F" w:rsidRPr="00AC6A07">
        <w:rPr>
          <w:rFonts w:ascii="Arial" w:hAnsi="Arial" w:cs="Arial"/>
          <w:sz w:val="24"/>
          <w:szCs w:val="24"/>
        </w:rPr>
        <w:t>,</w:t>
      </w:r>
      <w:r w:rsidR="001F7DB3" w:rsidRPr="00AC6A07">
        <w:rPr>
          <w:rFonts w:ascii="Arial" w:hAnsi="Arial" w:cs="Arial"/>
          <w:sz w:val="24"/>
          <w:szCs w:val="24"/>
        </w:rPr>
        <w:t xml:space="preserve"> dove incontrava Manzoni</w:t>
      </w:r>
      <w:r w:rsidR="009C40A7" w:rsidRPr="00AC6A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40A7" w:rsidRPr="00AC6A07">
        <w:rPr>
          <w:rFonts w:ascii="Arial" w:hAnsi="Arial" w:cs="Arial"/>
          <w:sz w:val="24"/>
          <w:szCs w:val="24"/>
        </w:rPr>
        <w:t>Dova</w:t>
      </w:r>
      <w:proofErr w:type="spellEnd"/>
      <w:r w:rsidR="009C40A7" w:rsidRPr="00AC6A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40A7" w:rsidRPr="00AC6A07">
        <w:rPr>
          <w:rFonts w:ascii="Arial" w:hAnsi="Arial" w:cs="Arial"/>
          <w:sz w:val="24"/>
          <w:szCs w:val="24"/>
        </w:rPr>
        <w:t>Peverelli</w:t>
      </w:r>
      <w:proofErr w:type="spellEnd"/>
      <w:r w:rsidR="001F7DB3" w:rsidRPr="00AC6A07">
        <w:rPr>
          <w:rFonts w:ascii="Arial" w:hAnsi="Arial" w:cs="Arial"/>
          <w:sz w:val="24"/>
          <w:szCs w:val="24"/>
        </w:rPr>
        <w:t xml:space="preserve"> e </w:t>
      </w:r>
      <w:r w:rsidR="007C53F4" w:rsidRPr="00AC6A07">
        <w:rPr>
          <w:rFonts w:ascii="Arial" w:hAnsi="Arial" w:cs="Arial"/>
          <w:sz w:val="24"/>
          <w:szCs w:val="24"/>
        </w:rPr>
        <w:t>trovava sostegno negli</w:t>
      </w:r>
      <w:r w:rsidR="001F7DB3" w:rsidRPr="00AC6A07">
        <w:rPr>
          <w:rFonts w:ascii="Arial" w:hAnsi="Arial" w:cs="Arial"/>
          <w:sz w:val="24"/>
          <w:szCs w:val="24"/>
        </w:rPr>
        <w:t xml:space="preserve"> amici Lucio Fontana e Roberto Crippa, </w:t>
      </w:r>
      <w:r w:rsidR="00FA27DA" w:rsidRPr="00AC6A07">
        <w:rPr>
          <w:rFonts w:ascii="Arial" w:hAnsi="Arial" w:cs="Arial"/>
          <w:sz w:val="24"/>
          <w:szCs w:val="24"/>
        </w:rPr>
        <w:t xml:space="preserve">che lo mettevano in contatto con </w:t>
      </w:r>
      <w:r w:rsidR="001F7DB3" w:rsidRPr="00AC6A07">
        <w:rPr>
          <w:rFonts w:ascii="Arial" w:hAnsi="Arial" w:cs="Arial"/>
          <w:sz w:val="24"/>
          <w:szCs w:val="24"/>
        </w:rPr>
        <w:t>i loro collezionisti</w:t>
      </w:r>
      <w:r w:rsidR="001F7DB3" w:rsidRPr="00AC6A07">
        <w:rPr>
          <w:rStyle w:val="Rimandonotaapidipagina"/>
          <w:rFonts w:ascii="Arial" w:hAnsi="Arial" w:cs="Arial"/>
          <w:sz w:val="24"/>
          <w:szCs w:val="24"/>
        </w:rPr>
        <w:footnoteReference w:id="15"/>
      </w:r>
      <w:r w:rsidR="001F7DB3" w:rsidRPr="00AC6A07">
        <w:rPr>
          <w:rFonts w:ascii="Arial" w:hAnsi="Arial" w:cs="Arial"/>
          <w:sz w:val="24"/>
          <w:szCs w:val="24"/>
        </w:rPr>
        <w:t xml:space="preserve">. </w:t>
      </w:r>
    </w:p>
    <w:p w:rsidR="00997F88" w:rsidRPr="00AC6A07" w:rsidRDefault="00201BE1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Tra il 1962 e il 1965 si t</w:t>
      </w:r>
      <w:r w:rsidR="009835EB" w:rsidRPr="00AC6A07">
        <w:rPr>
          <w:rFonts w:ascii="Arial" w:hAnsi="Arial" w:cs="Arial"/>
          <w:sz w:val="24"/>
          <w:szCs w:val="24"/>
        </w:rPr>
        <w:t>rasferiva in Marocco, a Tangeri. Vi</w:t>
      </w:r>
      <w:r w:rsidRPr="00AC6A07">
        <w:rPr>
          <w:rFonts w:ascii="Arial" w:hAnsi="Arial" w:cs="Arial"/>
          <w:sz w:val="24"/>
          <w:szCs w:val="24"/>
        </w:rPr>
        <w:t xml:space="preserve"> gestiva un bar con un amico e penetrava i segreti della cultura islamica e araba, della cui lingua si impadroniva</w:t>
      </w:r>
      <w:r w:rsidR="00B7117B" w:rsidRPr="00AC6A07">
        <w:rPr>
          <w:rFonts w:ascii="Arial" w:hAnsi="Arial" w:cs="Arial"/>
          <w:sz w:val="24"/>
          <w:szCs w:val="24"/>
        </w:rPr>
        <w:t xml:space="preserve">. </w:t>
      </w:r>
      <w:r w:rsidR="00997F88" w:rsidRPr="00AC6A07">
        <w:rPr>
          <w:rFonts w:ascii="Arial" w:hAnsi="Arial" w:cs="Arial"/>
          <w:sz w:val="24"/>
          <w:szCs w:val="24"/>
        </w:rPr>
        <w:t xml:space="preserve">Parlava perfettamente francese, italiano, inglese, arabo, </w:t>
      </w:r>
      <w:r w:rsidR="009835EB" w:rsidRPr="00AC6A07">
        <w:rPr>
          <w:rFonts w:ascii="Arial" w:hAnsi="Arial" w:cs="Arial"/>
          <w:sz w:val="24"/>
          <w:szCs w:val="24"/>
        </w:rPr>
        <w:t xml:space="preserve">spagnolo, </w:t>
      </w:r>
      <w:r w:rsidR="00997F88" w:rsidRPr="00AC6A07">
        <w:rPr>
          <w:rFonts w:ascii="Arial" w:hAnsi="Arial" w:cs="Arial"/>
          <w:sz w:val="24"/>
          <w:szCs w:val="24"/>
        </w:rPr>
        <w:t xml:space="preserve">leggeva il tedesco, </w:t>
      </w:r>
      <w:r w:rsidR="009835EB" w:rsidRPr="00AC6A07">
        <w:rPr>
          <w:rFonts w:ascii="Arial" w:hAnsi="Arial" w:cs="Arial"/>
          <w:sz w:val="24"/>
          <w:szCs w:val="24"/>
        </w:rPr>
        <w:t>conosceva</w:t>
      </w:r>
      <w:r w:rsidR="00997F88" w:rsidRPr="00AC6A07">
        <w:rPr>
          <w:rFonts w:ascii="Arial" w:hAnsi="Arial" w:cs="Arial"/>
          <w:sz w:val="24"/>
          <w:szCs w:val="24"/>
        </w:rPr>
        <w:t xml:space="preserve"> diversi dialetti. </w:t>
      </w:r>
      <w:r w:rsidR="001C061C" w:rsidRPr="00AC6A07">
        <w:rPr>
          <w:rFonts w:ascii="Arial" w:hAnsi="Arial" w:cs="Arial"/>
          <w:sz w:val="24"/>
          <w:szCs w:val="24"/>
        </w:rPr>
        <w:t>Viaggiava molto:</w:t>
      </w:r>
      <w:r w:rsidRPr="00AC6A07">
        <w:rPr>
          <w:rFonts w:ascii="Arial" w:hAnsi="Arial" w:cs="Arial"/>
          <w:sz w:val="24"/>
          <w:szCs w:val="24"/>
        </w:rPr>
        <w:t xml:space="preserve"> con una Fiat Giardinetta si era spinto attraverso il Sahara fino a Timbuctu e nel Sudan. </w:t>
      </w:r>
    </w:p>
    <w:p w:rsidR="00201BE1" w:rsidRPr="00AC6A07" w:rsidRDefault="00201BE1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La luce dell’Africa </w:t>
      </w:r>
      <w:r w:rsidR="00B7117B" w:rsidRPr="00AC6A07">
        <w:rPr>
          <w:rFonts w:ascii="Arial" w:hAnsi="Arial" w:cs="Arial"/>
          <w:sz w:val="24"/>
          <w:szCs w:val="24"/>
        </w:rPr>
        <w:t>incideva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B7117B" w:rsidRPr="00AC6A07">
        <w:rPr>
          <w:rFonts w:ascii="Arial" w:hAnsi="Arial" w:cs="Arial"/>
          <w:sz w:val="24"/>
          <w:szCs w:val="24"/>
        </w:rPr>
        <w:t>sulla sua tavolozza</w:t>
      </w:r>
      <w:r w:rsidRPr="00AC6A07">
        <w:rPr>
          <w:rFonts w:ascii="Arial" w:hAnsi="Arial" w:cs="Arial"/>
          <w:sz w:val="24"/>
          <w:szCs w:val="24"/>
        </w:rPr>
        <w:t xml:space="preserve">, che </w:t>
      </w:r>
      <w:r w:rsidR="00AB5F1B" w:rsidRPr="00AC6A07">
        <w:rPr>
          <w:rFonts w:ascii="Arial" w:hAnsi="Arial" w:cs="Arial"/>
          <w:sz w:val="24"/>
          <w:szCs w:val="24"/>
        </w:rPr>
        <w:t xml:space="preserve">acquisiva </w:t>
      </w:r>
      <w:r w:rsidRPr="00AC6A07">
        <w:rPr>
          <w:rFonts w:ascii="Arial" w:hAnsi="Arial" w:cs="Arial"/>
          <w:sz w:val="24"/>
          <w:szCs w:val="24"/>
        </w:rPr>
        <w:t>luminosi</w:t>
      </w:r>
      <w:r w:rsidR="00AB5F1B" w:rsidRPr="00AC6A07">
        <w:rPr>
          <w:rFonts w:ascii="Arial" w:hAnsi="Arial" w:cs="Arial"/>
          <w:sz w:val="24"/>
          <w:szCs w:val="24"/>
        </w:rPr>
        <w:t>tà</w:t>
      </w:r>
      <w:r w:rsidRPr="00AC6A07">
        <w:rPr>
          <w:rFonts w:ascii="Arial" w:hAnsi="Arial" w:cs="Arial"/>
          <w:sz w:val="24"/>
          <w:szCs w:val="24"/>
        </w:rPr>
        <w:t>, giocando contrasti accesi tra i bi</w:t>
      </w:r>
      <w:r w:rsidR="00AB5F1B" w:rsidRPr="00AC6A07">
        <w:rPr>
          <w:rFonts w:ascii="Arial" w:hAnsi="Arial" w:cs="Arial"/>
          <w:sz w:val="24"/>
          <w:szCs w:val="24"/>
        </w:rPr>
        <w:t>a</w:t>
      </w:r>
      <w:r w:rsidRPr="00AC6A07">
        <w:rPr>
          <w:rFonts w:ascii="Arial" w:hAnsi="Arial" w:cs="Arial"/>
          <w:sz w:val="24"/>
          <w:szCs w:val="24"/>
        </w:rPr>
        <w:t xml:space="preserve">nchi e le chine colorate. La sua grafia si impreziosiva, assumeva la stilizzazione dei mosaici arabi e </w:t>
      </w:r>
      <w:r w:rsidR="009835EB" w:rsidRPr="00AC6A07">
        <w:rPr>
          <w:rFonts w:ascii="Arial" w:hAnsi="Arial" w:cs="Arial"/>
          <w:sz w:val="24"/>
          <w:szCs w:val="24"/>
        </w:rPr>
        <w:t>del</w:t>
      </w:r>
      <w:r w:rsidR="00AB5F1B" w:rsidRPr="00AC6A07">
        <w:rPr>
          <w:rFonts w:ascii="Arial" w:hAnsi="Arial" w:cs="Arial"/>
          <w:sz w:val="24"/>
          <w:szCs w:val="24"/>
        </w:rPr>
        <w:t xml:space="preserve">le filigrane damascate dei tessuti antichi. </w:t>
      </w:r>
      <w:r w:rsidR="00B7117B" w:rsidRPr="00AC6A07">
        <w:rPr>
          <w:rFonts w:ascii="Arial" w:hAnsi="Arial" w:cs="Arial"/>
          <w:sz w:val="24"/>
          <w:szCs w:val="24"/>
        </w:rPr>
        <w:t xml:space="preserve">La miniaturizzazione delle forme </w:t>
      </w:r>
      <w:r w:rsidR="00CF7356" w:rsidRPr="00AC6A07">
        <w:rPr>
          <w:rFonts w:ascii="Arial" w:hAnsi="Arial" w:cs="Arial"/>
          <w:sz w:val="24"/>
          <w:szCs w:val="24"/>
        </w:rPr>
        <w:t xml:space="preserve">guadagnava in </w:t>
      </w:r>
      <w:r w:rsidR="00B7117B" w:rsidRPr="00AC6A07">
        <w:rPr>
          <w:rFonts w:ascii="Arial" w:hAnsi="Arial" w:cs="Arial"/>
          <w:sz w:val="24"/>
          <w:szCs w:val="24"/>
        </w:rPr>
        <w:t>eleganza e ricercatezza, sfiorando una sorta di m</w:t>
      </w:r>
      <w:r w:rsidR="00051DAF" w:rsidRPr="00AC6A07">
        <w:rPr>
          <w:rFonts w:ascii="Arial" w:hAnsi="Arial" w:cs="Arial"/>
          <w:sz w:val="24"/>
          <w:szCs w:val="24"/>
        </w:rPr>
        <w:t>a</w:t>
      </w:r>
      <w:r w:rsidR="00B7117B" w:rsidRPr="00AC6A07">
        <w:rPr>
          <w:rFonts w:ascii="Arial" w:hAnsi="Arial" w:cs="Arial"/>
          <w:sz w:val="24"/>
          <w:szCs w:val="24"/>
        </w:rPr>
        <w:t>nierismo</w:t>
      </w:r>
      <w:r w:rsidR="00051DAF" w:rsidRPr="00AC6A07">
        <w:rPr>
          <w:rFonts w:ascii="Arial" w:hAnsi="Arial" w:cs="Arial"/>
          <w:sz w:val="24"/>
          <w:szCs w:val="24"/>
        </w:rPr>
        <w:t xml:space="preserve"> ben controllato</w:t>
      </w:r>
      <w:r w:rsidR="00B7117B" w:rsidRPr="00AC6A07">
        <w:rPr>
          <w:rFonts w:ascii="Arial" w:hAnsi="Arial" w:cs="Arial"/>
          <w:sz w:val="24"/>
          <w:szCs w:val="24"/>
        </w:rPr>
        <w:t>.</w:t>
      </w:r>
      <w:r w:rsidR="00FC740B" w:rsidRPr="00AC6A07">
        <w:rPr>
          <w:rFonts w:ascii="Arial" w:hAnsi="Arial" w:cs="Arial"/>
          <w:sz w:val="24"/>
          <w:szCs w:val="24"/>
        </w:rPr>
        <w:t xml:space="preserve"> </w:t>
      </w:r>
      <w:r w:rsidR="004B644F" w:rsidRPr="00AC6A07">
        <w:rPr>
          <w:rFonts w:ascii="Arial" w:hAnsi="Arial" w:cs="Arial"/>
          <w:sz w:val="24"/>
          <w:szCs w:val="24"/>
        </w:rPr>
        <w:t xml:space="preserve">Il critico francese </w:t>
      </w:r>
      <w:r w:rsidR="00FC740B" w:rsidRPr="00AC6A07">
        <w:rPr>
          <w:rFonts w:ascii="Arial" w:hAnsi="Arial" w:cs="Arial"/>
          <w:sz w:val="24"/>
          <w:szCs w:val="24"/>
        </w:rPr>
        <w:t xml:space="preserve">Michel </w:t>
      </w:r>
      <w:proofErr w:type="spellStart"/>
      <w:r w:rsidR="00FC740B" w:rsidRPr="00AC6A07">
        <w:rPr>
          <w:rFonts w:ascii="Arial" w:hAnsi="Arial" w:cs="Arial"/>
          <w:sz w:val="24"/>
          <w:szCs w:val="24"/>
        </w:rPr>
        <w:t>Tapié</w:t>
      </w:r>
      <w:proofErr w:type="spellEnd"/>
      <w:r w:rsidR="00FC740B" w:rsidRPr="00AC6A07">
        <w:rPr>
          <w:rFonts w:ascii="Arial" w:hAnsi="Arial" w:cs="Arial"/>
          <w:sz w:val="24"/>
          <w:szCs w:val="24"/>
        </w:rPr>
        <w:t xml:space="preserve"> intravedeva nella tessitura </w:t>
      </w:r>
      <w:r w:rsidR="00FC740B" w:rsidRPr="00AC6A07">
        <w:rPr>
          <w:rFonts w:ascii="Arial" w:hAnsi="Arial" w:cs="Arial"/>
          <w:sz w:val="24"/>
          <w:szCs w:val="24"/>
        </w:rPr>
        <w:lastRenderedPageBreak/>
        <w:t xml:space="preserve">compositiva </w:t>
      </w:r>
      <w:proofErr w:type="spellStart"/>
      <w:r w:rsidR="00FC740B" w:rsidRPr="00AC6A07">
        <w:rPr>
          <w:rFonts w:ascii="Arial" w:hAnsi="Arial" w:cs="Arial"/>
          <w:sz w:val="24"/>
          <w:szCs w:val="24"/>
        </w:rPr>
        <w:t>harloffiana</w:t>
      </w:r>
      <w:proofErr w:type="spellEnd"/>
      <w:r w:rsidR="00FC740B" w:rsidRPr="00AC6A07">
        <w:rPr>
          <w:rFonts w:ascii="Arial" w:hAnsi="Arial" w:cs="Arial"/>
          <w:sz w:val="24"/>
          <w:szCs w:val="24"/>
        </w:rPr>
        <w:t xml:space="preserve"> una struttura improntata </w:t>
      </w:r>
      <w:r w:rsidR="00CF7356" w:rsidRPr="00AC6A07">
        <w:rPr>
          <w:rFonts w:ascii="Arial" w:hAnsi="Arial" w:cs="Arial"/>
          <w:sz w:val="24"/>
          <w:szCs w:val="24"/>
        </w:rPr>
        <w:t>a un nuovo</w:t>
      </w:r>
      <w:r w:rsidR="00FC740B" w:rsidRPr="00AC6A07">
        <w:rPr>
          <w:rFonts w:ascii="Arial" w:hAnsi="Arial" w:cs="Arial"/>
          <w:sz w:val="24"/>
          <w:szCs w:val="24"/>
        </w:rPr>
        <w:t xml:space="preserve"> “barocco </w:t>
      </w:r>
      <w:proofErr w:type="spellStart"/>
      <w:r w:rsidR="00FC740B" w:rsidRPr="00AC6A07">
        <w:rPr>
          <w:rFonts w:ascii="Arial" w:hAnsi="Arial" w:cs="Arial"/>
          <w:sz w:val="24"/>
          <w:szCs w:val="24"/>
        </w:rPr>
        <w:t>insiemista</w:t>
      </w:r>
      <w:proofErr w:type="spellEnd"/>
      <w:r w:rsidR="00FC740B" w:rsidRPr="00AC6A07">
        <w:rPr>
          <w:rFonts w:ascii="Arial" w:hAnsi="Arial" w:cs="Arial"/>
          <w:sz w:val="24"/>
          <w:szCs w:val="24"/>
        </w:rPr>
        <w:t xml:space="preserve">”, </w:t>
      </w:r>
      <w:r w:rsidR="00DB679B" w:rsidRPr="00AC6A07">
        <w:rPr>
          <w:rFonts w:ascii="Arial" w:hAnsi="Arial" w:cs="Arial"/>
          <w:sz w:val="24"/>
          <w:szCs w:val="24"/>
        </w:rPr>
        <w:t>sorta di</w:t>
      </w:r>
      <w:r w:rsidR="0012589F" w:rsidRPr="00AC6A07">
        <w:rPr>
          <w:rFonts w:ascii="Arial" w:hAnsi="Arial" w:cs="Arial"/>
          <w:sz w:val="24"/>
          <w:szCs w:val="24"/>
        </w:rPr>
        <w:t xml:space="preserve"> moderna</w:t>
      </w:r>
      <w:r w:rsidR="00FC740B" w:rsidRPr="00AC6A07">
        <w:rPr>
          <w:rFonts w:ascii="Arial" w:hAnsi="Arial" w:cs="Arial"/>
          <w:sz w:val="24"/>
          <w:szCs w:val="24"/>
        </w:rPr>
        <w:t xml:space="preserve"> accumulazione di elementi </w:t>
      </w:r>
      <w:r w:rsidR="00BF228B" w:rsidRPr="00AC6A07">
        <w:rPr>
          <w:rFonts w:ascii="Arial" w:hAnsi="Arial" w:cs="Arial"/>
          <w:sz w:val="24"/>
          <w:szCs w:val="24"/>
        </w:rPr>
        <w:t xml:space="preserve">figurali e semantici </w:t>
      </w:r>
      <w:r w:rsidR="0012589F" w:rsidRPr="00AC6A07">
        <w:rPr>
          <w:rFonts w:ascii="Arial" w:hAnsi="Arial" w:cs="Arial"/>
          <w:sz w:val="24"/>
          <w:szCs w:val="24"/>
        </w:rPr>
        <w:t xml:space="preserve">basati su una percezione </w:t>
      </w:r>
      <w:proofErr w:type="spellStart"/>
      <w:r w:rsidR="0012589F" w:rsidRPr="00AC6A07">
        <w:rPr>
          <w:rFonts w:ascii="Arial" w:hAnsi="Arial" w:cs="Arial"/>
          <w:sz w:val="24"/>
          <w:szCs w:val="24"/>
        </w:rPr>
        <w:t>psicoinduttiva</w:t>
      </w:r>
      <w:proofErr w:type="spellEnd"/>
      <w:r w:rsidR="0012589F" w:rsidRPr="00AC6A07">
        <w:rPr>
          <w:rStyle w:val="Rimandonotaapidipagina"/>
          <w:rFonts w:ascii="Arial" w:hAnsi="Arial" w:cs="Arial"/>
          <w:sz w:val="24"/>
          <w:szCs w:val="24"/>
        </w:rPr>
        <w:footnoteReference w:id="16"/>
      </w:r>
      <w:r w:rsidR="0012589F" w:rsidRPr="00AC6A07">
        <w:rPr>
          <w:rFonts w:ascii="Arial" w:hAnsi="Arial" w:cs="Arial"/>
          <w:sz w:val="24"/>
          <w:szCs w:val="24"/>
        </w:rPr>
        <w:t>.</w:t>
      </w:r>
    </w:p>
    <w:p w:rsidR="003D6C3D" w:rsidRPr="00AC6A07" w:rsidRDefault="003D6C3D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Il simbolismo di Guy non attinge</w:t>
      </w:r>
      <w:r w:rsidR="00997F88" w:rsidRPr="00AC6A07">
        <w:rPr>
          <w:rFonts w:ascii="Arial" w:hAnsi="Arial" w:cs="Arial"/>
          <w:sz w:val="24"/>
          <w:szCs w:val="24"/>
        </w:rPr>
        <w:t>va</w:t>
      </w:r>
      <w:r w:rsidRPr="00AC6A07">
        <w:rPr>
          <w:rFonts w:ascii="Arial" w:hAnsi="Arial" w:cs="Arial"/>
          <w:sz w:val="24"/>
          <w:szCs w:val="24"/>
        </w:rPr>
        <w:t xml:space="preserve"> solo alla tradizione ebraica, orientale</w:t>
      </w:r>
      <w:r w:rsidR="00AB5F1B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medievale, </w:t>
      </w:r>
      <w:r w:rsidR="003C21D2" w:rsidRPr="00AC6A07">
        <w:rPr>
          <w:rFonts w:ascii="Arial" w:hAnsi="Arial" w:cs="Arial"/>
          <w:sz w:val="24"/>
          <w:szCs w:val="24"/>
        </w:rPr>
        <w:t xml:space="preserve">ai talismani arabi, </w:t>
      </w:r>
      <w:r w:rsidR="00193C57" w:rsidRPr="00AC6A07">
        <w:rPr>
          <w:rFonts w:ascii="Arial" w:hAnsi="Arial" w:cs="Arial"/>
          <w:sz w:val="24"/>
          <w:szCs w:val="24"/>
        </w:rPr>
        <w:t xml:space="preserve">ai miti pagani, </w:t>
      </w:r>
      <w:r w:rsidRPr="00AC6A07">
        <w:rPr>
          <w:rFonts w:ascii="Arial" w:hAnsi="Arial" w:cs="Arial"/>
          <w:sz w:val="24"/>
          <w:szCs w:val="24"/>
        </w:rPr>
        <w:t xml:space="preserve">ma </w:t>
      </w:r>
      <w:r w:rsidR="000616EF" w:rsidRPr="00AC6A07">
        <w:rPr>
          <w:rFonts w:ascii="Arial" w:hAnsi="Arial" w:cs="Arial"/>
          <w:sz w:val="24"/>
          <w:szCs w:val="24"/>
        </w:rPr>
        <w:t>generava</w:t>
      </w:r>
      <w:r w:rsidR="00997F88" w:rsidRPr="00AC6A07">
        <w:rPr>
          <w:rFonts w:ascii="Arial" w:hAnsi="Arial" w:cs="Arial"/>
          <w:sz w:val="24"/>
          <w:szCs w:val="24"/>
        </w:rPr>
        <w:t xml:space="preserve"> i propri simboli</w:t>
      </w:r>
      <w:r w:rsidRPr="00AC6A07">
        <w:rPr>
          <w:rFonts w:ascii="Arial" w:hAnsi="Arial" w:cs="Arial"/>
          <w:sz w:val="24"/>
          <w:szCs w:val="24"/>
        </w:rPr>
        <w:t xml:space="preserve"> antiplatonici</w:t>
      </w:r>
      <w:r w:rsidR="00997F88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0616EF" w:rsidRPr="00AC6A07">
        <w:rPr>
          <w:rFonts w:ascii="Arial" w:hAnsi="Arial" w:cs="Arial"/>
          <w:sz w:val="24"/>
          <w:szCs w:val="24"/>
        </w:rPr>
        <w:t>in quanto</w:t>
      </w:r>
      <w:r w:rsidRPr="00AC6A07">
        <w:rPr>
          <w:rFonts w:ascii="Arial" w:hAnsi="Arial" w:cs="Arial"/>
          <w:sz w:val="24"/>
          <w:szCs w:val="24"/>
        </w:rPr>
        <w:t xml:space="preserve"> elaborati s</w:t>
      </w:r>
      <w:r w:rsidR="005316FF" w:rsidRPr="00AC6A07">
        <w:rPr>
          <w:rFonts w:ascii="Arial" w:hAnsi="Arial" w:cs="Arial"/>
          <w:sz w:val="24"/>
          <w:szCs w:val="24"/>
        </w:rPr>
        <w:t xml:space="preserve">ulla </w:t>
      </w:r>
      <w:r w:rsidR="00F3410C" w:rsidRPr="00AC6A07">
        <w:rPr>
          <w:rFonts w:ascii="Arial" w:hAnsi="Arial" w:cs="Arial"/>
          <w:sz w:val="24"/>
          <w:szCs w:val="24"/>
        </w:rPr>
        <w:t>personale</w:t>
      </w:r>
      <w:r w:rsidR="005316FF" w:rsidRPr="00AC6A07">
        <w:rPr>
          <w:rFonts w:ascii="Arial" w:hAnsi="Arial" w:cs="Arial"/>
          <w:sz w:val="24"/>
          <w:szCs w:val="24"/>
        </w:rPr>
        <w:t xml:space="preserve"> esperienza di vita e</w:t>
      </w:r>
      <w:r w:rsidRPr="00AC6A07">
        <w:rPr>
          <w:rFonts w:ascii="Arial" w:hAnsi="Arial" w:cs="Arial"/>
          <w:sz w:val="24"/>
          <w:szCs w:val="24"/>
        </w:rPr>
        <w:t xml:space="preserve"> sulla </w:t>
      </w:r>
      <w:r w:rsidR="00AB5F1B" w:rsidRPr="00AC6A07">
        <w:rPr>
          <w:rFonts w:ascii="Arial" w:hAnsi="Arial" w:cs="Arial"/>
          <w:sz w:val="24"/>
          <w:szCs w:val="24"/>
        </w:rPr>
        <w:t>trasposizione</w:t>
      </w:r>
      <w:r w:rsidRPr="00AC6A07">
        <w:rPr>
          <w:rFonts w:ascii="Arial" w:hAnsi="Arial" w:cs="Arial"/>
          <w:sz w:val="24"/>
          <w:szCs w:val="24"/>
        </w:rPr>
        <w:t xml:space="preserve"> allegorica e metaforica del vero, dando </w:t>
      </w:r>
      <w:r w:rsidR="000616EF" w:rsidRPr="00AC6A07">
        <w:rPr>
          <w:rFonts w:ascii="Arial" w:hAnsi="Arial" w:cs="Arial"/>
          <w:sz w:val="24"/>
          <w:szCs w:val="24"/>
        </w:rPr>
        <w:t>origine</w:t>
      </w:r>
      <w:r w:rsidRPr="00AC6A07">
        <w:rPr>
          <w:rFonts w:ascii="Arial" w:hAnsi="Arial" w:cs="Arial"/>
          <w:sz w:val="24"/>
          <w:szCs w:val="24"/>
        </w:rPr>
        <w:t xml:space="preserve"> a una</w:t>
      </w:r>
      <w:r w:rsidR="005578B0" w:rsidRPr="00AC6A07">
        <w:rPr>
          <w:rFonts w:ascii="Arial" w:hAnsi="Arial" w:cs="Arial"/>
          <w:sz w:val="24"/>
          <w:szCs w:val="24"/>
        </w:rPr>
        <w:t xml:space="preserve"> v</w:t>
      </w:r>
      <w:r w:rsidRPr="00AC6A07">
        <w:rPr>
          <w:rFonts w:ascii="Arial" w:hAnsi="Arial" w:cs="Arial"/>
          <w:sz w:val="24"/>
          <w:szCs w:val="24"/>
        </w:rPr>
        <w:t>ersione moderna e mediterranea dell’arte tantrica</w:t>
      </w:r>
      <w:r w:rsidRPr="00AC6A07">
        <w:rPr>
          <w:rStyle w:val="Rimandonotaapidipagina"/>
          <w:rFonts w:ascii="Arial" w:hAnsi="Arial" w:cs="Arial"/>
          <w:sz w:val="24"/>
          <w:szCs w:val="24"/>
        </w:rPr>
        <w:footnoteReference w:id="17"/>
      </w:r>
      <w:r w:rsidR="00D73274" w:rsidRPr="00AC6A07">
        <w:rPr>
          <w:rFonts w:ascii="Arial" w:hAnsi="Arial" w:cs="Arial"/>
          <w:sz w:val="24"/>
          <w:szCs w:val="24"/>
        </w:rPr>
        <w:t xml:space="preserve">. I simboli che ricorrono </w:t>
      </w:r>
      <w:r w:rsidR="00997F88" w:rsidRPr="00AC6A07">
        <w:rPr>
          <w:rFonts w:ascii="Arial" w:hAnsi="Arial" w:cs="Arial"/>
          <w:sz w:val="24"/>
          <w:szCs w:val="24"/>
        </w:rPr>
        <w:t>in questi anni</w:t>
      </w:r>
      <w:r w:rsidR="00A73D1E" w:rsidRPr="00AC6A07">
        <w:rPr>
          <w:rFonts w:ascii="Arial" w:hAnsi="Arial" w:cs="Arial"/>
          <w:sz w:val="24"/>
          <w:szCs w:val="24"/>
        </w:rPr>
        <w:t>,</w:t>
      </w:r>
      <w:r w:rsidR="00997F88" w:rsidRPr="00AC6A07">
        <w:rPr>
          <w:rFonts w:ascii="Arial" w:hAnsi="Arial" w:cs="Arial"/>
          <w:sz w:val="24"/>
          <w:szCs w:val="24"/>
        </w:rPr>
        <w:t xml:space="preserve"> per ripetersi lungo </w:t>
      </w:r>
      <w:r w:rsidR="00DE50DD" w:rsidRPr="00AC6A07">
        <w:rPr>
          <w:rFonts w:ascii="Arial" w:hAnsi="Arial" w:cs="Arial"/>
          <w:sz w:val="24"/>
          <w:szCs w:val="24"/>
        </w:rPr>
        <w:t>tutto l’arco dell’</w:t>
      </w:r>
      <w:r w:rsidR="00997F88" w:rsidRPr="00AC6A07">
        <w:rPr>
          <w:rFonts w:ascii="Arial" w:hAnsi="Arial" w:cs="Arial"/>
          <w:sz w:val="24"/>
          <w:szCs w:val="24"/>
        </w:rPr>
        <w:t>attività</w:t>
      </w:r>
      <w:r w:rsidR="00D73274" w:rsidRPr="00AC6A07">
        <w:rPr>
          <w:rFonts w:ascii="Arial" w:hAnsi="Arial" w:cs="Arial"/>
          <w:sz w:val="24"/>
          <w:szCs w:val="24"/>
        </w:rPr>
        <w:t xml:space="preserve"> secondo </w:t>
      </w:r>
      <w:r w:rsidR="00D750D2" w:rsidRPr="00AC6A07">
        <w:rPr>
          <w:rFonts w:ascii="Arial" w:hAnsi="Arial" w:cs="Arial"/>
          <w:sz w:val="24"/>
          <w:szCs w:val="24"/>
        </w:rPr>
        <w:t>diverse</w:t>
      </w:r>
      <w:r w:rsidR="00D73274" w:rsidRPr="00AC6A07">
        <w:rPr>
          <w:rFonts w:ascii="Arial" w:hAnsi="Arial" w:cs="Arial"/>
          <w:sz w:val="24"/>
          <w:szCs w:val="24"/>
        </w:rPr>
        <w:t xml:space="preserve"> varianti</w:t>
      </w:r>
      <w:r w:rsidR="009835EB" w:rsidRPr="00AC6A07">
        <w:rPr>
          <w:rFonts w:ascii="Arial" w:hAnsi="Arial" w:cs="Arial"/>
          <w:sz w:val="24"/>
          <w:szCs w:val="24"/>
        </w:rPr>
        <w:t xml:space="preserve">, </w:t>
      </w:r>
      <w:r w:rsidR="00DE50DD" w:rsidRPr="00AC6A07">
        <w:rPr>
          <w:rFonts w:ascii="Arial" w:hAnsi="Arial" w:cs="Arial"/>
          <w:sz w:val="24"/>
          <w:szCs w:val="24"/>
        </w:rPr>
        <w:t>sono numerosi</w:t>
      </w:r>
      <w:r w:rsidR="009835EB" w:rsidRPr="00AC6A07">
        <w:rPr>
          <w:rFonts w:ascii="Arial" w:hAnsi="Arial" w:cs="Arial"/>
          <w:sz w:val="24"/>
          <w:szCs w:val="24"/>
        </w:rPr>
        <w:t xml:space="preserve">: </w:t>
      </w:r>
      <w:r w:rsidR="00D73274" w:rsidRPr="00AC6A07">
        <w:rPr>
          <w:rFonts w:ascii="Arial" w:hAnsi="Arial" w:cs="Arial"/>
          <w:sz w:val="24"/>
          <w:szCs w:val="24"/>
        </w:rPr>
        <w:t>l’occhio scrutatore, la man</w:t>
      </w:r>
      <w:r w:rsidR="00635170" w:rsidRPr="00AC6A07">
        <w:rPr>
          <w:rFonts w:ascii="Arial" w:hAnsi="Arial" w:cs="Arial"/>
          <w:sz w:val="24"/>
          <w:szCs w:val="24"/>
        </w:rPr>
        <w:t>o, le lettere dell’alfabeto, i m</w:t>
      </w:r>
      <w:r w:rsidR="00D73274" w:rsidRPr="00AC6A07">
        <w:rPr>
          <w:rFonts w:ascii="Arial" w:hAnsi="Arial" w:cs="Arial"/>
          <w:sz w:val="24"/>
          <w:szCs w:val="24"/>
        </w:rPr>
        <w:t>andala, la donna, i tappeti, il cuore, il libro, la ruota, l’albero della vita, la scala, il sole, la freccia che indica la “</w:t>
      </w:r>
      <w:proofErr w:type="spellStart"/>
      <w:r w:rsidR="00D73274" w:rsidRPr="00AC6A07">
        <w:rPr>
          <w:rFonts w:ascii="Arial" w:hAnsi="Arial" w:cs="Arial"/>
          <w:sz w:val="24"/>
          <w:szCs w:val="24"/>
        </w:rPr>
        <w:t>Voie</w:t>
      </w:r>
      <w:proofErr w:type="spellEnd"/>
      <w:r w:rsidR="00D73274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73274" w:rsidRPr="00AC6A07">
        <w:rPr>
          <w:rFonts w:ascii="Arial" w:hAnsi="Arial" w:cs="Arial"/>
          <w:sz w:val="24"/>
          <w:szCs w:val="24"/>
        </w:rPr>
        <w:t>Royale</w:t>
      </w:r>
      <w:proofErr w:type="spellEnd"/>
      <w:r w:rsidR="00D73274" w:rsidRPr="00AC6A07">
        <w:rPr>
          <w:rFonts w:ascii="Arial" w:hAnsi="Arial" w:cs="Arial"/>
          <w:sz w:val="24"/>
          <w:szCs w:val="24"/>
        </w:rPr>
        <w:t xml:space="preserve">”, la nave che suggerisce il viaggio. Immancabilmente la simbologia </w:t>
      </w:r>
      <w:r w:rsidR="0042085E" w:rsidRPr="00AC6A07">
        <w:rPr>
          <w:rFonts w:ascii="Arial" w:hAnsi="Arial" w:cs="Arial"/>
          <w:sz w:val="24"/>
          <w:szCs w:val="24"/>
        </w:rPr>
        <w:t>si presenta accompagnata</w:t>
      </w:r>
      <w:r w:rsidR="00D73274" w:rsidRPr="00AC6A07">
        <w:rPr>
          <w:rFonts w:ascii="Arial" w:hAnsi="Arial" w:cs="Arial"/>
          <w:sz w:val="24"/>
          <w:szCs w:val="24"/>
        </w:rPr>
        <w:t xml:space="preserve"> da numerose scritte, brevi locuzioni, pensieri filosofici, </w:t>
      </w:r>
      <w:r w:rsidR="00C84B7C" w:rsidRPr="00AC6A07">
        <w:rPr>
          <w:rFonts w:ascii="Arial" w:hAnsi="Arial" w:cs="Arial"/>
          <w:sz w:val="24"/>
          <w:szCs w:val="24"/>
        </w:rPr>
        <w:t>esclamazioni</w:t>
      </w:r>
      <w:r w:rsidR="006832AF" w:rsidRPr="00AC6A07">
        <w:rPr>
          <w:rFonts w:ascii="Arial" w:hAnsi="Arial" w:cs="Arial"/>
          <w:sz w:val="24"/>
          <w:szCs w:val="24"/>
        </w:rPr>
        <w:t xml:space="preserve"> («</w:t>
      </w:r>
      <w:proofErr w:type="spellStart"/>
      <w:r w:rsidR="00D73274" w:rsidRPr="00AC6A07">
        <w:rPr>
          <w:rFonts w:ascii="Arial" w:hAnsi="Arial" w:cs="Arial"/>
          <w:sz w:val="24"/>
          <w:szCs w:val="24"/>
        </w:rPr>
        <w:t>Ahh</w:t>
      </w:r>
      <w:proofErr w:type="spellEnd"/>
      <w:r w:rsidR="00D73274" w:rsidRPr="00AC6A07">
        <w:rPr>
          <w:rFonts w:ascii="Arial" w:hAnsi="Arial" w:cs="Arial"/>
          <w:sz w:val="24"/>
          <w:szCs w:val="24"/>
        </w:rPr>
        <w:t>…</w:t>
      </w:r>
      <w:r w:rsidR="00E37280" w:rsidRPr="00AC6A07">
        <w:rPr>
          <w:rFonts w:ascii="Arial" w:hAnsi="Arial" w:cs="Arial"/>
          <w:sz w:val="24"/>
          <w:szCs w:val="24"/>
        </w:rPr>
        <w:t>!</w:t>
      </w:r>
      <w:r w:rsidR="006832AF" w:rsidRPr="00AC6A07">
        <w:rPr>
          <w:rFonts w:ascii="Arial" w:hAnsi="Arial" w:cs="Arial"/>
          <w:sz w:val="24"/>
          <w:szCs w:val="24"/>
        </w:rPr>
        <w:t>»</w:t>
      </w:r>
      <w:r w:rsidR="00D750D2" w:rsidRPr="00AC6A07">
        <w:rPr>
          <w:rFonts w:ascii="Arial" w:hAnsi="Arial" w:cs="Arial"/>
          <w:sz w:val="24"/>
          <w:szCs w:val="24"/>
        </w:rPr>
        <w:t>,</w:t>
      </w:r>
      <w:r w:rsidR="00D73274" w:rsidRPr="00AC6A07">
        <w:rPr>
          <w:rFonts w:ascii="Arial" w:hAnsi="Arial" w:cs="Arial"/>
          <w:sz w:val="24"/>
          <w:szCs w:val="24"/>
        </w:rPr>
        <w:t xml:space="preserve"> </w:t>
      </w:r>
      <w:r w:rsidR="006832AF" w:rsidRPr="00AC6A07">
        <w:rPr>
          <w:rFonts w:ascii="Arial" w:hAnsi="Arial" w:cs="Arial"/>
          <w:sz w:val="24"/>
          <w:szCs w:val="24"/>
        </w:rPr>
        <w:t>«</w:t>
      </w:r>
      <w:proofErr w:type="spellStart"/>
      <w:r w:rsidR="00D73274" w:rsidRPr="00AC6A07">
        <w:rPr>
          <w:rFonts w:ascii="Arial" w:hAnsi="Arial" w:cs="Arial"/>
          <w:sz w:val="24"/>
          <w:szCs w:val="24"/>
        </w:rPr>
        <w:t>Ohh</w:t>
      </w:r>
      <w:proofErr w:type="spellEnd"/>
      <w:r w:rsidR="00D73274" w:rsidRPr="00AC6A07">
        <w:rPr>
          <w:rFonts w:ascii="Arial" w:hAnsi="Arial" w:cs="Arial"/>
          <w:sz w:val="24"/>
          <w:szCs w:val="24"/>
        </w:rPr>
        <w:t>…</w:t>
      </w:r>
      <w:r w:rsidR="00D750D2" w:rsidRPr="00AC6A07">
        <w:rPr>
          <w:rFonts w:ascii="Arial" w:hAnsi="Arial" w:cs="Arial"/>
          <w:sz w:val="24"/>
          <w:szCs w:val="24"/>
        </w:rPr>
        <w:t>!</w:t>
      </w:r>
      <w:r w:rsidR="006832AF" w:rsidRPr="00AC6A07">
        <w:rPr>
          <w:rFonts w:ascii="Arial" w:hAnsi="Arial" w:cs="Arial"/>
          <w:sz w:val="24"/>
          <w:szCs w:val="24"/>
        </w:rPr>
        <w:t>»</w:t>
      </w:r>
      <w:r w:rsidR="00D73274" w:rsidRPr="00AC6A07">
        <w:rPr>
          <w:rFonts w:ascii="Arial" w:hAnsi="Arial" w:cs="Arial"/>
          <w:sz w:val="24"/>
          <w:szCs w:val="24"/>
        </w:rPr>
        <w:t>), proverbi</w:t>
      </w:r>
      <w:r w:rsidR="00997F88" w:rsidRPr="00AC6A07">
        <w:rPr>
          <w:rFonts w:ascii="Arial" w:hAnsi="Arial" w:cs="Arial"/>
          <w:sz w:val="24"/>
          <w:szCs w:val="24"/>
        </w:rPr>
        <w:t>,</w:t>
      </w:r>
      <w:r w:rsidR="00D73274" w:rsidRPr="00AC6A07">
        <w:rPr>
          <w:rFonts w:ascii="Arial" w:hAnsi="Arial" w:cs="Arial"/>
          <w:sz w:val="24"/>
          <w:szCs w:val="24"/>
        </w:rPr>
        <w:t xml:space="preserve"> </w:t>
      </w:r>
      <w:r w:rsidR="00DE50DD" w:rsidRPr="00AC6A07">
        <w:rPr>
          <w:rFonts w:ascii="Arial" w:hAnsi="Arial" w:cs="Arial"/>
          <w:sz w:val="24"/>
          <w:szCs w:val="24"/>
        </w:rPr>
        <w:t xml:space="preserve">datazioni </w:t>
      </w:r>
      <w:r w:rsidR="00635170" w:rsidRPr="00AC6A07">
        <w:rPr>
          <w:rFonts w:ascii="Arial" w:hAnsi="Arial" w:cs="Arial"/>
          <w:sz w:val="24"/>
          <w:szCs w:val="24"/>
        </w:rPr>
        <w:t>puntualmente riportate</w:t>
      </w:r>
      <w:r w:rsidR="00DE50DD" w:rsidRPr="00AC6A07">
        <w:rPr>
          <w:rFonts w:ascii="Arial" w:hAnsi="Arial" w:cs="Arial"/>
          <w:sz w:val="24"/>
          <w:szCs w:val="24"/>
        </w:rPr>
        <w:t xml:space="preserve">, elementi </w:t>
      </w:r>
      <w:r w:rsidR="00053238" w:rsidRPr="00AC6A07">
        <w:rPr>
          <w:rFonts w:ascii="Arial" w:hAnsi="Arial" w:cs="Arial"/>
          <w:sz w:val="24"/>
          <w:szCs w:val="24"/>
        </w:rPr>
        <w:t>che</w:t>
      </w:r>
      <w:r w:rsidR="00D73274" w:rsidRPr="00AC6A07">
        <w:rPr>
          <w:rFonts w:ascii="Arial" w:hAnsi="Arial" w:cs="Arial"/>
          <w:sz w:val="24"/>
          <w:szCs w:val="24"/>
        </w:rPr>
        <w:t xml:space="preserve"> rafforza</w:t>
      </w:r>
      <w:r w:rsidR="00053238" w:rsidRPr="00AC6A07">
        <w:rPr>
          <w:rFonts w:ascii="Arial" w:hAnsi="Arial" w:cs="Arial"/>
          <w:sz w:val="24"/>
          <w:szCs w:val="24"/>
        </w:rPr>
        <w:t>no</w:t>
      </w:r>
      <w:r w:rsidR="00D73274" w:rsidRPr="00AC6A07">
        <w:rPr>
          <w:rFonts w:ascii="Arial" w:hAnsi="Arial" w:cs="Arial"/>
          <w:sz w:val="24"/>
          <w:szCs w:val="24"/>
        </w:rPr>
        <w:t xml:space="preserve"> </w:t>
      </w:r>
      <w:r w:rsidR="00225F50" w:rsidRPr="00AC6A07">
        <w:rPr>
          <w:rFonts w:ascii="Arial" w:hAnsi="Arial" w:cs="Arial"/>
          <w:sz w:val="24"/>
          <w:szCs w:val="24"/>
        </w:rPr>
        <w:t>la coscienza della conoscenza.</w:t>
      </w:r>
    </w:p>
    <w:p w:rsidR="00A75DD5" w:rsidRPr="00AC6A07" w:rsidRDefault="00997F88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Nel 1963, con la collaborazione dei poeti Edouard Roditi e Harold </w:t>
      </w:r>
      <w:proofErr w:type="spellStart"/>
      <w:r w:rsidRPr="00AC6A07">
        <w:rPr>
          <w:rFonts w:ascii="Arial" w:hAnsi="Arial" w:cs="Arial"/>
          <w:sz w:val="24"/>
          <w:szCs w:val="24"/>
        </w:rPr>
        <w:t>Norse</w:t>
      </w:r>
      <w:proofErr w:type="spellEnd"/>
      <w:r w:rsidRPr="00AC6A07">
        <w:rPr>
          <w:rFonts w:ascii="Arial" w:hAnsi="Arial" w:cs="Arial"/>
          <w:sz w:val="24"/>
          <w:szCs w:val="24"/>
        </w:rPr>
        <w:t>, di William B</w:t>
      </w:r>
      <w:r w:rsidR="00B13FDB" w:rsidRPr="00AC6A07">
        <w:rPr>
          <w:rFonts w:ascii="Arial" w:hAnsi="Arial" w:cs="Arial"/>
          <w:sz w:val="24"/>
          <w:szCs w:val="24"/>
        </w:rPr>
        <w:t>u</w:t>
      </w:r>
      <w:r w:rsidRPr="00AC6A07">
        <w:rPr>
          <w:rFonts w:ascii="Arial" w:hAnsi="Arial" w:cs="Arial"/>
          <w:sz w:val="24"/>
          <w:szCs w:val="24"/>
        </w:rPr>
        <w:t xml:space="preserve">rroughs e di </w:t>
      </w:r>
      <w:proofErr w:type="spellStart"/>
      <w:r w:rsidRPr="00AC6A07">
        <w:rPr>
          <w:rFonts w:ascii="Arial" w:hAnsi="Arial" w:cs="Arial"/>
          <w:sz w:val="24"/>
          <w:szCs w:val="24"/>
        </w:rPr>
        <w:t>Tientje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A07">
        <w:rPr>
          <w:rFonts w:ascii="Arial" w:hAnsi="Arial" w:cs="Arial"/>
          <w:sz w:val="24"/>
          <w:szCs w:val="24"/>
        </w:rPr>
        <w:t>Louw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, </w:t>
      </w:r>
      <w:r w:rsidR="00905680" w:rsidRPr="00AC6A07">
        <w:rPr>
          <w:rFonts w:ascii="Arial" w:hAnsi="Arial" w:cs="Arial"/>
          <w:sz w:val="24"/>
          <w:szCs w:val="24"/>
        </w:rPr>
        <w:t xml:space="preserve">olandese che sarebbe diventata </w:t>
      </w:r>
      <w:r w:rsidR="009400B9" w:rsidRPr="00AC6A07">
        <w:rPr>
          <w:rFonts w:ascii="Arial" w:hAnsi="Arial" w:cs="Arial"/>
          <w:sz w:val="24"/>
          <w:szCs w:val="24"/>
        </w:rPr>
        <w:t>successivamente</w:t>
      </w:r>
      <w:r w:rsidR="00905680" w:rsidRPr="00AC6A07">
        <w:rPr>
          <w:rFonts w:ascii="Arial" w:hAnsi="Arial" w:cs="Arial"/>
          <w:sz w:val="24"/>
          <w:szCs w:val="24"/>
        </w:rPr>
        <w:t xml:space="preserve"> la sua compagna</w:t>
      </w:r>
      <w:r w:rsidRPr="00AC6A07">
        <w:rPr>
          <w:rFonts w:ascii="Arial" w:hAnsi="Arial" w:cs="Arial"/>
          <w:sz w:val="24"/>
          <w:szCs w:val="24"/>
        </w:rPr>
        <w:t xml:space="preserve">, </w:t>
      </w:r>
      <w:r w:rsidR="002A16DD" w:rsidRPr="00AC6A07">
        <w:rPr>
          <w:rFonts w:ascii="Arial" w:hAnsi="Arial" w:cs="Arial"/>
          <w:sz w:val="24"/>
          <w:szCs w:val="24"/>
        </w:rPr>
        <w:t xml:space="preserve">progettava e realizzava </w:t>
      </w:r>
      <w:r w:rsidR="00454408" w:rsidRPr="00AC6A07">
        <w:rPr>
          <w:rFonts w:ascii="Arial" w:hAnsi="Arial" w:cs="Arial"/>
          <w:sz w:val="24"/>
          <w:szCs w:val="24"/>
        </w:rPr>
        <w:t xml:space="preserve">un numero della rivista </w:t>
      </w:r>
      <w:r w:rsidR="009835EB" w:rsidRPr="00AC6A07">
        <w:rPr>
          <w:rFonts w:ascii="Arial" w:hAnsi="Arial" w:cs="Arial"/>
          <w:sz w:val="24"/>
          <w:szCs w:val="24"/>
        </w:rPr>
        <w:t xml:space="preserve">parigina </w:t>
      </w:r>
      <w:r w:rsidR="00454408" w:rsidRPr="00AC6A07">
        <w:rPr>
          <w:rFonts w:ascii="Arial" w:hAnsi="Arial" w:cs="Arial"/>
          <w:sz w:val="24"/>
          <w:szCs w:val="24"/>
        </w:rPr>
        <w:t>trimestrale “</w:t>
      </w:r>
      <w:proofErr w:type="spellStart"/>
      <w:r w:rsidR="00454408" w:rsidRPr="00AC6A07">
        <w:rPr>
          <w:rFonts w:ascii="Arial" w:hAnsi="Arial" w:cs="Arial"/>
          <w:sz w:val="24"/>
          <w:szCs w:val="24"/>
        </w:rPr>
        <w:t>Biza</w:t>
      </w:r>
      <w:r w:rsidR="00CC38CF" w:rsidRPr="00AC6A07">
        <w:rPr>
          <w:rFonts w:ascii="Arial" w:hAnsi="Arial" w:cs="Arial"/>
          <w:sz w:val="24"/>
          <w:szCs w:val="24"/>
        </w:rPr>
        <w:t>rre</w:t>
      </w:r>
      <w:proofErr w:type="spellEnd"/>
      <w:r w:rsidR="00CC38CF" w:rsidRPr="00AC6A07">
        <w:rPr>
          <w:rFonts w:ascii="Arial" w:hAnsi="Arial" w:cs="Arial"/>
          <w:sz w:val="24"/>
          <w:szCs w:val="24"/>
        </w:rPr>
        <w:t>”, a lui interamente dedicato</w:t>
      </w:r>
      <w:r w:rsidR="009835EB" w:rsidRPr="00AC6A07">
        <w:rPr>
          <w:rStyle w:val="Rimandonotaapidipagina"/>
          <w:rFonts w:ascii="Arial" w:hAnsi="Arial" w:cs="Arial"/>
          <w:sz w:val="24"/>
          <w:szCs w:val="24"/>
        </w:rPr>
        <w:footnoteReference w:id="18"/>
      </w:r>
      <w:r w:rsidR="00454408" w:rsidRPr="00AC6A07">
        <w:rPr>
          <w:rFonts w:ascii="Arial" w:hAnsi="Arial" w:cs="Arial"/>
          <w:sz w:val="24"/>
          <w:szCs w:val="24"/>
        </w:rPr>
        <w:t xml:space="preserve">. In quello stesso anno faceva la conoscenza del jazzista </w:t>
      </w:r>
      <w:proofErr w:type="spellStart"/>
      <w:r w:rsidR="00454408" w:rsidRPr="00AC6A07">
        <w:rPr>
          <w:rFonts w:ascii="Arial" w:hAnsi="Arial" w:cs="Arial"/>
          <w:sz w:val="24"/>
          <w:szCs w:val="24"/>
        </w:rPr>
        <w:t>Ornette</w:t>
      </w:r>
      <w:proofErr w:type="spellEnd"/>
      <w:r w:rsidR="00454408" w:rsidRPr="00AC6A07">
        <w:rPr>
          <w:rFonts w:ascii="Arial" w:hAnsi="Arial" w:cs="Arial"/>
          <w:sz w:val="24"/>
          <w:szCs w:val="24"/>
        </w:rPr>
        <w:t xml:space="preserve"> Coleman, con cui </w:t>
      </w:r>
      <w:r w:rsidR="00FA58ED" w:rsidRPr="00AC6A07">
        <w:rPr>
          <w:rFonts w:ascii="Arial" w:hAnsi="Arial" w:cs="Arial"/>
          <w:sz w:val="24"/>
          <w:szCs w:val="24"/>
        </w:rPr>
        <w:t>iniziava</w:t>
      </w:r>
      <w:r w:rsidR="00454408" w:rsidRPr="00AC6A07">
        <w:rPr>
          <w:rFonts w:ascii="Arial" w:hAnsi="Arial" w:cs="Arial"/>
          <w:sz w:val="24"/>
          <w:szCs w:val="24"/>
        </w:rPr>
        <w:t xml:space="preserve"> una ventennale amicizia</w:t>
      </w:r>
      <w:r w:rsidR="00FA58ED" w:rsidRPr="00AC6A07">
        <w:rPr>
          <w:rFonts w:ascii="Arial" w:hAnsi="Arial" w:cs="Arial"/>
          <w:sz w:val="24"/>
          <w:szCs w:val="24"/>
        </w:rPr>
        <w:t xml:space="preserve">, grazie alla quale </w:t>
      </w:r>
      <w:r w:rsidR="00213C09" w:rsidRPr="00AC6A07">
        <w:rPr>
          <w:rFonts w:ascii="Arial" w:hAnsi="Arial" w:cs="Arial"/>
          <w:sz w:val="24"/>
          <w:szCs w:val="24"/>
        </w:rPr>
        <w:t>avrebbe sondato</w:t>
      </w:r>
      <w:r w:rsidR="00A75DD5" w:rsidRPr="00AC6A07">
        <w:rPr>
          <w:rFonts w:ascii="Arial" w:hAnsi="Arial" w:cs="Arial"/>
          <w:sz w:val="24"/>
          <w:szCs w:val="24"/>
        </w:rPr>
        <w:t xml:space="preserve"> tutti</w:t>
      </w:r>
      <w:r w:rsidR="00E767AD" w:rsidRPr="00AC6A07">
        <w:rPr>
          <w:rFonts w:ascii="Arial" w:hAnsi="Arial" w:cs="Arial"/>
          <w:sz w:val="24"/>
          <w:szCs w:val="24"/>
        </w:rPr>
        <w:t xml:space="preserve"> i segreti della musica jazz</w:t>
      </w:r>
      <w:r w:rsidR="00454408" w:rsidRPr="00AC6A07">
        <w:rPr>
          <w:rFonts w:ascii="Arial" w:hAnsi="Arial" w:cs="Arial"/>
          <w:sz w:val="24"/>
          <w:szCs w:val="24"/>
        </w:rPr>
        <w:t xml:space="preserve">. </w:t>
      </w:r>
    </w:p>
    <w:p w:rsidR="00905680" w:rsidRPr="00AC6A07" w:rsidRDefault="00B25B7C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Nei secondi anni sessanta, viveva per</w:t>
      </w:r>
      <w:r w:rsidR="00A75DD5" w:rsidRPr="00AC6A07">
        <w:rPr>
          <w:rFonts w:ascii="Arial" w:hAnsi="Arial" w:cs="Arial"/>
          <w:sz w:val="24"/>
          <w:szCs w:val="24"/>
        </w:rPr>
        <w:t xml:space="preserve"> un </w:t>
      </w:r>
      <w:r w:rsidRPr="00AC6A07">
        <w:rPr>
          <w:rFonts w:ascii="Arial" w:hAnsi="Arial" w:cs="Arial"/>
          <w:sz w:val="24"/>
          <w:szCs w:val="24"/>
        </w:rPr>
        <w:t xml:space="preserve">breve </w:t>
      </w:r>
      <w:r w:rsidR="00A75DD5" w:rsidRPr="00AC6A07">
        <w:rPr>
          <w:rFonts w:ascii="Arial" w:hAnsi="Arial" w:cs="Arial"/>
          <w:sz w:val="24"/>
          <w:szCs w:val="24"/>
        </w:rPr>
        <w:t>periodo a Milano, dove alloggiava in un piccolo appartamento in Corso di Porta Nuova</w:t>
      </w:r>
      <w:r w:rsidRPr="00AC6A07">
        <w:rPr>
          <w:rFonts w:ascii="Arial" w:hAnsi="Arial" w:cs="Arial"/>
          <w:sz w:val="24"/>
          <w:szCs w:val="24"/>
        </w:rPr>
        <w:t xml:space="preserve"> e</w:t>
      </w:r>
      <w:r w:rsidR="00A75DD5" w:rsidRPr="00AC6A07">
        <w:rPr>
          <w:rFonts w:ascii="Arial" w:hAnsi="Arial" w:cs="Arial"/>
          <w:sz w:val="24"/>
          <w:szCs w:val="24"/>
        </w:rPr>
        <w:t xml:space="preserve"> </w:t>
      </w:r>
      <w:r w:rsidR="00905680" w:rsidRPr="00AC6A07">
        <w:rPr>
          <w:rFonts w:ascii="Arial" w:hAnsi="Arial" w:cs="Arial"/>
          <w:sz w:val="24"/>
          <w:szCs w:val="24"/>
        </w:rPr>
        <w:t>sottoscriveva</w:t>
      </w:r>
      <w:r w:rsidR="00A75DD5" w:rsidRPr="00AC6A07">
        <w:rPr>
          <w:rFonts w:ascii="Arial" w:hAnsi="Arial" w:cs="Arial"/>
          <w:sz w:val="24"/>
          <w:szCs w:val="24"/>
        </w:rPr>
        <w:t xml:space="preserve"> un contratto con la galleria di</w:t>
      </w:r>
      <w:r w:rsidRPr="00AC6A07">
        <w:rPr>
          <w:rFonts w:ascii="Arial" w:hAnsi="Arial" w:cs="Arial"/>
          <w:sz w:val="24"/>
          <w:szCs w:val="24"/>
        </w:rPr>
        <w:t xml:space="preserve"> Renzo Cortina. Dopo</w:t>
      </w:r>
      <w:r w:rsidR="00905680" w:rsidRPr="00AC6A07">
        <w:rPr>
          <w:rFonts w:ascii="Arial" w:hAnsi="Arial" w:cs="Arial"/>
          <w:sz w:val="24"/>
          <w:szCs w:val="24"/>
        </w:rPr>
        <w:t xml:space="preserve"> un ritorno </w:t>
      </w:r>
      <w:r w:rsidRPr="00AC6A07">
        <w:rPr>
          <w:rFonts w:ascii="Arial" w:hAnsi="Arial" w:cs="Arial"/>
          <w:sz w:val="24"/>
          <w:szCs w:val="24"/>
        </w:rPr>
        <w:t xml:space="preserve">transitorio </w:t>
      </w:r>
      <w:r w:rsidR="00905680" w:rsidRPr="00AC6A07">
        <w:rPr>
          <w:rFonts w:ascii="Arial" w:hAnsi="Arial" w:cs="Arial"/>
          <w:sz w:val="24"/>
          <w:szCs w:val="24"/>
        </w:rPr>
        <w:t xml:space="preserve">a Parigi nel 1969, si </w:t>
      </w:r>
      <w:r w:rsidRPr="00AC6A07">
        <w:rPr>
          <w:rFonts w:ascii="Arial" w:hAnsi="Arial" w:cs="Arial"/>
          <w:sz w:val="24"/>
          <w:szCs w:val="24"/>
        </w:rPr>
        <w:t>trasferiva</w:t>
      </w:r>
      <w:r w:rsidR="00905680" w:rsidRPr="00AC6A07">
        <w:rPr>
          <w:rFonts w:ascii="Arial" w:hAnsi="Arial" w:cs="Arial"/>
          <w:sz w:val="24"/>
          <w:szCs w:val="24"/>
        </w:rPr>
        <w:t xml:space="preserve"> a Londra. Perennemente</w:t>
      </w:r>
      <w:r w:rsidR="00A75DD5" w:rsidRPr="00AC6A07">
        <w:rPr>
          <w:rFonts w:ascii="Arial" w:hAnsi="Arial" w:cs="Arial"/>
          <w:sz w:val="24"/>
          <w:szCs w:val="24"/>
        </w:rPr>
        <w:t xml:space="preserve"> a corto di denaro, </w:t>
      </w:r>
      <w:r w:rsidR="00905680" w:rsidRPr="00AC6A07">
        <w:rPr>
          <w:rFonts w:ascii="Arial" w:hAnsi="Arial" w:cs="Arial"/>
          <w:sz w:val="24"/>
          <w:szCs w:val="24"/>
        </w:rPr>
        <w:t>nella capitale britannica frequentava saltuariamente Francis Bacon</w:t>
      </w:r>
      <w:r w:rsidR="00927D9C" w:rsidRPr="00AC6A07">
        <w:rPr>
          <w:rFonts w:ascii="Arial" w:hAnsi="Arial" w:cs="Arial"/>
          <w:sz w:val="24"/>
          <w:szCs w:val="24"/>
        </w:rPr>
        <w:t>, personaggio che non amava,</w:t>
      </w:r>
      <w:r w:rsidR="00905680" w:rsidRPr="00AC6A07">
        <w:rPr>
          <w:rFonts w:ascii="Arial" w:hAnsi="Arial" w:cs="Arial"/>
          <w:sz w:val="24"/>
          <w:szCs w:val="24"/>
        </w:rPr>
        <w:t xml:space="preserve"> e </w:t>
      </w:r>
      <w:r w:rsidR="002A16DD" w:rsidRPr="00AC6A07">
        <w:rPr>
          <w:rFonts w:ascii="Arial" w:hAnsi="Arial" w:cs="Arial"/>
          <w:sz w:val="24"/>
          <w:szCs w:val="24"/>
        </w:rPr>
        <w:t>trascorreva</w:t>
      </w:r>
      <w:r w:rsidR="00905680" w:rsidRPr="00AC6A07">
        <w:rPr>
          <w:rFonts w:ascii="Arial" w:hAnsi="Arial" w:cs="Arial"/>
          <w:sz w:val="24"/>
          <w:szCs w:val="24"/>
        </w:rPr>
        <w:t xml:space="preserve"> intere giornate al </w:t>
      </w:r>
      <w:proofErr w:type="spellStart"/>
      <w:r w:rsidR="00905680" w:rsidRPr="00AC6A07">
        <w:rPr>
          <w:rFonts w:ascii="Arial" w:hAnsi="Arial" w:cs="Arial"/>
          <w:sz w:val="24"/>
          <w:szCs w:val="24"/>
        </w:rPr>
        <w:t>British</w:t>
      </w:r>
      <w:proofErr w:type="spellEnd"/>
      <w:r w:rsidR="00905680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5680" w:rsidRPr="00AC6A07">
        <w:rPr>
          <w:rFonts w:ascii="Arial" w:hAnsi="Arial" w:cs="Arial"/>
          <w:sz w:val="24"/>
          <w:szCs w:val="24"/>
        </w:rPr>
        <w:t>Museum</w:t>
      </w:r>
      <w:proofErr w:type="spellEnd"/>
      <w:r w:rsidR="00905680" w:rsidRPr="00AC6A07">
        <w:rPr>
          <w:rFonts w:ascii="Arial" w:hAnsi="Arial" w:cs="Arial"/>
          <w:sz w:val="24"/>
          <w:szCs w:val="24"/>
        </w:rPr>
        <w:t xml:space="preserve">. </w:t>
      </w:r>
    </w:p>
    <w:p w:rsidR="00B25B7C" w:rsidRPr="00AC6A07" w:rsidRDefault="00FA58ED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In questo periodo l’</w:t>
      </w:r>
      <w:r w:rsidR="00B25B7C" w:rsidRPr="00AC6A07">
        <w:rPr>
          <w:rFonts w:ascii="Arial" w:hAnsi="Arial" w:cs="Arial"/>
          <w:sz w:val="24"/>
          <w:szCs w:val="24"/>
        </w:rPr>
        <w:t xml:space="preserve">evoluzione della sua poetica </w:t>
      </w:r>
      <w:r w:rsidR="005316FF" w:rsidRPr="00AC6A07">
        <w:rPr>
          <w:rFonts w:ascii="Arial" w:hAnsi="Arial" w:cs="Arial"/>
          <w:sz w:val="24"/>
          <w:szCs w:val="24"/>
        </w:rPr>
        <w:t xml:space="preserve">affrontava </w:t>
      </w:r>
      <w:r w:rsidR="00B65D25" w:rsidRPr="00AC6A07">
        <w:rPr>
          <w:rFonts w:ascii="Arial" w:hAnsi="Arial" w:cs="Arial"/>
          <w:sz w:val="24"/>
          <w:szCs w:val="24"/>
        </w:rPr>
        <w:t xml:space="preserve">una </w:t>
      </w:r>
      <w:r w:rsidR="005316FF" w:rsidRPr="00AC6A07">
        <w:rPr>
          <w:rFonts w:ascii="Arial" w:hAnsi="Arial" w:cs="Arial"/>
          <w:sz w:val="24"/>
          <w:szCs w:val="24"/>
        </w:rPr>
        <w:t xml:space="preserve">crescente </w:t>
      </w:r>
      <w:r w:rsidR="00B65D25" w:rsidRPr="00AC6A07">
        <w:rPr>
          <w:rFonts w:ascii="Arial" w:hAnsi="Arial" w:cs="Arial"/>
          <w:sz w:val="24"/>
          <w:szCs w:val="24"/>
        </w:rPr>
        <w:t>org</w:t>
      </w:r>
      <w:r w:rsidR="008F008A" w:rsidRPr="00AC6A07">
        <w:rPr>
          <w:rFonts w:ascii="Arial" w:hAnsi="Arial" w:cs="Arial"/>
          <w:sz w:val="24"/>
          <w:szCs w:val="24"/>
        </w:rPr>
        <w:t>a</w:t>
      </w:r>
      <w:r w:rsidR="00B65D25" w:rsidRPr="00AC6A07">
        <w:rPr>
          <w:rFonts w:ascii="Arial" w:hAnsi="Arial" w:cs="Arial"/>
          <w:sz w:val="24"/>
          <w:szCs w:val="24"/>
        </w:rPr>
        <w:t>nizzazione spaziale</w:t>
      </w:r>
      <w:r w:rsidR="008F008A" w:rsidRPr="00AC6A07">
        <w:rPr>
          <w:rFonts w:ascii="Arial" w:hAnsi="Arial" w:cs="Arial"/>
          <w:sz w:val="24"/>
          <w:szCs w:val="24"/>
        </w:rPr>
        <w:t>,</w:t>
      </w:r>
      <w:r w:rsidR="00B25B7C" w:rsidRPr="00AC6A07">
        <w:rPr>
          <w:rFonts w:ascii="Arial" w:hAnsi="Arial" w:cs="Arial"/>
          <w:sz w:val="24"/>
          <w:szCs w:val="24"/>
        </w:rPr>
        <w:t xml:space="preserve"> che </w:t>
      </w:r>
      <w:r w:rsidR="005316FF" w:rsidRPr="00AC6A07">
        <w:rPr>
          <w:rFonts w:ascii="Arial" w:hAnsi="Arial" w:cs="Arial"/>
          <w:sz w:val="24"/>
          <w:szCs w:val="24"/>
        </w:rPr>
        <w:t>saggiava</w:t>
      </w:r>
      <w:r w:rsidR="00B25B7C" w:rsidRPr="00AC6A07">
        <w:rPr>
          <w:rFonts w:ascii="Arial" w:hAnsi="Arial" w:cs="Arial"/>
          <w:sz w:val="24"/>
          <w:szCs w:val="24"/>
        </w:rPr>
        <w:t xml:space="preserve"> l’infittirsi dei simboli su superfici sempre più </w:t>
      </w:r>
      <w:r w:rsidR="008F008A" w:rsidRPr="00AC6A07">
        <w:rPr>
          <w:rFonts w:ascii="Arial" w:hAnsi="Arial" w:cs="Arial"/>
          <w:sz w:val="24"/>
          <w:szCs w:val="24"/>
        </w:rPr>
        <w:t xml:space="preserve">ripartite </w:t>
      </w:r>
      <w:r w:rsidR="00B25B7C" w:rsidRPr="00AC6A07">
        <w:rPr>
          <w:rFonts w:ascii="Arial" w:hAnsi="Arial" w:cs="Arial"/>
          <w:sz w:val="24"/>
          <w:szCs w:val="24"/>
        </w:rPr>
        <w:t>in simmetrie ordinate e corrispon</w:t>
      </w:r>
      <w:r w:rsidR="008F008A" w:rsidRPr="00AC6A07">
        <w:rPr>
          <w:rFonts w:ascii="Arial" w:hAnsi="Arial" w:cs="Arial"/>
          <w:sz w:val="24"/>
          <w:szCs w:val="24"/>
        </w:rPr>
        <w:t>d</w:t>
      </w:r>
      <w:r w:rsidR="00B25B7C" w:rsidRPr="00AC6A07">
        <w:rPr>
          <w:rFonts w:ascii="Arial" w:hAnsi="Arial" w:cs="Arial"/>
          <w:sz w:val="24"/>
          <w:szCs w:val="24"/>
        </w:rPr>
        <w:t xml:space="preserve">enti, eleganti e </w:t>
      </w:r>
      <w:r w:rsidR="008F008A" w:rsidRPr="00AC6A07">
        <w:rPr>
          <w:rFonts w:ascii="Arial" w:hAnsi="Arial" w:cs="Arial"/>
          <w:sz w:val="24"/>
          <w:szCs w:val="24"/>
        </w:rPr>
        <w:t xml:space="preserve">condensate </w:t>
      </w:r>
      <w:r w:rsidR="00B25B7C" w:rsidRPr="00AC6A07">
        <w:rPr>
          <w:rFonts w:ascii="Arial" w:hAnsi="Arial" w:cs="Arial"/>
          <w:sz w:val="24"/>
          <w:szCs w:val="24"/>
        </w:rPr>
        <w:t xml:space="preserve">attorno a centri di forza, </w:t>
      </w:r>
      <w:r w:rsidR="00621356" w:rsidRPr="00AC6A07">
        <w:rPr>
          <w:rFonts w:ascii="Arial" w:hAnsi="Arial" w:cs="Arial"/>
          <w:sz w:val="24"/>
          <w:szCs w:val="24"/>
        </w:rPr>
        <w:t>giocat</w:t>
      </w:r>
      <w:r w:rsidR="005316FF" w:rsidRPr="00AC6A07">
        <w:rPr>
          <w:rFonts w:ascii="Arial" w:hAnsi="Arial" w:cs="Arial"/>
          <w:sz w:val="24"/>
          <w:szCs w:val="24"/>
        </w:rPr>
        <w:t>e</w:t>
      </w:r>
      <w:r w:rsidR="008F008A" w:rsidRPr="00AC6A07">
        <w:rPr>
          <w:rFonts w:ascii="Arial" w:hAnsi="Arial" w:cs="Arial"/>
          <w:sz w:val="24"/>
          <w:szCs w:val="24"/>
        </w:rPr>
        <w:t xml:space="preserve"> in</w:t>
      </w:r>
      <w:r w:rsidR="00B25B7C" w:rsidRPr="00AC6A07">
        <w:rPr>
          <w:rFonts w:ascii="Arial" w:hAnsi="Arial" w:cs="Arial"/>
          <w:sz w:val="24"/>
          <w:szCs w:val="24"/>
        </w:rPr>
        <w:t xml:space="preserve"> segnali, numerazioni, pentacoli, scritture vergate secondo processi</w:t>
      </w:r>
      <w:r w:rsidR="005316FF" w:rsidRPr="00AC6A07">
        <w:rPr>
          <w:rFonts w:ascii="Arial" w:hAnsi="Arial" w:cs="Arial"/>
          <w:sz w:val="24"/>
          <w:szCs w:val="24"/>
        </w:rPr>
        <w:t xml:space="preserve"> logici complessi, significanti</w:t>
      </w:r>
      <w:r w:rsidR="00B25B7C" w:rsidRPr="00AC6A07">
        <w:rPr>
          <w:rFonts w:ascii="Arial" w:hAnsi="Arial" w:cs="Arial"/>
          <w:sz w:val="24"/>
          <w:szCs w:val="24"/>
        </w:rPr>
        <w:t xml:space="preserve"> </w:t>
      </w:r>
      <w:r w:rsidR="005316FF" w:rsidRPr="00AC6A07">
        <w:rPr>
          <w:rFonts w:ascii="Arial" w:hAnsi="Arial" w:cs="Arial"/>
          <w:sz w:val="24"/>
          <w:szCs w:val="24"/>
        </w:rPr>
        <w:t xml:space="preserve">e </w:t>
      </w:r>
      <w:r w:rsidRPr="00AC6A07">
        <w:rPr>
          <w:rFonts w:ascii="Arial" w:hAnsi="Arial" w:cs="Arial"/>
          <w:sz w:val="24"/>
          <w:szCs w:val="24"/>
        </w:rPr>
        <w:t>pure</w:t>
      </w:r>
      <w:r w:rsidR="00B25B7C" w:rsidRPr="00AC6A07">
        <w:rPr>
          <w:rFonts w:ascii="Arial" w:hAnsi="Arial" w:cs="Arial"/>
          <w:sz w:val="24"/>
          <w:szCs w:val="24"/>
        </w:rPr>
        <w:t xml:space="preserve"> </w:t>
      </w:r>
      <w:r w:rsidR="00621356" w:rsidRPr="00AC6A07">
        <w:rPr>
          <w:rFonts w:ascii="Arial" w:hAnsi="Arial" w:cs="Arial"/>
          <w:sz w:val="24"/>
          <w:szCs w:val="24"/>
        </w:rPr>
        <w:t xml:space="preserve">attraenti </w:t>
      </w:r>
      <w:r w:rsidR="00B25B7C" w:rsidRPr="00AC6A07">
        <w:rPr>
          <w:rFonts w:ascii="Arial" w:hAnsi="Arial" w:cs="Arial"/>
          <w:sz w:val="24"/>
          <w:szCs w:val="24"/>
        </w:rPr>
        <w:t xml:space="preserve">nel </w:t>
      </w:r>
      <w:r w:rsidR="008F008A" w:rsidRPr="00AC6A07">
        <w:rPr>
          <w:rFonts w:ascii="Arial" w:hAnsi="Arial" w:cs="Arial"/>
          <w:sz w:val="24"/>
          <w:szCs w:val="24"/>
        </w:rPr>
        <w:t xml:space="preserve">loro </w:t>
      </w:r>
      <w:r w:rsidR="00B25B7C" w:rsidRPr="00AC6A07">
        <w:rPr>
          <w:rFonts w:ascii="Arial" w:hAnsi="Arial" w:cs="Arial"/>
          <w:sz w:val="24"/>
          <w:szCs w:val="24"/>
        </w:rPr>
        <w:t xml:space="preserve">presentarsi </w:t>
      </w:r>
      <w:r w:rsidR="008F008A" w:rsidRPr="00AC6A07">
        <w:rPr>
          <w:rFonts w:ascii="Arial" w:hAnsi="Arial" w:cs="Arial"/>
          <w:sz w:val="24"/>
          <w:szCs w:val="24"/>
        </w:rPr>
        <w:t xml:space="preserve">in </w:t>
      </w:r>
      <w:r w:rsidR="00B25B7C" w:rsidRPr="00AC6A07">
        <w:rPr>
          <w:rFonts w:ascii="Arial" w:hAnsi="Arial" w:cs="Arial"/>
          <w:sz w:val="24"/>
          <w:szCs w:val="24"/>
        </w:rPr>
        <w:t xml:space="preserve">tessiture </w:t>
      </w:r>
      <w:r w:rsidR="00621356" w:rsidRPr="00AC6A07">
        <w:rPr>
          <w:rFonts w:ascii="Arial" w:hAnsi="Arial" w:cs="Arial"/>
          <w:sz w:val="24"/>
          <w:szCs w:val="24"/>
        </w:rPr>
        <w:t>misteriose</w:t>
      </w:r>
      <w:r w:rsidR="00B25B7C" w:rsidRPr="00AC6A07">
        <w:rPr>
          <w:rFonts w:ascii="Arial" w:hAnsi="Arial" w:cs="Arial"/>
          <w:sz w:val="24"/>
          <w:szCs w:val="24"/>
        </w:rPr>
        <w:t xml:space="preserve">. </w:t>
      </w:r>
    </w:p>
    <w:p w:rsidR="00896471" w:rsidRPr="00AC6A07" w:rsidRDefault="00905680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Nel 1970</w:t>
      </w:r>
      <w:r w:rsidR="00454408"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F27" w:rsidRPr="00AC6A07">
        <w:rPr>
          <w:rFonts w:ascii="Arial" w:hAnsi="Arial" w:cs="Arial"/>
          <w:sz w:val="24"/>
          <w:szCs w:val="24"/>
        </w:rPr>
        <w:t>Ornette</w:t>
      </w:r>
      <w:proofErr w:type="spellEnd"/>
      <w:r w:rsidR="00760F27" w:rsidRPr="00AC6A07">
        <w:rPr>
          <w:rFonts w:ascii="Arial" w:hAnsi="Arial" w:cs="Arial"/>
          <w:sz w:val="24"/>
          <w:szCs w:val="24"/>
        </w:rPr>
        <w:t xml:space="preserve"> </w:t>
      </w:r>
      <w:r w:rsidR="00454408" w:rsidRPr="00AC6A07">
        <w:rPr>
          <w:rFonts w:ascii="Arial" w:hAnsi="Arial" w:cs="Arial"/>
          <w:sz w:val="24"/>
          <w:szCs w:val="24"/>
        </w:rPr>
        <w:t xml:space="preserve">Coleman </w:t>
      </w:r>
      <w:r w:rsidR="00760F27" w:rsidRPr="00AC6A07">
        <w:rPr>
          <w:rFonts w:ascii="Arial" w:hAnsi="Arial" w:cs="Arial"/>
          <w:sz w:val="24"/>
          <w:szCs w:val="24"/>
        </w:rPr>
        <w:t xml:space="preserve">sollecitava </w:t>
      </w:r>
      <w:proofErr w:type="spellStart"/>
      <w:r w:rsidRPr="00AC6A07">
        <w:rPr>
          <w:rFonts w:ascii="Arial" w:hAnsi="Arial" w:cs="Arial"/>
          <w:sz w:val="24"/>
          <w:szCs w:val="24"/>
        </w:rPr>
        <w:t>Harloff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</w:t>
      </w:r>
      <w:r w:rsidR="00760F27" w:rsidRPr="00AC6A07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760F27" w:rsidRPr="00AC6A07">
        <w:rPr>
          <w:rFonts w:ascii="Arial" w:hAnsi="Arial" w:cs="Arial"/>
          <w:sz w:val="24"/>
          <w:szCs w:val="24"/>
        </w:rPr>
        <w:t>Tientje</w:t>
      </w:r>
      <w:proofErr w:type="spellEnd"/>
      <w:r w:rsidR="00760F27" w:rsidRPr="00AC6A07">
        <w:rPr>
          <w:rFonts w:ascii="Arial" w:hAnsi="Arial" w:cs="Arial"/>
          <w:sz w:val="24"/>
          <w:szCs w:val="24"/>
        </w:rPr>
        <w:t xml:space="preserve"> </w:t>
      </w:r>
      <w:r w:rsidRPr="00AC6A07">
        <w:rPr>
          <w:rFonts w:ascii="Arial" w:hAnsi="Arial" w:cs="Arial"/>
          <w:sz w:val="24"/>
          <w:szCs w:val="24"/>
        </w:rPr>
        <w:t>a trasferirsi a New York</w:t>
      </w:r>
      <w:r w:rsidR="00760F27" w:rsidRPr="00AC6A07">
        <w:rPr>
          <w:rFonts w:ascii="Arial" w:hAnsi="Arial" w:cs="Arial"/>
          <w:sz w:val="24"/>
          <w:szCs w:val="24"/>
        </w:rPr>
        <w:t>, dove il musicista li</w:t>
      </w:r>
      <w:r w:rsidRPr="00AC6A07">
        <w:rPr>
          <w:rFonts w:ascii="Arial" w:hAnsi="Arial" w:cs="Arial"/>
          <w:sz w:val="24"/>
          <w:szCs w:val="24"/>
        </w:rPr>
        <w:t xml:space="preserve"> introduceva negli ambienti frequentati da artisti, musicisti, galleristi. </w:t>
      </w:r>
    </w:p>
    <w:p w:rsidR="00997F88" w:rsidRPr="00AC6A07" w:rsidRDefault="00B159AC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Ovunque si trovasse, </w:t>
      </w:r>
      <w:r w:rsidR="00896471" w:rsidRPr="00AC6A07">
        <w:rPr>
          <w:rFonts w:ascii="Arial" w:hAnsi="Arial" w:cs="Arial"/>
          <w:sz w:val="24"/>
          <w:szCs w:val="24"/>
        </w:rPr>
        <w:t xml:space="preserve">Guy non aveva mai smesso di interessarsi anche alla musica classica e </w:t>
      </w:r>
      <w:r w:rsidR="00BD1E4B" w:rsidRPr="00AC6A07">
        <w:rPr>
          <w:rFonts w:ascii="Arial" w:hAnsi="Arial" w:cs="Arial"/>
          <w:sz w:val="24"/>
          <w:szCs w:val="24"/>
        </w:rPr>
        <w:t xml:space="preserve">a </w:t>
      </w:r>
      <w:r w:rsidR="00896471" w:rsidRPr="00AC6A07">
        <w:rPr>
          <w:rFonts w:ascii="Arial" w:hAnsi="Arial" w:cs="Arial"/>
          <w:sz w:val="24"/>
          <w:szCs w:val="24"/>
        </w:rPr>
        <w:t>quella etn</w:t>
      </w:r>
      <w:r w:rsidR="00BD1E4B" w:rsidRPr="00AC6A07">
        <w:rPr>
          <w:rFonts w:ascii="Arial" w:hAnsi="Arial" w:cs="Arial"/>
          <w:sz w:val="24"/>
          <w:szCs w:val="24"/>
        </w:rPr>
        <w:t>ica; quest’ultima</w:t>
      </w:r>
      <w:r w:rsidR="00896471" w:rsidRPr="00AC6A07">
        <w:rPr>
          <w:rFonts w:ascii="Arial" w:hAnsi="Arial" w:cs="Arial"/>
          <w:sz w:val="24"/>
          <w:szCs w:val="24"/>
        </w:rPr>
        <w:t xml:space="preserve"> gli era utile per ripercorrere a ritroso la storia dell’umanità. Possedeva registrazioni di </w:t>
      </w:r>
      <w:r w:rsidR="00BD1E4B" w:rsidRPr="00AC6A07">
        <w:rPr>
          <w:rFonts w:ascii="Arial" w:hAnsi="Arial" w:cs="Arial"/>
          <w:sz w:val="24"/>
          <w:szCs w:val="24"/>
        </w:rPr>
        <w:t>ritmi</w:t>
      </w:r>
      <w:r w:rsidR="00896471" w:rsidRPr="00AC6A07">
        <w:rPr>
          <w:rFonts w:ascii="Arial" w:hAnsi="Arial" w:cs="Arial"/>
          <w:sz w:val="24"/>
          <w:szCs w:val="24"/>
        </w:rPr>
        <w:t xml:space="preserve"> popolari di India, Bengala, Tibet, Cambogia, Filippine, Cina, Giappone, di quasi tutte le regioni italiane, di cui conosceva </w:t>
      </w:r>
      <w:r w:rsidR="008B7767" w:rsidRPr="00AC6A07">
        <w:rPr>
          <w:rFonts w:ascii="Arial" w:hAnsi="Arial" w:cs="Arial"/>
          <w:sz w:val="24"/>
          <w:szCs w:val="24"/>
        </w:rPr>
        <w:t xml:space="preserve">filastrocche, salterelli, </w:t>
      </w:r>
      <w:r w:rsidR="00896471" w:rsidRPr="00AC6A07">
        <w:rPr>
          <w:rFonts w:ascii="Arial" w:hAnsi="Arial" w:cs="Arial"/>
          <w:sz w:val="24"/>
          <w:szCs w:val="24"/>
        </w:rPr>
        <w:t>canti</w:t>
      </w:r>
      <w:r w:rsidR="008B7767" w:rsidRPr="00AC6A07">
        <w:rPr>
          <w:rFonts w:ascii="Arial" w:hAnsi="Arial" w:cs="Arial"/>
          <w:sz w:val="24"/>
          <w:szCs w:val="24"/>
        </w:rPr>
        <w:t xml:space="preserve">, </w:t>
      </w:r>
      <w:r w:rsidR="0007232F" w:rsidRPr="00AC6A07">
        <w:rPr>
          <w:rFonts w:ascii="Arial" w:hAnsi="Arial" w:cs="Arial"/>
          <w:sz w:val="24"/>
          <w:szCs w:val="24"/>
        </w:rPr>
        <w:t>dialetti</w:t>
      </w:r>
      <w:r w:rsidR="00896471" w:rsidRPr="00AC6A07">
        <w:rPr>
          <w:rFonts w:ascii="Arial" w:hAnsi="Arial" w:cs="Arial"/>
          <w:sz w:val="24"/>
          <w:szCs w:val="24"/>
        </w:rPr>
        <w:t xml:space="preserve">. Inutile dire che nei numerosi </w:t>
      </w:r>
      <w:r w:rsidR="006C5652" w:rsidRPr="00AC6A07">
        <w:rPr>
          <w:rFonts w:ascii="Arial" w:hAnsi="Arial" w:cs="Arial"/>
          <w:sz w:val="24"/>
          <w:szCs w:val="24"/>
        </w:rPr>
        <w:t>traslochi</w:t>
      </w:r>
      <w:r w:rsidR="00896471" w:rsidRPr="00AC6A07">
        <w:rPr>
          <w:rFonts w:ascii="Arial" w:hAnsi="Arial" w:cs="Arial"/>
          <w:sz w:val="24"/>
          <w:szCs w:val="24"/>
        </w:rPr>
        <w:t xml:space="preserve">, gran parte di questo immenso patrimonio culturale </w:t>
      </w:r>
      <w:r w:rsidR="00927D9C" w:rsidRPr="00AC6A07">
        <w:rPr>
          <w:rFonts w:ascii="Arial" w:hAnsi="Arial" w:cs="Arial"/>
          <w:sz w:val="24"/>
          <w:szCs w:val="24"/>
        </w:rPr>
        <w:t xml:space="preserve">si era </w:t>
      </w:r>
      <w:r w:rsidR="00BD1E4B" w:rsidRPr="00AC6A07">
        <w:rPr>
          <w:rFonts w:ascii="Arial" w:hAnsi="Arial" w:cs="Arial"/>
          <w:sz w:val="24"/>
          <w:szCs w:val="24"/>
        </w:rPr>
        <w:t>progressivamente</w:t>
      </w:r>
      <w:r w:rsidR="00896471" w:rsidRPr="00AC6A07">
        <w:rPr>
          <w:rFonts w:ascii="Arial" w:hAnsi="Arial" w:cs="Arial"/>
          <w:sz w:val="24"/>
          <w:szCs w:val="24"/>
        </w:rPr>
        <w:t xml:space="preserve"> </w:t>
      </w:r>
      <w:r w:rsidR="00BD1E4B" w:rsidRPr="00AC6A07">
        <w:rPr>
          <w:rFonts w:ascii="Arial" w:hAnsi="Arial" w:cs="Arial"/>
          <w:sz w:val="24"/>
          <w:szCs w:val="24"/>
        </w:rPr>
        <w:t>perduto</w:t>
      </w:r>
      <w:r w:rsidR="00896471" w:rsidRPr="00AC6A07">
        <w:rPr>
          <w:rFonts w:ascii="Arial" w:hAnsi="Arial" w:cs="Arial"/>
          <w:sz w:val="24"/>
          <w:szCs w:val="24"/>
        </w:rPr>
        <w:t>.</w:t>
      </w:r>
    </w:p>
    <w:p w:rsidR="00C948B1" w:rsidRPr="00AC6A07" w:rsidRDefault="00B159AC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Spirito irrequieto, </w:t>
      </w:r>
      <w:r w:rsidR="004370FA" w:rsidRPr="00AC6A07">
        <w:rPr>
          <w:rFonts w:ascii="Arial" w:hAnsi="Arial" w:cs="Arial"/>
          <w:sz w:val="24"/>
          <w:szCs w:val="24"/>
        </w:rPr>
        <w:t>da un cantiere alle foci del Po</w:t>
      </w:r>
      <w:r w:rsidR="00A2418C" w:rsidRPr="00AC6A07">
        <w:rPr>
          <w:rFonts w:ascii="Arial" w:hAnsi="Arial" w:cs="Arial"/>
          <w:sz w:val="24"/>
          <w:szCs w:val="24"/>
        </w:rPr>
        <w:t xml:space="preserve"> nel 1972</w:t>
      </w:r>
      <w:r w:rsidR="004370FA" w:rsidRPr="00AC6A07">
        <w:rPr>
          <w:rFonts w:ascii="Arial" w:hAnsi="Arial" w:cs="Arial"/>
          <w:sz w:val="24"/>
          <w:szCs w:val="24"/>
        </w:rPr>
        <w:t xml:space="preserve"> </w:t>
      </w:r>
      <w:r w:rsidRPr="00AC6A07">
        <w:rPr>
          <w:rFonts w:ascii="Arial" w:hAnsi="Arial" w:cs="Arial"/>
          <w:sz w:val="24"/>
          <w:szCs w:val="24"/>
        </w:rPr>
        <w:t>si faceva costruire</w:t>
      </w:r>
      <w:r w:rsidR="00A2418C" w:rsidRPr="00AC6A07">
        <w:rPr>
          <w:rFonts w:ascii="Arial" w:hAnsi="Arial" w:cs="Arial"/>
          <w:sz w:val="24"/>
          <w:szCs w:val="24"/>
        </w:rPr>
        <w:t xml:space="preserve"> su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4370FA" w:rsidRPr="00AC6A07">
        <w:rPr>
          <w:rFonts w:ascii="Arial" w:hAnsi="Arial" w:cs="Arial"/>
          <w:sz w:val="24"/>
          <w:szCs w:val="24"/>
        </w:rPr>
        <w:t xml:space="preserve">misura </w:t>
      </w:r>
      <w:r w:rsidRPr="00AC6A07">
        <w:rPr>
          <w:rFonts w:ascii="Arial" w:hAnsi="Arial" w:cs="Arial"/>
          <w:sz w:val="24"/>
          <w:szCs w:val="24"/>
        </w:rPr>
        <w:t>una barca</w:t>
      </w:r>
      <w:r w:rsidR="00976590" w:rsidRPr="00AC6A07">
        <w:rPr>
          <w:rFonts w:ascii="Arial" w:hAnsi="Arial" w:cs="Arial"/>
          <w:sz w:val="24"/>
          <w:szCs w:val="24"/>
        </w:rPr>
        <w:t>, sorta di galeone</w:t>
      </w:r>
      <w:r w:rsidR="000F3EBC" w:rsidRPr="00AC6A07">
        <w:rPr>
          <w:rFonts w:ascii="Arial" w:hAnsi="Arial" w:cs="Arial"/>
          <w:sz w:val="24"/>
          <w:szCs w:val="24"/>
        </w:rPr>
        <w:t xml:space="preserve"> lungo venti metri che</w:t>
      </w:r>
      <w:r w:rsidR="00A2418C" w:rsidRPr="00AC6A07">
        <w:rPr>
          <w:rFonts w:ascii="Arial" w:hAnsi="Arial" w:cs="Arial"/>
          <w:sz w:val="24"/>
          <w:szCs w:val="24"/>
        </w:rPr>
        <w:t xml:space="preserve"> denominava “Le Devenir”. V</w:t>
      </w:r>
      <w:r w:rsidRPr="00AC6A07">
        <w:rPr>
          <w:rFonts w:ascii="Arial" w:hAnsi="Arial" w:cs="Arial"/>
          <w:sz w:val="24"/>
          <w:szCs w:val="24"/>
        </w:rPr>
        <w:t>iaggiava tra le coste della Dalmazia e quelle italiane</w:t>
      </w:r>
      <w:r w:rsidR="004C1952" w:rsidRPr="00AC6A07">
        <w:rPr>
          <w:rFonts w:ascii="Arial" w:hAnsi="Arial" w:cs="Arial"/>
          <w:sz w:val="24"/>
          <w:szCs w:val="24"/>
        </w:rPr>
        <w:t>,</w:t>
      </w:r>
      <w:r w:rsidR="004370FA" w:rsidRPr="00AC6A07">
        <w:rPr>
          <w:rFonts w:ascii="Arial" w:hAnsi="Arial" w:cs="Arial"/>
          <w:sz w:val="24"/>
          <w:szCs w:val="24"/>
        </w:rPr>
        <w:t xml:space="preserve"> </w:t>
      </w:r>
      <w:r w:rsidR="004C1952" w:rsidRPr="00AC6A07">
        <w:rPr>
          <w:rFonts w:ascii="Arial" w:hAnsi="Arial" w:cs="Arial"/>
          <w:sz w:val="24"/>
          <w:szCs w:val="24"/>
        </w:rPr>
        <w:t>tenendo</w:t>
      </w:r>
      <w:r w:rsidR="004370FA" w:rsidRPr="00AC6A07">
        <w:rPr>
          <w:rFonts w:ascii="Arial" w:hAnsi="Arial" w:cs="Arial"/>
          <w:sz w:val="24"/>
          <w:szCs w:val="24"/>
        </w:rPr>
        <w:t xml:space="preserve"> scalo fisso</w:t>
      </w:r>
      <w:r w:rsidRPr="00AC6A07">
        <w:rPr>
          <w:rFonts w:ascii="Arial" w:hAnsi="Arial" w:cs="Arial"/>
          <w:sz w:val="24"/>
          <w:szCs w:val="24"/>
        </w:rPr>
        <w:t xml:space="preserve"> a Chioggia</w:t>
      </w:r>
      <w:r w:rsidR="002064E8" w:rsidRPr="00AC6A07">
        <w:rPr>
          <w:rFonts w:ascii="Arial" w:hAnsi="Arial" w:cs="Arial"/>
          <w:sz w:val="24"/>
          <w:szCs w:val="24"/>
        </w:rPr>
        <w:t xml:space="preserve">, presso i cantieri </w:t>
      </w:r>
      <w:proofErr w:type="spellStart"/>
      <w:r w:rsidR="002064E8" w:rsidRPr="00AC6A07">
        <w:rPr>
          <w:rFonts w:ascii="Arial" w:hAnsi="Arial" w:cs="Arial"/>
          <w:sz w:val="24"/>
          <w:szCs w:val="24"/>
        </w:rPr>
        <w:t>Nordio</w:t>
      </w:r>
      <w:proofErr w:type="spellEnd"/>
      <w:r w:rsidR="002064E8" w:rsidRPr="00AC6A07">
        <w:rPr>
          <w:rFonts w:ascii="Arial" w:hAnsi="Arial" w:cs="Arial"/>
          <w:sz w:val="24"/>
          <w:szCs w:val="24"/>
        </w:rPr>
        <w:t xml:space="preserve"> all’Isola Saloni</w:t>
      </w:r>
      <w:r w:rsidRPr="00AC6A07">
        <w:rPr>
          <w:rFonts w:ascii="Arial" w:hAnsi="Arial" w:cs="Arial"/>
          <w:sz w:val="24"/>
          <w:szCs w:val="24"/>
        </w:rPr>
        <w:t xml:space="preserve">. </w:t>
      </w:r>
      <w:r w:rsidR="00AB346F" w:rsidRPr="00AC6A07">
        <w:rPr>
          <w:rFonts w:ascii="Arial" w:hAnsi="Arial" w:cs="Arial"/>
          <w:sz w:val="24"/>
          <w:szCs w:val="24"/>
        </w:rPr>
        <w:t>La barca era</w:t>
      </w:r>
      <w:r w:rsidRPr="00AC6A07">
        <w:rPr>
          <w:rFonts w:ascii="Arial" w:hAnsi="Arial" w:cs="Arial"/>
          <w:sz w:val="24"/>
          <w:szCs w:val="24"/>
        </w:rPr>
        <w:t xml:space="preserve"> la sua casa, al punto da zavorrarla con ottomila libri e con seicento videocassette </w:t>
      </w:r>
      <w:r w:rsidR="00FC740B" w:rsidRPr="00AC6A07">
        <w:rPr>
          <w:rFonts w:ascii="Arial" w:hAnsi="Arial" w:cs="Arial"/>
          <w:sz w:val="24"/>
          <w:szCs w:val="24"/>
        </w:rPr>
        <w:t xml:space="preserve">del grande cinema americano. </w:t>
      </w:r>
      <w:r w:rsidR="00A2418C" w:rsidRPr="00AC6A07">
        <w:rPr>
          <w:rFonts w:ascii="Arial" w:hAnsi="Arial" w:cs="Arial"/>
          <w:sz w:val="24"/>
          <w:szCs w:val="24"/>
        </w:rPr>
        <w:t>Vi abitava con</w:t>
      </w:r>
      <w:r w:rsidR="00FC740B" w:rsidRPr="00AC6A07">
        <w:rPr>
          <w:rFonts w:ascii="Arial" w:hAnsi="Arial" w:cs="Arial"/>
          <w:sz w:val="24"/>
          <w:szCs w:val="24"/>
        </w:rPr>
        <w:t xml:space="preserve"> la nuova </w:t>
      </w:r>
      <w:r w:rsidR="00FC740B" w:rsidRPr="00AC6A07">
        <w:rPr>
          <w:rFonts w:ascii="Arial" w:hAnsi="Arial" w:cs="Arial"/>
          <w:sz w:val="24"/>
          <w:szCs w:val="24"/>
        </w:rPr>
        <w:lastRenderedPageBreak/>
        <w:t xml:space="preserve">compagna, l’indossatrice americana Maggie </w:t>
      </w:r>
      <w:proofErr w:type="spellStart"/>
      <w:r w:rsidR="00FC740B" w:rsidRPr="00AC6A07">
        <w:rPr>
          <w:rFonts w:ascii="Arial" w:hAnsi="Arial" w:cs="Arial"/>
          <w:sz w:val="24"/>
          <w:szCs w:val="24"/>
        </w:rPr>
        <w:t>Ray</w:t>
      </w:r>
      <w:proofErr w:type="spellEnd"/>
      <w:r w:rsidR="00FC740B" w:rsidRPr="00AC6A07">
        <w:rPr>
          <w:rStyle w:val="Rimandonotaapidipagina"/>
          <w:rFonts w:ascii="Arial" w:hAnsi="Arial" w:cs="Arial"/>
          <w:sz w:val="24"/>
          <w:szCs w:val="24"/>
        </w:rPr>
        <w:footnoteReference w:id="19"/>
      </w:r>
      <w:r w:rsidR="00FC740B" w:rsidRPr="00AC6A07">
        <w:rPr>
          <w:rFonts w:ascii="Arial" w:hAnsi="Arial" w:cs="Arial"/>
          <w:sz w:val="24"/>
          <w:szCs w:val="24"/>
        </w:rPr>
        <w:t>.</w:t>
      </w:r>
      <w:r w:rsidR="00F07BC2" w:rsidRPr="00AC6A07">
        <w:rPr>
          <w:rFonts w:ascii="Arial" w:hAnsi="Arial" w:cs="Arial"/>
          <w:sz w:val="24"/>
          <w:szCs w:val="24"/>
        </w:rPr>
        <w:t xml:space="preserve"> Tra la fine del 1974 e gli inizi del 1975, durante i freddi mesi invernali chioggiotti, i cui rigori </w:t>
      </w:r>
      <w:r w:rsidR="006A1545" w:rsidRPr="00AC6A07">
        <w:rPr>
          <w:rFonts w:ascii="Arial" w:hAnsi="Arial" w:cs="Arial"/>
          <w:sz w:val="24"/>
          <w:szCs w:val="24"/>
        </w:rPr>
        <w:t>aggravavano le</w:t>
      </w:r>
      <w:r w:rsidR="00F07BC2" w:rsidRPr="00AC6A07">
        <w:rPr>
          <w:rFonts w:ascii="Arial" w:hAnsi="Arial" w:cs="Arial"/>
          <w:sz w:val="24"/>
          <w:szCs w:val="24"/>
        </w:rPr>
        <w:t xml:space="preserve"> dure condizioni di vita </w:t>
      </w:r>
      <w:r w:rsidR="001D7FA8" w:rsidRPr="00AC6A07">
        <w:rPr>
          <w:rFonts w:ascii="Arial" w:hAnsi="Arial" w:cs="Arial"/>
          <w:sz w:val="24"/>
          <w:szCs w:val="24"/>
        </w:rPr>
        <w:t>nell’umid</w:t>
      </w:r>
      <w:r w:rsidR="00A2418C" w:rsidRPr="00AC6A07">
        <w:rPr>
          <w:rFonts w:ascii="Arial" w:hAnsi="Arial" w:cs="Arial"/>
          <w:sz w:val="24"/>
          <w:szCs w:val="24"/>
        </w:rPr>
        <w:t>ità</w:t>
      </w:r>
      <w:r w:rsidR="001D7FA8" w:rsidRPr="00AC6A07">
        <w:rPr>
          <w:rFonts w:ascii="Arial" w:hAnsi="Arial" w:cs="Arial"/>
          <w:sz w:val="24"/>
          <w:szCs w:val="24"/>
        </w:rPr>
        <w:t xml:space="preserve"> e nelle nebbie del porto</w:t>
      </w:r>
      <w:r w:rsidR="00F07BC2" w:rsidRPr="00AC6A07">
        <w:rPr>
          <w:rFonts w:ascii="Arial" w:hAnsi="Arial" w:cs="Arial"/>
          <w:sz w:val="24"/>
          <w:szCs w:val="24"/>
        </w:rPr>
        <w:t xml:space="preserve">, Harloff </w:t>
      </w:r>
      <w:r w:rsidR="006D3529" w:rsidRPr="00AC6A07">
        <w:rPr>
          <w:rFonts w:ascii="Arial" w:hAnsi="Arial" w:cs="Arial"/>
          <w:sz w:val="24"/>
          <w:szCs w:val="24"/>
        </w:rPr>
        <w:t>veniva</w:t>
      </w:r>
      <w:r w:rsidR="00F07BC2" w:rsidRPr="00AC6A07">
        <w:rPr>
          <w:rFonts w:ascii="Arial" w:hAnsi="Arial" w:cs="Arial"/>
          <w:sz w:val="24"/>
          <w:szCs w:val="24"/>
        </w:rPr>
        <w:t xml:space="preserve"> colpito da un infarto.</w:t>
      </w:r>
      <w:r w:rsidR="00976590" w:rsidRPr="00AC6A07">
        <w:rPr>
          <w:rFonts w:ascii="Arial" w:hAnsi="Arial" w:cs="Arial"/>
          <w:sz w:val="24"/>
          <w:szCs w:val="24"/>
        </w:rPr>
        <w:t xml:space="preserve"> </w:t>
      </w:r>
    </w:p>
    <w:p w:rsidR="00276DC1" w:rsidRPr="00AC6A07" w:rsidRDefault="00976590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Nonostante </w:t>
      </w:r>
      <w:r w:rsidR="00C948B1" w:rsidRPr="00AC6A07">
        <w:rPr>
          <w:rFonts w:ascii="Arial" w:hAnsi="Arial" w:cs="Arial"/>
          <w:sz w:val="24"/>
          <w:szCs w:val="24"/>
        </w:rPr>
        <w:t xml:space="preserve">avesse </w:t>
      </w:r>
      <w:r w:rsidR="00276DC1" w:rsidRPr="00AC6A07">
        <w:rPr>
          <w:rFonts w:ascii="Arial" w:hAnsi="Arial" w:cs="Arial"/>
          <w:sz w:val="24"/>
          <w:szCs w:val="24"/>
        </w:rPr>
        <w:t xml:space="preserve">da tempo </w:t>
      </w:r>
      <w:r w:rsidR="00C948B1" w:rsidRPr="00AC6A07">
        <w:rPr>
          <w:rFonts w:ascii="Arial" w:hAnsi="Arial" w:cs="Arial"/>
          <w:sz w:val="24"/>
          <w:szCs w:val="24"/>
        </w:rPr>
        <w:t xml:space="preserve">sottoscritto </w:t>
      </w:r>
      <w:r w:rsidRPr="00AC6A07">
        <w:rPr>
          <w:rFonts w:ascii="Arial" w:hAnsi="Arial" w:cs="Arial"/>
          <w:sz w:val="24"/>
          <w:szCs w:val="24"/>
        </w:rPr>
        <w:t>un contratto tacitamente rinnovato</w:t>
      </w:r>
      <w:r w:rsidR="00C948B1" w:rsidRPr="00AC6A07">
        <w:rPr>
          <w:rFonts w:ascii="Arial" w:hAnsi="Arial" w:cs="Arial"/>
          <w:sz w:val="24"/>
          <w:szCs w:val="24"/>
        </w:rPr>
        <w:t xml:space="preserve"> con</w:t>
      </w:r>
      <w:r w:rsidR="000D1F6E" w:rsidRPr="00AC6A07">
        <w:rPr>
          <w:rFonts w:ascii="Arial" w:hAnsi="Arial" w:cs="Arial"/>
          <w:sz w:val="24"/>
          <w:szCs w:val="24"/>
        </w:rPr>
        <w:t xml:space="preserve"> il gallerista milanese</w:t>
      </w:r>
      <w:r w:rsidR="00C948B1" w:rsidRPr="00AC6A07">
        <w:rPr>
          <w:rFonts w:ascii="Arial" w:hAnsi="Arial" w:cs="Arial"/>
          <w:sz w:val="24"/>
          <w:szCs w:val="24"/>
        </w:rPr>
        <w:t xml:space="preserve"> Luigi Colombo</w:t>
      </w:r>
      <w:r w:rsidRPr="00AC6A07">
        <w:rPr>
          <w:rFonts w:ascii="Arial" w:hAnsi="Arial" w:cs="Arial"/>
          <w:sz w:val="24"/>
          <w:szCs w:val="24"/>
        </w:rPr>
        <w:t xml:space="preserve">, </w:t>
      </w:r>
      <w:r w:rsidR="00C948B1" w:rsidRPr="00AC6A07">
        <w:rPr>
          <w:rFonts w:ascii="Arial" w:hAnsi="Arial" w:cs="Arial"/>
          <w:sz w:val="24"/>
          <w:szCs w:val="24"/>
        </w:rPr>
        <w:t xml:space="preserve">l’indomito Guy, </w:t>
      </w:r>
      <w:r w:rsidR="007A54BC" w:rsidRPr="00AC6A07">
        <w:rPr>
          <w:rFonts w:ascii="Arial" w:hAnsi="Arial" w:cs="Arial"/>
          <w:sz w:val="24"/>
          <w:szCs w:val="24"/>
        </w:rPr>
        <w:t xml:space="preserve">che si </w:t>
      </w:r>
      <w:r w:rsidR="009B2B55" w:rsidRPr="00AC6A07">
        <w:rPr>
          <w:rFonts w:ascii="Arial" w:hAnsi="Arial" w:cs="Arial"/>
          <w:sz w:val="24"/>
          <w:szCs w:val="24"/>
        </w:rPr>
        <w:t>auto</w:t>
      </w:r>
      <w:r w:rsidR="007A54BC" w:rsidRPr="00AC6A07">
        <w:rPr>
          <w:rFonts w:ascii="Arial" w:hAnsi="Arial" w:cs="Arial"/>
          <w:sz w:val="24"/>
          <w:szCs w:val="24"/>
        </w:rPr>
        <w:t>definiva</w:t>
      </w:r>
      <w:r w:rsidR="00C948B1" w:rsidRPr="00AC6A07">
        <w:rPr>
          <w:rFonts w:ascii="Arial" w:hAnsi="Arial" w:cs="Arial"/>
          <w:sz w:val="24"/>
          <w:szCs w:val="24"/>
        </w:rPr>
        <w:t xml:space="preserve"> “olandese volante”</w:t>
      </w:r>
      <w:r w:rsidR="00635170" w:rsidRPr="00AC6A07">
        <w:rPr>
          <w:rStyle w:val="Rimandonotaapidipagina"/>
          <w:rFonts w:ascii="Arial" w:hAnsi="Arial" w:cs="Arial"/>
          <w:sz w:val="24"/>
          <w:szCs w:val="24"/>
        </w:rPr>
        <w:footnoteReference w:id="20"/>
      </w:r>
      <w:r w:rsidR="00C948B1" w:rsidRPr="00AC6A07">
        <w:rPr>
          <w:rFonts w:ascii="Arial" w:hAnsi="Arial" w:cs="Arial"/>
          <w:sz w:val="24"/>
          <w:szCs w:val="24"/>
        </w:rPr>
        <w:t xml:space="preserve">, </w:t>
      </w:r>
      <w:r w:rsidRPr="00AC6A07">
        <w:rPr>
          <w:rFonts w:ascii="Arial" w:hAnsi="Arial" w:cs="Arial"/>
          <w:sz w:val="24"/>
          <w:szCs w:val="24"/>
        </w:rPr>
        <w:t xml:space="preserve">decideva di </w:t>
      </w:r>
      <w:r w:rsidR="00C948B1" w:rsidRPr="00AC6A07">
        <w:rPr>
          <w:rFonts w:ascii="Arial" w:hAnsi="Arial" w:cs="Arial"/>
          <w:sz w:val="24"/>
          <w:szCs w:val="24"/>
        </w:rPr>
        <w:t>vendere “Le Devenir”</w:t>
      </w:r>
      <w:r w:rsidR="00B20164" w:rsidRPr="00AC6A07">
        <w:rPr>
          <w:rFonts w:ascii="Arial" w:hAnsi="Arial" w:cs="Arial"/>
          <w:sz w:val="24"/>
          <w:szCs w:val="24"/>
        </w:rPr>
        <w:t xml:space="preserve">. Chiudeva </w:t>
      </w:r>
      <w:r w:rsidR="009B2B55" w:rsidRPr="00AC6A07">
        <w:rPr>
          <w:rFonts w:ascii="Arial" w:hAnsi="Arial" w:cs="Arial"/>
          <w:sz w:val="24"/>
          <w:szCs w:val="24"/>
        </w:rPr>
        <w:t>invece il</w:t>
      </w:r>
      <w:r w:rsidR="00B20164" w:rsidRPr="00AC6A07">
        <w:rPr>
          <w:rFonts w:ascii="Arial" w:hAnsi="Arial" w:cs="Arial"/>
          <w:sz w:val="24"/>
          <w:szCs w:val="24"/>
        </w:rPr>
        <w:t xml:space="preserve"> contratto con l’attivi</w:t>
      </w:r>
      <w:r w:rsidR="00054A53" w:rsidRPr="00AC6A07">
        <w:rPr>
          <w:rFonts w:ascii="Arial" w:hAnsi="Arial" w:cs="Arial"/>
          <w:sz w:val="24"/>
          <w:szCs w:val="24"/>
        </w:rPr>
        <w:t>s</w:t>
      </w:r>
      <w:r w:rsidR="00B20164" w:rsidRPr="00AC6A07">
        <w:rPr>
          <w:rFonts w:ascii="Arial" w:hAnsi="Arial" w:cs="Arial"/>
          <w:sz w:val="24"/>
          <w:szCs w:val="24"/>
        </w:rPr>
        <w:t>s</w:t>
      </w:r>
      <w:r w:rsidR="004C1952" w:rsidRPr="00AC6A07">
        <w:rPr>
          <w:rFonts w:ascii="Arial" w:hAnsi="Arial" w:cs="Arial"/>
          <w:sz w:val="24"/>
          <w:szCs w:val="24"/>
        </w:rPr>
        <w:t>i</w:t>
      </w:r>
      <w:r w:rsidR="00B20164" w:rsidRPr="00AC6A07">
        <w:rPr>
          <w:rFonts w:ascii="Arial" w:hAnsi="Arial" w:cs="Arial"/>
          <w:sz w:val="24"/>
          <w:szCs w:val="24"/>
        </w:rPr>
        <w:t>m</w:t>
      </w:r>
      <w:r w:rsidR="009B2B55" w:rsidRPr="00AC6A07">
        <w:rPr>
          <w:rFonts w:ascii="Arial" w:hAnsi="Arial" w:cs="Arial"/>
          <w:sz w:val="24"/>
          <w:szCs w:val="24"/>
        </w:rPr>
        <w:t>o Club Sant’Erasmo di via Spiga</w:t>
      </w:r>
      <w:r w:rsidR="00B20164" w:rsidRPr="00AC6A07">
        <w:rPr>
          <w:rFonts w:ascii="Arial" w:hAnsi="Arial" w:cs="Arial"/>
          <w:sz w:val="24"/>
          <w:szCs w:val="24"/>
        </w:rPr>
        <w:t xml:space="preserve"> </w:t>
      </w:r>
      <w:r w:rsidR="00910624" w:rsidRPr="00AC6A07">
        <w:rPr>
          <w:rFonts w:ascii="Arial" w:hAnsi="Arial" w:cs="Arial"/>
          <w:sz w:val="24"/>
          <w:szCs w:val="24"/>
        </w:rPr>
        <w:t xml:space="preserve">a seguito della prematura scomparsa del </w:t>
      </w:r>
      <w:r w:rsidR="007449D5" w:rsidRPr="00AC6A07">
        <w:rPr>
          <w:rFonts w:ascii="Arial" w:hAnsi="Arial" w:cs="Arial"/>
          <w:sz w:val="24"/>
          <w:szCs w:val="24"/>
        </w:rPr>
        <w:t>direttore</w:t>
      </w:r>
      <w:r w:rsidR="00910624" w:rsidRPr="00AC6A07">
        <w:rPr>
          <w:rFonts w:ascii="Arial" w:hAnsi="Arial" w:cs="Arial"/>
          <w:sz w:val="24"/>
          <w:szCs w:val="24"/>
        </w:rPr>
        <w:t>, conte Ubaldo Rusconi</w:t>
      </w:r>
      <w:r w:rsidR="00054A53" w:rsidRPr="00AC6A07">
        <w:rPr>
          <w:rFonts w:ascii="Arial" w:hAnsi="Arial" w:cs="Arial"/>
          <w:sz w:val="24"/>
          <w:szCs w:val="24"/>
        </w:rPr>
        <w:t>,</w:t>
      </w:r>
      <w:r w:rsidR="00C948B1" w:rsidRPr="00AC6A07">
        <w:rPr>
          <w:rFonts w:ascii="Arial" w:hAnsi="Arial" w:cs="Arial"/>
          <w:sz w:val="24"/>
          <w:szCs w:val="24"/>
        </w:rPr>
        <w:t xml:space="preserve"> e riparti</w:t>
      </w:r>
      <w:r w:rsidR="00910624" w:rsidRPr="00AC6A07">
        <w:rPr>
          <w:rFonts w:ascii="Arial" w:hAnsi="Arial" w:cs="Arial"/>
          <w:sz w:val="24"/>
          <w:szCs w:val="24"/>
        </w:rPr>
        <w:t>va</w:t>
      </w:r>
      <w:r w:rsidR="00C948B1" w:rsidRPr="00AC6A07">
        <w:rPr>
          <w:rFonts w:ascii="Arial" w:hAnsi="Arial" w:cs="Arial"/>
          <w:sz w:val="24"/>
          <w:szCs w:val="24"/>
        </w:rPr>
        <w:t xml:space="preserve"> alla volta degli Stati Uniti, dove con Maggie </w:t>
      </w:r>
      <w:r w:rsidR="000D1F6E" w:rsidRPr="00AC6A07">
        <w:rPr>
          <w:rFonts w:ascii="Arial" w:hAnsi="Arial" w:cs="Arial"/>
          <w:sz w:val="24"/>
          <w:szCs w:val="24"/>
        </w:rPr>
        <w:t xml:space="preserve">acquistava un camper Volkswagen e </w:t>
      </w:r>
      <w:r w:rsidR="00C948B1" w:rsidRPr="00AC6A07">
        <w:rPr>
          <w:rFonts w:ascii="Arial" w:hAnsi="Arial" w:cs="Arial"/>
          <w:sz w:val="24"/>
          <w:szCs w:val="24"/>
        </w:rPr>
        <w:t xml:space="preserve">si metteva </w:t>
      </w:r>
      <w:r w:rsidR="000D1F6E" w:rsidRPr="00AC6A07">
        <w:rPr>
          <w:rFonts w:ascii="Arial" w:hAnsi="Arial" w:cs="Arial"/>
          <w:sz w:val="24"/>
          <w:szCs w:val="24"/>
        </w:rPr>
        <w:t xml:space="preserve">per diversi mesi </w:t>
      </w:r>
      <w:r w:rsidR="000D1F6E" w:rsidRPr="00AC6A07">
        <w:rPr>
          <w:rFonts w:ascii="Arial" w:hAnsi="Arial" w:cs="Arial"/>
          <w:i/>
          <w:sz w:val="24"/>
          <w:szCs w:val="24"/>
        </w:rPr>
        <w:t xml:space="preserve">on the road, </w:t>
      </w:r>
      <w:r w:rsidR="000D1F6E" w:rsidRPr="00AC6A07">
        <w:rPr>
          <w:rFonts w:ascii="Arial" w:hAnsi="Arial" w:cs="Arial"/>
          <w:sz w:val="24"/>
          <w:szCs w:val="24"/>
        </w:rPr>
        <w:t xml:space="preserve">attraversando gli </w:t>
      </w:r>
      <w:proofErr w:type="spellStart"/>
      <w:r w:rsidR="000D1F6E" w:rsidRPr="00AC6A07">
        <w:rPr>
          <w:rFonts w:ascii="Arial" w:hAnsi="Arial" w:cs="Arial"/>
          <w:sz w:val="24"/>
          <w:szCs w:val="24"/>
        </w:rPr>
        <w:t>States</w:t>
      </w:r>
      <w:proofErr w:type="spellEnd"/>
      <w:r w:rsidR="00F2583C" w:rsidRPr="00AC6A07">
        <w:rPr>
          <w:rFonts w:ascii="Arial" w:hAnsi="Arial" w:cs="Arial"/>
          <w:sz w:val="24"/>
          <w:szCs w:val="24"/>
        </w:rPr>
        <w:t xml:space="preserve"> per quindicimila chilometri</w:t>
      </w:r>
      <w:r w:rsidR="009305A8" w:rsidRPr="00AC6A07">
        <w:rPr>
          <w:rFonts w:ascii="Arial" w:hAnsi="Arial" w:cs="Arial"/>
          <w:sz w:val="24"/>
          <w:szCs w:val="24"/>
        </w:rPr>
        <w:t xml:space="preserve"> </w:t>
      </w:r>
      <w:r w:rsidR="00F2583C" w:rsidRPr="00AC6A07">
        <w:rPr>
          <w:rFonts w:ascii="Arial" w:hAnsi="Arial" w:cs="Arial"/>
          <w:sz w:val="24"/>
          <w:szCs w:val="24"/>
        </w:rPr>
        <w:t>dalle coste</w:t>
      </w:r>
      <w:r w:rsidR="009305A8" w:rsidRPr="00AC6A07">
        <w:rPr>
          <w:rFonts w:ascii="Arial" w:hAnsi="Arial" w:cs="Arial"/>
          <w:sz w:val="24"/>
          <w:szCs w:val="24"/>
        </w:rPr>
        <w:t xml:space="preserve"> sul</w:t>
      </w:r>
      <w:r w:rsidR="00F2583C" w:rsidRPr="00AC6A07">
        <w:rPr>
          <w:rFonts w:ascii="Arial" w:hAnsi="Arial" w:cs="Arial"/>
          <w:sz w:val="24"/>
          <w:szCs w:val="24"/>
        </w:rPr>
        <w:t>l’oceano</w:t>
      </w:r>
      <w:r w:rsidR="009305A8" w:rsidRPr="00AC6A07">
        <w:rPr>
          <w:rFonts w:ascii="Arial" w:hAnsi="Arial" w:cs="Arial"/>
          <w:sz w:val="24"/>
          <w:szCs w:val="24"/>
        </w:rPr>
        <w:t xml:space="preserve"> Pacifico a quell</w:t>
      </w:r>
      <w:r w:rsidR="00F2583C" w:rsidRPr="00AC6A07">
        <w:rPr>
          <w:rFonts w:ascii="Arial" w:hAnsi="Arial" w:cs="Arial"/>
          <w:sz w:val="24"/>
          <w:szCs w:val="24"/>
        </w:rPr>
        <w:t>e</w:t>
      </w:r>
      <w:r w:rsidR="009305A8" w:rsidRPr="00AC6A07">
        <w:rPr>
          <w:rFonts w:ascii="Arial" w:hAnsi="Arial" w:cs="Arial"/>
          <w:sz w:val="24"/>
          <w:szCs w:val="24"/>
        </w:rPr>
        <w:t xml:space="preserve"> sull’Atlantico</w:t>
      </w:r>
      <w:r w:rsidR="000D1F6E" w:rsidRPr="00AC6A07">
        <w:rPr>
          <w:rFonts w:ascii="Arial" w:hAnsi="Arial" w:cs="Arial"/>
          <w:sz w:val="24"/>
          <w:szCs w:val="24"/>
        </w:rPr>
        <w:t>.</w:t>
      </w:r>
      <w:r w:rsidR="00C948B1" w:rsidRPr="00AC6A07">
        <w:rPr>
          <w:rFonts w:ascii="Arial" w:hAnsi="Arial" w:cs="Arial"/>
          <w:sz w:val="24"/>
          <w:szCs w:val="24"/>
        </w:rPr>
        <w:t xml:space="preserve"> </w:t>
      </w:r>
      <w:r w:rsidR="000F3EBC" w:rsidRPr="00AC6A07">
        <w:rPr>
          <w:rFonts w:ascii="Arial" w:hAnsi="Arial" w:cs="Arial"/>
          <w:sz w:val="24"/>
          <w:szCs w:val="24"/>
        </w:rPr>
        <w:t>Il lavoro ne soffriva, l’artista non riusciva neppure a disegnare. L’approdo di un</w:t>
      </w:r>
      <w:r w:rsidR="00B63F16" w:rsidRPr="00AC6A07">
        <w:rPr>
          <w:rFonts w:ascii="Arial" w:hAnsi="Arial" w:cs="Arial"/>
          <w:sz w:val="24"/>
          <w:szCs w:val="24"/>
        </w:rPr>
        <w:t xml:space="preserve"> simile</w:t>
      </w:r>
      <w:r w:rsidR="000F3EBC" w:rsidRPr="00AC6A07">
        <w:rPr>
          <w:rFonts w:ascii="Arial" w:hAnsi="Arial" w:cs="Arial"/>
          <w:sz w:val="24"/>
          <w:szCs w:val="24"/>
        </w:rPr>
        <w:t xml:space="preserve"> itinerario tanto affascinante quanto estenuante avveniva</w:t>
      </w:r>
      <w:r w:rsidR="001D46FB" w:rsidRPr="00AC6A07">
        <w:rPr>
          <w:rFonts w:ascii="Arial" w:hAnsi="Arial" w:cs="Arial"/>
          <w:sz w:val="24"/>
          <w:szCs w:val="24"/>
        </w:rPr>
        <w:t xml:space="preserve"> a New York, </w:t>
      </w:r>
      <w:r w:rsidR="000F3EBC" w:rsidRPr="00AC6A07">
        <w:rPr>
          <w:rFonts w:ascii="Arial" w:hAnsi="Arial" w:cs="Arial"/>
          <w:sz w:val="24"/>
          <w:szCs w:val="24"/>
        </w:rPr>
        <w:t>metropoli in cui</w:t>
      </w:r>
      <w:r w:rsidR="00A83A7E" w:rsidRPr="00AC6A07">
        <w:rPr>
          <w:rFonts w:ascii="Arial" w:hAnsi="Arial" w:cs="Arial"/>
          <w:sz w:val="24"/>
          <w:szCs w:val="24"/>
        </w:rPr>
        <w:t xml:space="preserve"> </w:t>
      </w:r>
      <w:r w:rsidR="001D46FB" w:rsidRPr="00AC6A07">
        <w:rPr>
          <w:rFonts w:ascii="Arial" w:hAnsi="Arial" w:cs="Arial"/>
          <w:sz w:val="24"/>
          <w:szCs w:val="24"/>
        </w:rPr>
        <w:t>era di casa</w:t>
      </w:r>
      <w:r w:rsidR="00B63F16" w:rsidRPr="00AC6A07">
        <w:rPr>
          <w:rFonts w:ascii="Arial" w:hAnsi="Arial" w:cs="Arial"/>
          <w:sz w:val="24"/>
          <w:szCs w:val="24"/>
        </w:rPr>
        <w:t>. A</w:t>
      </w:r>
      <w:r w:rsidR="001D46FB" w:rsidRPr="00AC6A07">
        <w:rPr>
          <w:rFonts w:ascii="Arial" w:hAnsi="Arial" w:cs="Arial"/>
          <w:sz w:val="24"/>
          <w:szCs w:val="24"/>
        </w:rPr>
        <w:t>lloggiava da sempre al Chelsea Hotel</w:t>
      </w:r>
      <w:r w:rsidR="000F3EBC" w:rsidRPr="00AC6A07">
        <w:rPr>
          <w:rFonts w:ascii="Arial" w:hAnsi="Arial" w:cs="Arial"/>
          <w:sz w:val="24"/>
          <w:szCs w:val="24"/>
        </w:rPr>
        <w:t>, vero porto di mare dove transitavano o risiedevano artisti, musicisti, cineasti, direttori di musei</w:t>
      </w:r>
      <w:r w:rsidR="007B2158" w:rsidRPr="00AC6A07">
        <w:rPr>
          <w:rFonts w:ascii="Arial" w:hAnsi="Arial" w:cs="Arial"/>
          <w:sz w:val="24"/>
          <w:szCs w:val="24"/>
        </w:rPr>
        <w:t>, avventurieri.</w:t>
      </w:r>
      <w:r w:rsidR="000F3EBC" w:rsidRPr="00AC6A07">
        <w:rPr>
          <w:rFonts w:ascii="Arial" w:hAnsi="Arial" w:cs="Arial"/>
          <w:sz w:val="24"/>
          <w:szCs w:val="24"/>
        </w:rPr>
        <w:t xml:space="preserve"> </w:t>
      </w:r>
    </w:p>
    <w:p w:rsidR="00F07BC2" w:rsidRPr="00AC6A07" w:rsidRDefault="000F3EBC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Proprio durante un breve soggiorno al Chelsea Hotel</w:t>
      </w:r>
      <w:r w:rsidR="00B63F16" w:rsidRPr="00AC6A07">
        <w:rPr>
          <w:rFonts w:ascii="Arial" w:hAnsi="Arial" w:cs="Arial"/>
          <w:sz w:val="24"/>
          <w:szCs w:val="24"/>
        </w:rPr>
        <w:t>, avvenuto</w:t>
      </w:r>
      <w:r w:rsidRPr="00AC6A07">
        <w:rPr>
          <w:rFonts w:ascii="Arial" w:hAnsi="Arial" w:cs="Arial"/>
          <w:sz w:val="24"/>
          <w:szCs w:val="24"/>
        </w:rPr>
        <w:t xml:space="preserve"> nel 1972, </w:t>
      </w:r>
      <w:r w:rsidR="00276DC1" w:rsidRPr="00AC6A07">
        <w:rPr>
          <w:rFonts w:ascii="Arial" w:hAnsi="Arial" w:cs="Arial"/>
          <w:sz w:val="24"/>
          <w:szCs w:val="24"/>
        </w:rPr>
        <w:t>ritrovava</w:t>
      </w:r>
      <w:r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A07">
        <w:rPr>
          <w:rFonts w:ascii="Arial" w:hAnsi="Arial" w:cs="Arial"/>
          <w:sz w:val="24"/>
          <w:szCs w:val="24"/>
        </w:rPr>
        <w:t>Haral</w:t>
      </w:r>
      <w:r w:rsidR="003A00D6" w:rsidRPr="00AC6A07">
        <w:rPr>
          <w:rFonts w:ascii="Arial" w:hAnsi="Arial" w:cs="Arial"/>
          <w:sz w:val="24"/>
          <w:szCs w:val="24"/>
        </w:rPr>
        <w:t>d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6A07">
        <w:rPr>
          <w:rFonts w:ascii="Arial" w:hAnsi="Arial" w:cs="Arial"/>
          <w:sz w:val="24"/>
          <w:szCs w:val="24"/>
        </w:rPr>
        <w:t>Szeeman</w:t>
      </w:r>
      <w:r w:rsidR="003A00D6" w:rsidRPr="00AC6A07">
        <w:rPr>
          <w:rFonts w:ascii="Arial" w:hAnsi="Arial" w:cs="Arial"/>
          <w:sz w:val="24"/>
          <w:szCs w:val="24"/>
        </w:rPr>
        <w:t>n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, </w:t>
      </w:r>
      <w:r w:rsidR="009B109A" w:rsidRPr="00AC6A07">
        <w:rPr>
          <w:rFonts w:ascii="Arial" w:hAnsi="Arial" w:cs="Arial"/>
          <w:sz w:val="24"/>
          <w:szCs w:val="24"/>
        </w:rPr>
        <w:t xml:space="preserve">noto storico dell’arte svizzero, </w:t>
      </w:r>
      <w:r w:rsidRPr="00AC6A07">
        <w:rPr>
          <w:rFonts w:ascii="Arial" w:hAnsi="Arial" w:cs="Arial"/>
          <w:sz w:val="24"/>
          <w:szCs w:val="24"/>
        </w:rPr>
        <w:t>che lo cercava per invitarlo alla “Documenta</w:t>
      </w:r>
      <w:r w:rsidR="00B24EC6" w:rsidRPr="00AC6A07">
        <w:rPr>
          <w:rFonts w:ascii="Arial" w:hAnsi="Arial" w:cs="Arial"/>
          <w:sz w:val="24"/>
          <w:szCs w:val="24"/>
        </w:rPr>
        <w:t xml:space="preserve"> 5</w:t>
      </w:r>
      <w:r w:rsidRPr="00AC6A07">
        <w:rPr>
          <w:rFonts w:ascii="Arial" w:hAnsi="Arial" w:cs="Arial"/>
          <w:sz w:val="24"/>
          <w:szCs w:val="24"/>
        </w:rPr>
        <w:t>” di Kassel</w:t>
      </w:r>
      <w:r w:rsidR="009B109A" w:rsidRPr="00AC6A07">
        <w:rPr>
          <w:rFonts w:ascii="Arial" w:hAnsi="Arial" w:cs="Arial"/>
          <w:sz w:val="24"/>
          <w:szCs w:val="24"/>
        </w:rPr>
        <w:t xml:space="preserve"> </w:t>
      </w:r>
      <w:r w:rsidR="00B63F16" w:rsidRPr="00AC6A07">
        <w:rPr>
          <w:rFonts w:ascii="Arial" w:hAnsi="Arial" w:cs="Arial"/>
          <w:sz w:val="24"/>
          <w:szCs w:val="24"/>
        </w:rPr>
        <w:t>di quell’anno</w:t>
      </w:r>
      <w:r w:rsidR="009B109A" w:rsidRPr="00AC6A0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B109A" w:rsidRPr="00AC6A07">
        <w:rPr>
          <w:rFonts w:ascii="Arial" w:hAnsi="Arial" w:cs="Arial"/>
          <w:sz w:val="24"/>
          <w:szCs w:val="24"/>
        </w:rPr>
        <w:t>Szeeman</w:t>
      </w:r>
      <w:r w:rsidR="003A00D6" w:rsidRPr="00AC6A07">
        <w:rPr>
          <w:rFonts w:ascii="Arial" w:hAnsi="Arial" w:cs="Arial"/>
          <w:sz w:val="24"/>
          <w:szCs w:val="24"/>
        </w:rPr>
        <w:t>n</w:t>
      </w:r>
      <w:proofErr w:type="spellEnd"/>
      <w:r w:rsidR="009B109A" w:rsidRPr="00AC6A07">
        <w:rPr>
          <w:rFonts w:ascii="Arial" w:hAnsi="Arial" w:cs="Arial"/>
          <w:sz w:val="24"/>
          <w:szCs w:val="24"/>
        </w:rPr>
        <w:t xml:space="preserve"> in più occasioni successive gli </w:t>
      </w:r>
      <w:r w:rsidR="00276DC1" w:rsidRPr="00AC6A07">
        <w:rPr>
          <w:rFonts w:ascii="Arial" w:hAnsi="Arial" w:cs="Arial"/>
          <w:sz w:val="24"/>
          <w:szCs w:val="24"/>
        </w:rPr>
        <w:t>avrebbe confermato</w:t>
      </w:r>
      <w:r w:rsidR="00B63F16" w:rsidRPr="00AC6A07">
        <w:rPr>
          <w:rFonts w:ascii="Arial" w:hAnsi="Arial" w:cs="Arial"/>
          <w:sz w:val="24"/>
          <w:szCs w:val="24"/>
        </w:rPr>
        <w:t xml:space="preserve"> la propria amicizia: nel 1974</w:t>
      </w:r>
      <w:r w:rsidR="009B109A" w:rsidRPr="00AC6A07">
        <w:rPr>
          <w:rFonts w:ascii="Arial" w:hAnsi="Arial" w:cs="Arial"/>
          <w:sz w:val="24"/>
          <w:szCs w:val="24"/>
        </w:rPr>
        <w:t xml:space="preserve"> </w:t>
      </w:r>
      <w:r w:rsidR="00B63F16" w:rsidRPr="00AC6A07">
        <w:rPr>
          <w:rFonts w:ascii="Arial" w:hAnsi="Arial" w:cs="Arial"/>
          <w:sz w:val="24"/>
          <w:szCs w:val="24"/>
        </w:rPr>
        <w:t>recensiva</w:t>
      </w:r>
      <w:r w:rsidR="009B109A" w:rsidRPr="00AC6A07">
        <w:rPr>
          <w:rFonts w:ascii="Arial" w:hAnsi="Arial" w:cs="Arial"/>
          <w:sz w:val="24"/>
          <w:szCs w:val="24"/>
        </w:rPr>
        <w:t xml:space="preserve"> la sua opera</w:t>
      </w:r>
      <w:r w:rsidR="009B109A" w:rsidRPr="00AC6A07">
        <w:rPr>
          <w:rStyle w:val="Rimandonotaapidipagina"/>
          <w:rFonts w:ascii="Arial" w:hAnsi="Arial" w:cs="Arial"/>
          <w:sz w:val="24"/>
          <w:szCs w:val="24"/>
        </w:rPr>
        <w:footnoteReference w:id="21"/>
      </w:r>
      <w:r w:rsidR="00B63F16" w:rsidRPr="00AC6A07">
        <w:rPr>
          <w:rFonts w:ascii="Arial" w:hAnsi="Arial" w:cs="Arial"/>
          <w:sz w:val="24"/>
          <w:szCs w:val="24"/>
        </w:rPr>
        <w:t xml:space="preserve"> e</w:t>
      </w:r>
      <w:r w:rsidR="009B109A" w:rsidRPr="00AC6A07">
        <w:rPr>
          <w:rFonts w:ascii="Arial" w:hAnsi="Arial" w:cs="Arial"/>
          <w:sz w:val="24"/>
          <w:szCs w:val="24"/>
        </w:rPr>
        <w:t xml:space="preserve"> </w:t>
      </w:r>
      <w:r w:rsidR="00B63F16" w:rsidRPr="00AC6A07">
        <w:rPr>
          <w:rFonts w:ascii="Arial" w:hAnsi="Arial" w:cs="Arial"/>
          <w:sz w:val="24"/>
          <w:szCs w:val="24"/>
        </w:rPr>
        <w:t>collaborava</w:t>
      </w:r>
      <w:r w:rsidR="009B109A" w:rsidRPr="00AC6A07">
        <w:rPr>
          <w:rFonts w:ascii="Arial" w:hAnsi="Arial" w:cs="Arial"/>
          <w:sz w:val="24"/>
          <w:szCs w:val="24"/>
        </w:rPr>
        <w:t xml:space="preserve"> </w:t>
      </w:r>
      <w:r w:rsidR="00B80135" w:rsidRPr="00AC6A07">
        <w:rPr>
          <w:rFonts w:ascii="Arial" w:hAnsi="Arial" w:cs="Arial"/>
          <w:sz w:val="24"/>
          <w:szCs w:val="24"/>
        </w:rPr>
        <w:t xml:space="preserve">con lui e con Franco Passoni </w:t>
      </w:r>
      <w:r w:rsidR="009B109A" w:rsidRPr="00AC6A07">
        <w:rPr>
          <w:rFonts w:ascii="Arial" w:hAnsi="Arial" w:cs="Arial"/>
          <w:sz w:val="24"/>
          <w:szCs w:val="24"/>
        </w:rPr>
        <w:t xml:space="preserve">alla preparazione della mostra antologica che il Comune di Milano dedicava </w:t>
      </w:r>
      <w:r w:rsidR="00B63F16" w:rsidRPr="00AC6A07">
        <w:rPr>
          <w:rFonts w:ascii="Arial" w:hAnsi="Arial" w:cs="Arial"/>
          <w:sz w:val="24"/>
          <w:szCs w:val="24"/>
        </w:rPr>
        <w:t xml:space="preserve">nel mese di aprile </w:t>
      </w:r>
      <w:r w:rsidR="009B109A" w:rsidRPr="00AC6A07">
        <w:rPr>
          <w:rFonts w:ascii="Arial" w:hAnsi="Arial" w:cs="Arial"/>
          <w:sz w:val="24"/>
          <w:szCs w:val="24"/>
        </w:rPr>
        <w:t xml:space="preserve">ad Harloff </w:t>
      </w:r>
      <w:r w:rsidR="00B63F16" w:rsidRPr="00AC6A07">
        <w:rPr>
          <w:rFonts w:ascii="Arial" w:hAnsi="Arial" w:cs="Arial"/>
          <w:sz w:val="24"/>
          <w:szCs w:val="24"/>
        </w:rPr>
        <w:t>presso la</w:t>
      </w:r>
      <w:r w:rsidR="009B109A" w:rsidRPr="00AC6A07">
        <w:rPr>
          <w:rFonts w:ascii="Arial" w:hAnsi="Arial" w:cs="Arial"/>
          <w:sz w:val="24"/>
          <w:szCs w:val="24"/>
        </w:rPr>
        <w:t xml:space="preserve"> Permanente di via Turati</w:t>
      </w:r>
      <w:r w:rsidR="00B24EC6" w:rsidRPr="00AC6A07">
        <w:rPr>
          <w:rStyle w:val="Rimandonotaapidipagina"/>
          <w:rFonts w:ascii="Arial" w:hAnsi="Arial" w:cs="Arial"/>
          <w:sz w:val="24"/>
          <w:szCs w:val="24"/>
        </w:rPr>
        <w:footnoteReference w:id="22"/>
      </w:r>
      <w:r w:rsidR="009B109A" w:rsidRPr="00AC6A07">
        <w:rPr>
          <w:rFonts w:ascii="Arial" w:hAnsi="Arial" w:cs="Arial"/>
          <w:sz w:val="24"/>
          <w:szCs w:val="24"/>
        </w:rPr>
        <w:t xml:space="preserve">. </w:t>
      </w:r>
      <w:r w:rsidR="005D2C98" w:rsidRPr="00AC6A07">
        <w:rPr>
          <w:rFonts w:ascii="Arial" w:hAnsi="Arial" w:cs="Arial"/>
          <w:sz w:val="24"/>
          <w:szCs w:val="24"/>
        </w:rPr>
        <w:t xml:space="preserve">La rassegna, che presentava un centinaio di lavori tra chine colorate, disegni e gioielli, </w:t>
      </w:r>
      <w:r w:rsidR="00276DC1" w:rsidRPr="00AC6A07">
        <w:rPr>
          <w:rFonts w:ascii="Arial" w:hAnsi="Arial" w:cs="Arial"/>
          <w:sz w:val="24"/>
          <w:szCs w:val="24"/>
        </w:rPr>
        <w:t>si era rivelata un’</w:t>
      </w:r>
      <w:r w:rsidR="005D2C98" w:rsidRPr="00AC6A07">
        <w:rPr>
          <w:rFonts w:ascii="Arial" w:hAnsi="Arial" w:cs="Arial"/>
          <w:sz w:val="24"/>
          <w:szCs w:val="24"/>
        </w:rPr>
        <w:t>autentica sorpresa per l’establishment</w:t>
      </w:r>
      <w:r w:rsidR="00276DC1" w:rsidRPr="00AC6A07">
        <w:rPr>
          <w:rFonts w:ascii="Arial" w:hAnsi="Arial" w:cs="Arial"/>
          <w:sz w:val="24"/>
          <w:szCs w:val="24"/>
        </w:rPr>
        <w:t xml:space="preserve"> ambrosiano</w:t>
      </w:r>
      <w:r w:rsidR="005D2C98" w:rsidRPr="00AC6A07">
        <w:rPr>
          <w:rFonts w:ascii="Arial" w:hAnsi="Arial" w:cs="Arial"/>
          <w:sz w:val="24"/>
          <w:szCs w:val="24"/>
        </w:rPr>
        <w:t xml:space="preserve">, al tempo non avvezzo a </w:t>
      </w:r>
      <w:r w:rsidR="00555941" w:rsidRPr="00AC6A07">
        <w:rPr>
          <w:rFonts w:ascii="Arial" w:hAnsi="Arial" w:cs="Arial"/>
          <w:sz w:val="24"/>
          <w:szCs w:val="24"/>
        </w:rPr>
        <w:t xml:space="preserve">manifestazioni trasversali </w:t>
      </w:r>
      <w:r w:rsidR="003B3DFD" w:rsidRPr="00AC6A07">
        <w:rPr>
          <w:rFonts w:ascii="Arial" w:hAnsi="Arial" w:cs="Arial"/>
          <w:sz w:val="24"/>
          <w:szCs w:val="24"/>
        </w:rPr>
        <w:t>di</w:t>
      </w:r>
      <w:r w:rsidR="00555941" w:rsidRPr="00AC6A07">
        <w:rPr>
          <w:rFonts w:ascii="Arial" w:hAnsi="Arial" w:cs="Arial"/>
          <w:sz w:val="24"/>
          <w:szCs w:val="24"/>
        </w:rPr>
        <w:t xml:space="preserve"> arte e musica. Harloff infatti era riuscito, tra molte difficoltà, a fare arrivare </w:t>
      </w:r>
      <w:r w:rsidR="00276DC1" w:rsidRPr="00AC6A07">
        <w:rPr>
          <w:rFonts w:ascii="Arial" w:hAnsi="Arial" w:cs="Arial"/>
          <w:sz w:val="24"/>
          <w:szCs w:val="24"/>
        </w:rPr>
        <w:t xml:space="preserve">da New York </w:t>
      </w:r>
      <w:proofErr w:type="spellStart"/>
      <w:r w:rsidR="00555941" w:rsidRPr="00AC6A07">
        <w:rPr>
          <w:rFonts w:ascii="Arial" w:hAnsi="Arial" w:cs="Arial"/>
          <w:sz w:val="24"/>
          <w:szCs w:val="24"/>
        </w:rPr>
        <w:t>Ornette</w:t>
      </w:r>
      <w:proofErr w:type="spellEnd"/>
      <w:r w:rsidR="00555941" w:rsidRPr="00AC6A07">
        <w:rPr>
          <w:rFonts w:ascii="Arial" w:hAnsi="Arial" w:cs="Arial"/>
          <w:sz w:val="24"/>
          <w:szCs w:val="24"/>
        </w:rPr>
        <w:t xml:space="preserve"> Coleman con la sua </w:t>
      </w:r>
      <w:r w:rsidR="00555941" w:rsidRPr="00AC6A07">
        <w:rPr>
          <w:rFonts w:ascii="Arial" w:hAnsi="Arial" w:cs="Arial"/>
          <w:i/>
          <w:sz w:val="24"/>
          <w:szCs w:val="24"/>
        </w:rPr>
        <w:t>band</w:t>
      </w:r>
      <w:r w:rsidR="00555941" w:rsidRPr="00AC6A07">
        <w:rPr>
          <w:rFonts w:ascii="Arial" w:hAnsi="Arial" w:cs="Arial"/>
          <w:sz w:val="24"/>
          <w:szCs w:val="24"/>
        </w:rPr>
        <w:t xml:space="preserve"> e a farlo suonare all’ingresso dello spaz</w:t>
      </w:r>
      <w:r w:rsidR="00A01C74" w:rsidRPr="00AC6A07">
        <w:rPr>
          <w:rFonts w:ascii="Arial" w:hAnsi="Arial" w:cs="Arial"/>
          <w:sz w:val="24"/>
          <w:szCs w:val="24"/>
        </w:rPr>
        <w:t>io espositivo all’apertura dell’evento</w:t>
      </w:r>
      <w:r w:rsidR="0005257D" w:rsidRPr="00AC6A07">
        <w:rPr>
          <w:rFonts w:ascii="Arial" w:hAnsi="Arial" w:cs="Arial"/>
          <w:sz w:val="24"/>
          <w:szCs w:val="24"/>
        </w:rPr>
        <w:t>.</w:t>
      </w:r>
      <w:r w:rsidR="00555941" w:rsidRPr="00AC6A07">
        <w:rPr>
          <w:rFonts w:ascii="Arial" w:hAnsi="Arial" w:cs="Arial"/>
          <w:sz w:val="24"/>
          <w:szCs w:val="24"/>
        </w:rPr>
        <w:t xml:space="preserve"> </w:t>
      </w:r>
      <w:r w:rsidR="00D663FD" w:rsidRPr="00AC6A07">
        <w:rPr>
          <w:rFonts w:ascii="Arial" w:hAnsi="Arial" w:cs="Arial"/>
          <w:sz w:val="24"/>
          <w:szCs w:val="24"/>
        </w:rPr>
        <w:t>Tra</w:t>
      </w:r>
      <w:r w:rsidR="00555941" w:rsidRPr="00AC6A07">
        <w:rPr>
          <w:rFonts w:ascii="Arial" w:hAnsi="Arial" w:cs="Arial"/>
          <w:sz w:val="24"/>
          <w:szCs w:val="24"/>
        </w:rPr>
        <w:t xml:space="preserve"> successo e scalpore</w:t>
      </w:r>
      <w:r w:rsidR="00D663FD" w:rsidRPr="00AC6A07">
        <w:rPr>
          <w:rFonts w:ascii="Arial" w:hAnsi="Arial" w:cs="Arial"/>
          <w:sz w:val="24"/>
          <w:szCs w:val="24"/>
        </w:rPr>
        <w:t>, l’iniziativa funzionava al punto che</w:t>
      </w:r>
      <w:r w:rsidR="009B2B55" w:rsidRPr="00AC6A07">
        <w:rPr>
          <w:rFonts w:ascii="Arial" w:hAnsi="Arial" w:cs="Arial"/>
          <w:sz w:val="24"/>
          <w:szCs w:val="24"/>
        </w:rPr>
        <w:t xml:space="preserve"> Harloff e </w:t>
      </w:r>
      <w:r w:rsidR="00555941" w:rsidRPr="00AC6A07">
        <w:rPr>
          <w:rFonts w:ascii="Arial" w:hAnsi="Arial" w:cs="Arial"/>
          <w:sz w:val="24"/>
          <w:szCs w:val="24"/>
        </w:rPr>
        <w:t xml:space="preserve">Coleman </w:t>
      </w:r>
      <w:r w:rsidR="00FD235D" w:rsidRPr="00AC6A07">
        <w:rPr>
          <w:rFonts w:ascii="Arial" w:hAnsi="Arial" w:cs="Arial"/>
          <w:sz w:val="24"/>
          <w:szCs w:val="24"/>
        </w:rPr>
        <w:t>potevano org</w:t>
      </w:r>
      <w:r w:rsidR="0074651C" w:rsidRPr="00AC6A07">
        <w:rPr>
          <w:rFonts w:ascii="Arial" w:hAnsi="Arial" w:cs="Arial"/>
          <w:sz w:val="24"/>
          <w:szCs w:val="24"/>
        </w:rPr>
        <w:t>a</w:t>
      </w:r>
      <w:r w:rsidR="00FD235D" w:rsidRPr="00AC6A07">
        <w:rPr>
          <w:rFonts w:ascii="Arial" w:hAnsi="Arial" w:cs="Arial"/>
          <w:sz w:val="24"/>
          <w:szCs w:val="24"/>
        </w:rPr>
        <w:t>nizzare</w:t>
      </w:r>
      <w:r w:rsidR="00555941" w:rsidRPr="00AC6A07">
        <w:rPr>
          <w:rFonts w:ascii="Arial" w:hAnsi="Arial" w:cs="Arial"/>
          <w:sz w:val="24"/>
          <w:szCs w:val="24"/>
        </w:rPr>
        <w:t xml:space="preserve"> altri concerti in diverse località italiane. </w:t>
      </w:r>
      <w:proofErr w:type="spellStart"/>
      <w:r w:rsidR="00555941" w:rsidRPr="00AC6A07">
        <w:rPr>
          <w:rFonts w:ascii="Arial" w:hAnsi="Arial" w:cs="Arial"/>
          <w:sz w:val="24"/>
          <w:szCs w:val="24"/>
        </w:rPr>
        <w:t>Szeeman</w:t>
      </w:r>
      <w:r w:rsidR="003A00D6" w:rsidRPr="00AC6A07">
        <w:rPr>
          <w:rFonts w:ascii="Arial" w:hAnsi="Arial" w:cs="Arial"/>
          <w:sz w:val="24"/>
          <w:szCs w:val="24"/>
        </w:rPr>
        <w:t>n</w:t>
      </w:r>
      <w:proofErr w:type="spellEnd"/>
      <w:r w:rsidR="00276DC1" w:rsidRPr="00AC6A07">
        <w:rPr>
          <w:rFonts w:ascii="Arial" w:hAnsi="Arial" w:cs="Arial"/>
          <w:sz w:val="24"/>
          <w:szCs w:val="24"/>
        </w:rPr>
        <w:t xml:space="preserve"> per l’occasione</w:t>
      </w:r>
      <w:r w:rsidR="00555941" w:rsidRPr="00AC6A07">
        <w:rPr>
          <w:rFonts w:ascii="Arial" w:hAnsi="Arial" w:cs="Arial"/>
          <w:sz w:val="24"/>
          <w:szCs w:val="24"/>
        </w:rPr>
        <w:t xml:space="preserve"> annotava quanto </w:t>
      </w:r>
      <w:r w:rsidR="00276DC1" w:rsidRPr="00AC6A07">
        <w:rPr>
          <w:rFonts w:ascii="Arial" w:hAnsi="Arial" w:cs="Arial"/>
          <w:sz w:val="24"/>
          <w:szCs w:val="24"/>
        </w:rPr>
        <w:t>il temperamento esplosivo</w:t>
      </w:r>
      <w:r w:rsidR="00555941" w:rsidRPr="00AC6A07">
        <w:rPr>
          <w:rFonts w:ascii="Arial" w:hAnsi="Arial" w:cs="Arial"/>
          <w:sz w:val="24"/>
          <w:szCs w:val="24"/>
        </w:rPr>
        <w:t xml:space="preserve"> di un artista come Harloff, prevalentemente indirizzato e ispirato dalla scuola di New York, </w:t>
      </w:r>
      <w:r w:rsidR="0074651C" w:rsidRPr="00AC6A07">
        <w:rPr>
          <w:rFonts w:ascii="Arial" w:hAnsi="Arial" w:cs="Arial"/>
          <w:sz w:val="24"/>
          <w:szCs w:val="24"/>
        </w:rPr>
        <w:t>solo a Milano ottenesse il giusto</w:t>
      </w:r>
      <w:r w:rsidR="00555941" w:rsidRPr="00AC6A07">
        <w:rPr>
          <w:rFonts w:ascii="Arial" w:hAnsi="Arial" w:cs="Arial"/>
          <w:sz w:val="24"/>
          <w:szCs w:val="24"/>
        </w:rPr>
        <w:t xml:space="preserve"> </w:t>
      </w:r>
      <w:r w:rsidR="002F12C2" w:rsidRPr="00AC6A07">
        <w:rPr>
          <w:rFonts w:ascii="Arial" w:hAnsi="Arial" w:cs="Arial"/>
          <w:sz w:val="24"/>
          <w:szCs w:val="24"/>
        </w:rPr>
        <w:t>riconoscimento</w:t>
      </w:r>
      <w:r w:rsidR="00276DC1" w:rsidRPr="00AC6A07">
        <w:rPr>
          <w:rFonts w:ascii="Arial" w:hAnsi="Arial" w:cs="Arial"/>
          <w:sz w:val="24"/>
          <w:szCs w:val="24"/>
        </w:rPr>
        <w:t xml:space="preserve"> in </w:t>
      </w:r>
      <w:r w:rsidR="00DD4FBE" w:rsidRPr="00AC6A07">
        <w:rPr>
          <w:rFonts w:ascii="Arial" w:hAnsi="Arial" w:cs="Arial"/>
          <w:sz w:val="24"/>
          <w:szCs w:val="24"/>
        </w:rPr>
        <w:t>territorio</w:t>
      </w:r>
      <w:r w:rsidR="00276DC1" w:rsidRPr="00AC6A07">
        <w:rPr>
          <w:rFonts w:ascii="Arial" w:hAnsi="Arial" w:cs="Arial"/>
          <w:sz w:val="24"/>
          <w:szCs w:val="24"/>
        </w:rPr>
        <w:t xml:space="preserve"> italiano</w:t>
      </w:r>
      <w:r w:rsidR="00555941" w:rsidRPr="00AC6A07">
        <w:rPr>
          <w:rStyle w:val="Rimandonotaapidipagina"/>
          <w:rFonts w:ascii="Arial" w:hAnsi="Arial" w:cs="Arial"/>
          <w:sz w:val="24"/>
          <w:szCs w:val="24"/>
        </w:rPr>
        <w:footnoteReference w:id="23"/>
      </w:r>
      <w:r w:rsidR="00EF7738" w:rsidRPr="00AC6A07">
        <w:rPr>
          <w:rFonts w:ascii="Arial" w:hAnsi="Arial" w:cs="Arial"/>
          <w:sz w:val="24"/>
          <w:szCs w:val="24"/>
        </w:rPr>
        <w:t>.</w:t>
      </w:r>
    </w:p>
    <w:p w:rsidR="00C80A22" w:rsidRPr="00AC6A07" w:rsidRDefault="00196422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Negli anni ottanta, trascorsi per </w:t>
      </w:r>
      <w:r w:rsidR="00857C9A" w:rsidRPr="00AC6A07">
        <w:rPr>
          <w:rFonts w:ascii="Arial" w:hAnsi="Arial" w:cs="Arial"/>
          <w:sz w:val="24"/>
          <w:szCs w:val="24"/>
        </w:rPr>
        <w:t>gran parte del tempo al</w:t>
      </w:r>
      <w:r w:rsidRPr="00AC6A07">
        <w:rPr>
          <w:rFonts w:ascii="Arial" w:hAnsi="Arial" w:cs="Arial"/>
          <w:sz w:val="24"/>
          <w:szCs w:val="24"/>
        </w:rPr>
        <w:t xml:space="preserve"> Chelsea Hotel</w:t>
      </w:r>
      <w:r w:rsidR="00857C9A" w:rsidRPr="00AC6A07">
        <w:rPr>
          <w:rFonts w:ascii="Arial" w:hAnsi="Arial" w:cs="Arial"/>
          <w:sz w:val="24"/>
          <w:szCs w:val="24"/>
        </w:rPr>
        <w:t xml:space="preserve"> di New York</w:t>
      </w:r>
      <w:r w:rsidRPr="00AC6A07">
        <w:rPr>
          <w:rFonts w:ascii="Arial" w:hAnsi="Arial" w:cs="Arial"/>
          <w:sz w:val="24"/>
          <w:szCs w:val="24"/>
        </w:rPr>
        <w:t>, i temi rimanevano i medesimi, ma le cromie mutavano intonazione, sostituendo i contra</w:t>
      </w:r>
      <w:r w:rsidR="000673EC" w:rsidRPr="00AC6A07">
        <w:rPr>
          <w:rFonts w:ascii="Arial" w:hAnsi="Arial" w:cs="Arial"/>
          <w:sz w:val="24"/>
          <w:szCs w:val="24"/>
        </w:rPr>
        <w:t>s</w:t>
      </w:r>
      <w:r w:rsidRPr="00AC6A07">
        <w:rPr>
          <w:rFonts w:ascii="Arial" w:hAnsi="Arial" w:cs="Arial"/>
          <w:sz w:val="24"/>
          <w:szCs w:val="24"/>
        </w:rPr>
        <w:t xml:space="preserve">ti </w:t>
      </w:r>
      <w:r w:rsidR="000673EC" w:rsidRPr="00AC6A07">
        <w:rPr>
          <w:rFonts w:ascii="Arial" w:hAnsi="Arial" w:cs="Arial"/>
          <w:sz w:val="24"/>
          <w:szCs w:val="24"/>
        </w:rPr>
        <w:t xml:space="preserve">dei toni nero-bluastri e </w:t>
      </w:r>
      <w:r w:rsidRPr="00AC6A07">
        <w:rPr>
          <w:rFonts w:ascii="Arial" w:hAnsi="Arial" w:cs="Arial"/>
          <w:sz w:val="24"/>
          <w:szCs w:val="24"/>
        </w:rPr>
        <w:t xml:space="preserve">bianchi con </w:t>
      </w:r>
      <w:r w:rsidR="000673EC" w:rsidRPr="00AC6A07">
        <w:rPr>
          <w:rFonts w:ascii="Arial" w:hAnsi="Arial" w:cs="Arial"/>
          <w:sz w:val="24"/>
          <w:szCs w:val="24"/>
        </w:rPr>
        <w:t>quelli giallo</w:t>
      </w:r>
      <w:r w:rsidR="0044728B" w:rsidRPr="00AC6A07">
        <w:rPr>
          <w:rFonts w:ascii="Arial" w:hAnsi="Arial" w:cs="Arial"/>
          <w:sz w:val="24"/>
          <w:szCs w:val="24"/>
        </w:rPr>
        <w:t>-oro</w:t>
      </w:r>
      <w:r w:rsidR="000673EC" w:rsidRPr="00AC6A07">
        <w:rPr>
          <w:rFonts w:ascii="Arial" w:hAnsi="Arial" w:cs="Arial"/>
          <w:sz w:val="24"/>
          <w:szCs w:val="24"/>
        </w:rPr>
        <w:t xml:space="preserve"> e </w:t>
      </w:r>
      <w:r w:rsidRPr="00AC6A07">
        <w:rPr>
          <w:rFonts w:ascii="Arial" w:hAnsi="Arial" w:cs="Arial"/>
          <w:sz w:val="24"/>
          <w:szCs w:val="24"/>
        </w:rPr>
        <w:t>rosso-sangue. Le forme includevano ora le rielaborazioni delle sagome di stivaletti, già presentati precedentemente, omaggi alla letteratura ispirata al sadismo e al masochismo, di cui Harloff conosceva</w:t>
      </w:r>
      <w:r w:rsidR="000673EC" w:rsidRPr="00AC6A07">
        <w:rPr>
          <w:rFonts w:ascii="Arial" w:hAnsi="Arial" w:cs="Arial"/>
          <w:sz w:val="24"/>
          <w:szCs w:val="24"/>
        </w:rPr>
        <w:t xml:space="preserve"> quasi tutti i testi, </w:t>
      </w:r>
      <w:r w:rsidR="0044728B" w:rsidRPr="00AC6A07">
        <w:rPr>
          <w:rFonts w:ascii="Arial" w:hAnsi="Arial" w:cs="Arial"/>
          <w:sz w:val="24"/>
          <w:szCs w:val="24"/>
        </w:rPr>
        <w:t>dai quali</w:t>
      </w:r>
      <w:r w:rsidR="000673EC" w:rsidRPr="00AC6A07">
        <w:rPr>
          <w:rFonts w:ascii="Arial" w:hAnsi="Arial" w:cs="Arial"/>
          <w:sz w:val="24"/>
          <w:szCs w:val="24"/>
        </w:rPr>
        <w:t xml:space="preserve"> già negli anni</w:t>
      </w:r>
      <w:r w:rsidRPr="00AC6A07">
        <w:rPr>
          <w:rFonts w:ascii="Arial" w:hAnsi="Arial" w:cs="Arial"/>
          <w:sz w:val="24"/>
          <w:szCs w:val="24"/>
        </w:rPr>
        <w:t xml:space="preserve"> chioggiotti</w:t>
      </w:r>
      <w:r w:rsidR="000673EC" w:rsidRPr="00AC6A07">
        <w:rPr>
          <w:rFonts w:ascii="Arial" w:hAnsi="Arial" w:cs="Arial"/>
          <w:sz w:val="24"/>
          <w:szCs w:val="24"/>
        </w:rPr>
        <w:t xml:space="preserve"> </w:t>
      </w:r>
      <w:r w:rsidR="0044728B" w:rsidRPr="00AC6A07">
        <w:rPr>
          <w:rFonts w:ascii="Arial" w:hAnsi="Arial" w:cs="Arial"/>
          <w:sz w:val="24"/>
          <w:szCs w:val="24"/>
        </w:rPr>
        <w:t xml:space="preserve">aveva attinto </w:t>
      </w:r>
      <w:r w:rsidR="000673EC" w:rsidRPr="00AC6A07">
        <w:rPr>
          <w:rFonts w:ascii="Arial" w:hAnsi="Arial" w:cs="Arial"/>
          <w:sz w:val="24"/>
          <w:szCs w:val="24"/>
        </w:rPr>
        <w:t xml:space="preserve">per </w:t>
      </w:r>
      <w:r w:rsidR="0044728B" w:rsidRPr="00AC6A07">
        <w:rPr>
          <w:rFonts w:ascii="Arial" w:hAnsi="Arial" w:cs="Arial"/>
          <w:sz w:val="24"/>
          <w:szCs w:val="24"/>
        </w:rPr>
        <w:t xml:space="preserve">realizzare </w:t>
      </w:r>
      <w:r w:rsidR="000673EC" w:rsidRPr="00AC6A07">
        <w:rPr>
          <w:rFonts w:ascii="Arial" w:hAnsi="Arial" w:cs="Arial"/>
          <w:sz w:val="24"/>
          <w:szCs w:val="24"/>
        </w:rPr>
        <w:t>una cartell</w:t>
      </w:r>
      <w:r w:rsidR="00316655" w:rsidRPr="00AC6A07">
        <w:rPr>
          <w:rFonts w:ascii="Arial" w:hAnsi="Arial" w:cs="Arial"/>
          <w:sz w:val="24"/>
          <w:szCs w:val="24"/>
        </w:rPr>
        <w:t xml:space="preserve">a di litografie dal titolo </w:t>
      </w:r>
      <w:r w:rsidR="00316655" w:rsidRPr="00AC6A07">
        <w:rPr>
          <w:rFonts w:ascii="Arial" w:hAnsi="Arial" w:cs="Arial"/>
          <w:i/>
          <w:sz w:val="24"/>
          <w:szCs w:val="24"/>
        </w:rPr>
        <w:t>Le b</w:t>
      </w:r>
      <w:r w:rsidR="00724E98" w:rsidRPr="00AC6A07">
        <w:rPr>
          <w:rFonts w:ascii="Arial" w:hAnsi="Arial" w:cs="Arial"/>
          <w:i/>
          <w:sz w:val="24"/>
          <w:szCs w:val="24"/>
        </w:rPr>
        <w:t>o</w:t>
      </w:r>
      <w:r w:rsidR="000673EC" w:rsidRPr="00AC6A07">
        <w:rPr>
          <w:rFonts w:ascii="Arial" w:hAnsi="Arial" w:cs="Arial"/>
          <w:i/>
          <w:sz w:val="24"/>
          <w:szCs w:val="24"/>
        </w:rPr>
        <w:t>udoir de Wanda</w:t>
      </w:r>
      <w:r w:rsidR="000673EC" w:rsidRPr="00AC6A07">
        <w:rPr>
          <w:rStyle w:val="Rimandonotaapidipagina"/>
          <w:rFonts w:ascii="Arial" w:hAnsi="Arial" w:cs="Arial"/>
          <w:sz w:val="24"/>
          <w:szCs w:val="24"/>
        </w:rPr>
        <w:footnoteReference w:id="24"/>
      </w:r>
      <w:r w:rsidR="00CD46E7" w:rsidRPr="00AC6A07">
        <w:rPr>
          <w:rFonts w:ascii="Arial" w:hAnsi="Arial" w:cs="Arial"/>
          <w:sz w:val="24"/>
          <w:szCs w:val="24"/>
        </w:rPr>
        <w:t>.</w:t>
      </w:r>
    </w:p>
    <w:p w:rsidR="00D02FE5" w:rsidRPr="00AC6A07" w:rsidRDefault="0044728B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Nel 1978, </w:t>
      </w:r>
      <w:r w:rsidR="002D1B46" w:rsidRPr="00AC6A07">
        <w:rPr>
          <w:rFonts w:ascii="Arial" w:hAnsi="Arial" w:cs="Arial"/>
          <w:sz w:val="24"/>
          <w:szCs w:val="24"/>
        </w:rPr>
        <w:t>il settore</w:t>
      </w:r>
      <w:r w:rsidR="008E783B" w:rsidRPr="00AC6A07">
        <w:rPr>
          <w:rFonts w:ascii="Arial" w:hAnsi="Arial" w:cs="Arial"/>
          <w:sz w:val="24"/>
          <w:szCs w:val="24"/>
        </w:rPr>
        <w:t xml:space="preserve"> </w:t>
      </w:r>
      <w:r w:rsidR="00EF7738" w:rsidRPr="00AC6A07">
        <w:rPr>
          <w:rFonts w:ascii="Arial" w:hAnsi="Arial" w:cs="Arial"/>
          <w:sz w:val="24"/>
          <w:szCs w:val="24"/>
        </w:rPr>
        <w:t xml:space="preserve">Ripartizione Cultura e </w:t>
      </w:r>
      <w:r w:rsidR="003155C7" w:rsidRPr="00AC6A07">
        <w:rPr>
          <w:rFonts w:ascii="Arial" w:hAnsi="Arial" w:cs="Arial"/>
          <w:sz w:val="24"/>
          <w:szCs w:val="24"/>
        </w:rPr>
        <w:t>Spettacolo del Comune di Milano</w:t>
      </w:r>
      <w:r w:rsidR="00EF7738" w:rsidRPr="00AC6A07">
        <w:rPr>
          <w:rFonts w:ascii="Arial" w:hAnsi="Arial" w:cs="Arial"/>
          <w:sz w:val="24"/>
          <w:szCs w:val="24"/>
        </w:rPr>
        <w:t xml:space="preserve"> </w:t>
      </w:r>
      <w:r w:rsidR="00857C9A" w:rsidRPr="00AC6A07">
        <w:rPr>
          <w:rFonts w:ascii="Arial" w:hAnsi="Arial" w:cs="Arial"/>
          <w:sz w:val="24"/>
          <w:szCs w:val="24"/>
        </w:rPr>
        <w:t>allestiva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386121" w:rsidRPr="00AC6A07">
        <w:rPr>
          <w:rFonts w:ascii="Arial" w:hAnsi="Arial" w:cs="Arial"/>
          <w:sz w:val="24"/>
          <w:szCs w:val="24"/>
        </w:rPr>
        <w:t>un’</w:t>
      </w:r>
      <w:r w:rsidR="00EF7738" w:rsidRPr="00AC6A07">
        <w:rPr>
          <w:rFonts w:ascii="Arial" w:hAnsi="Arial" w:cs="Arial"/>
          <w:sz w:val="24"/>
          <w:szCs w:val="24"/>
        </w:rPr>
        <w:t xml:space="preserve">esposizione di grafica di Harloff presso la Biblioteca </w:t>
      </w:r>
      <w:r w:rsidRPr="00AC6A07">
        <w:rPr>
          <w:rFonts w:ascii="Arial" w:hAnsi="Arial" w:cs="Arial"/>
          <w:sz w:val="24"/>
          <w:szCs w:val="24"/>
        </w:rPr>
        <w:t xml:space="preserve">Comunale </w:t>
      </w:r>
      <w:proofErr w:type="spellStart"/>
      <w:r w:rsidR="0003201C" w:rsidRPr="00AC6A07">
        <w:rPr>
          <w:rFonts w:ascii="Arial" w:hAnsi="Arial" w:cs="Arial"/>
          <w:sz w:val="24"/>
          <w:szCs w:val="24"/>
        </w:rPr>
        <w:t>Sormani</w:t>
      </w:r>
      <w:proofErr w:type="spellEnd"/>
      <w:r w:rsidR="0003201C" w:rsidRPr="00AC6A07">
        <w:rPr>
          <w:rStyle w:val="Rimandonotaapidipagina"/>
          <w:rFonts w:ascii="Arial" w:hAnsi="Arial" w:cs="Arial"/>
          <w:sz w:val="24"/>
          <w:szCs w:val="24"/>
        </w:rPr>
        <w:footnoteReference w:id="25"/>
      </w:r>
      <w:r w:rsidR="008478AB" w:rsidRPr="00AC6A07">
        <w:rPr>
          <w:rFonts w:ascii="Arial" w:hAnsi="Arial" w:cs="Arial"/>
          <w:sz w:val="24"/>
          <w:szCs w:val="24"/>
        </w:rPr>
        <w:t xml:space="preserve">. </w:t>
      </w:r>
    </w:p>
    <w:p w:rsidR="00EF7738" w:rsidRPr="00AC6A07" w:rsidRDefault="0068420D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lastRenderedPageBreak/>
        <w:t>Dai primi anni ottanta</w:t>
      </w:r>
      <w:r w:rsidR="000D61A8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n</w:t>
      </w:r>
      <w:r w:rsidR="008478AB" w:rsidRPr="00AC6A07">
        <w:rPr>
          <w:rFonts w:ascii="Arial" w:hAnsi="Arial" w:cs="Arial"/>
          <w:sz w:val="24"/>
          <w:szCs w:val="24"/>
        </w:rPr>
        <w:t xml:space="preserve">uove forme </w:t>
      </w:r>
      <w:r w:rsidR="000D61A8" w:rsidRPr="00AC6A07">
        <w:rPr>
          <w:rFonts w:ascii="Arial" w:hAnsi="Arial" w:cs="Arial"/>
          <w:sz w:val="24"/>
          <w:szCs w:val="24"/>
        </w:rPr>
        <w:t>andavano arricchendo</w:t>
      </w:r>
      <w:r w:rsidR="008478AB" w:rsidRPr="00AC6A07">
        <w:rPr>
          <w:rFonts w:ascii="Arial" w:hAnsi="Arial" w:cs="Arial"/>
          <w:sz w:val="24"/>
          <w:szCs w:val="24"/>
        </w:rPr>
        <w:t xml:space="preserve"> il </w:t>
      </w:r>
      <w:r w:rsidR="001029C7" w:rsidRPr="00AC6A07">
        <w:rPr>
          <w:rFonts w:ascii="Arial" w:hAnsi="Arial" w:cs="Arial"/>
          <w:sz w:val="24"/>
          <w:szCs w:val="24"/>
        </w:rPr>
        <w:t xml:space="preserve">suo </w:t>
      </w:r>
      <w:r w:rsidR="008478AB" w:rsidRPr="00AC6A07">
        <w:rPr>
          <w:rFonts w:ascii="Arial" w:hAnsi="Arial" w:cs="Arial"/>
          <w:sz w:val="24"/>
          <w:szCs w:val="24"/>
        </w:rPr>
        <w:t xml:space="preserve">repertorio </w:t>
      </w:r>
      <w:r w:rsidR="001029C7" w:rsidRPr="00AC6A07">
        <w:rPr>
          <w:rFonts w:ascii="Arial" w:hAnsi="Arial" w:cs="Arial"/>
          <w:sz w:val="24"/>
          <w:szCs w:val="24"/>
        </w:rPr>
        <w:t>simbolico</w:t>
      </w:r>
      <w:r w:rsidR="008478AB" w:rsidRPr="00AC6A07">
        <w:rPr>
          <w:rFonts w:ascii="Arial" w:hAnsi="Arial" w:cs="Arial"/>
          <w:sz w:val="24"/>
          <w:szCs w:val="24"/>
        </w:rPr>
        <w:t xml:space="preserve"> </w:t>
      </w:r>
      <w:r w:rsidR="00D02FE5" w:rsidRPr="00AC6A07">
        <w:rPr>
          <w:rFonts w:ascii="Arial" w:hAnsi="Arial" w:cs="Arial"/>
          <w:sz w:val="24"/>
          <w:szCs w:val="24"/>
        </w:rPr>
        <w:t xml:space="preserve">che </w:t>
      </w:r>
      <w:r w:rsidR="000D61A8" w:rsidRPr="00AC6A07">
        <w:rPr>
          <w:rFonts w:ascii="Arial" w:hAnsi="Arial" w:cs="Arial"/>
          <w:sz w:val="24"/>
          <w:szCs w:val="24"/>
        </w:rPr>
        <w:t xml:space="preserve">ora </w:t>
      </w:r>
      <w:r w:rsidR="00D02FE5" w:rsidRPr="00AC6A07">
        <w:rPr>
          <w:rFonts w:ascii="Arial" w:hAnsi="Arial" w:cs="Arial"/>
          <w:sz w:val="24"/>
          <w:szCs w:val="24"/>
        </w:rPr>
        <w:t>aggregava</w:t>
      </w:r>
      <w:r w:rsidR="008478AB" w:rsidRPr="00AC6A07">
        <w:rPr>
          <w:rFonts w:ascii="Arial" w:hAnsi="Arial" w:cs="Arial"/>
          <w:sz w:val="24"/>
          <w:szCs w:val="24"/>
        </w:rPr>
        <w:t xml:space="preserve"> </w:t>
      </w:r>
      <w:r w:rsidR="00D07EC7" w:rsidRPr="00AC6A07">
        <w:rPr>
          <w:rFonts w:ascii="Arial" w:hAnsi="Arial" w:cs="Arial"/>
          <w:sz w:val="24"/>
          <w:szCs w:val="24"/>
        </w:rPr>
        <w:t xml:space="preserve">alle immagini </w:t>
      </w:r>
      <w:r w:rsidR="00386121" w:rsidRPr="00AC6A07">
        <w:rPr>
          <w:rFonts w:ascii="Arial" w:hAnsi="Arial" w:cs="Arial"/>
          <w:sz w:val="24"/>
          <w:szCs w:val="24"/>
        </w:rPr>
        <w:t xml:space="preserve">già </w:t>
      </w:r>
      <w:r w:rsidR="00D07EC7" w:rsidRPr="00AC6A07">
        <w:rPr>
          <w:rFonts w:ascii="Arial" w:hAnsi="Arial" w:cs="Arial"/>
          <w:sz w:val="24"/>
          <w:szCs w:val="24"/>
        </w:rPr>
        <w:t xml:space="preserve">note </w:t>
      </w:r>
      <w:r w:rsidR="008478AB" w:rsidRPr="00AC6A07">
        <w:rPr>
          <w:rFonts w:ascii="Arial" w:hAnsi="Arial" w:cs="Arial"/>
          <w:sz w:val="24"/>
          <w:szCs w:val="24"/>
        </w:rPr>
        <w:t xml:space="preserve">il fiore di loto, le vele di vascelli </w:t>
      </w:r>
      <w:r w:rsidR="007D097D" w:rsidRPr="00AC6A07">
        <w:rPr>
          <w:rFonts w:ascii="Arial" w:hAnsi="Arial" w:cs="Arial"/>
          <w:sz w:val="24"/>
          <w:szCs w:val="24"/>
        </w:rPr>
        <w:t>fantasma</w:t>
      </w:r>
      <w:r w:rsidR="008478AB" w:rsidRPr="00AC6A07">
        <w:rPr>
          <w:rFonts w:ascii="Arial" w:hAnsi="Arial" w:cs="Arial"/>
          <w:sz w:val="24"/>
          <w:szCs w:val="24"/>
        </w:rPr>
        <w:t>, le monete cinesi dell’</w:t>
      </w:r>
      <w:r w:rsidR="001029C7" w:rsidRPr="00AC6A07">
        <w:rPr>
          <w:rFonts w:ascii="Arial" w:hAnsi="Arial" w:cs="Arial"/>
          <w:i/>
          <w:sz w:val="24"/>
          <w:szCs w:val="24"/>
        </w:rPr>
        <w:t xml:space="preserve">I </w:t>
      </w:r>
      <w:proofErr w:type="spellStart"/>
      <w:r w:rsidR="001029C7" w:rsidRPr="00AC6A07">
        <w:rPr>
          <w:rFonts w:ascii="Arial" w:hAnsi="Arial" w:cs="Arial"/>
          <w:i/>
          <w:sz w:val="24"/>
          <w:szCs w:val="24"/>
        </w:rPr>
        <w:t>Ching</w:t>
      </w:r>
      <w:proofErr w:type="spellEnd"/>
      <w:r w:rsidR="001029C7" w:rsidRPr="00AC6A07">
        <w:rPr>
          <w:rFonts w:ascii="Arial" w:hAnsi="Arial" w:cs="Arial"/>
          <w:sz w:val="24"/>
          <w:szCs w:val="24"/>
        </w:rPr>
        <w:t xml:space="preserve">, i bulbi delle lampade, gli alambicchi, i cuori dall’aspetto più simile al muscolo cardiaco </w:t>
      </w:r>
      <w:r w:rsidR="00D02FE5" w:rsidRPr="00AC6A07">
        <w:rPr>
          <w:rFonts w:ascii="Arial" w:hAnsi="Arial" w:cs="Arial"/>
          <w:sz w:val="24"/>
          <w:szCs w:val="24"/>
        </w:rPr>
        <w:t xml:space="preserve">che </w:t>
      </w:r>
      <w:r w:rsidR="001029C7" w:rsidRPr="00AC6A07">
        <w:rPr>
          <w:rFonts w:ascii="Arial" w:hAnsi="Arial" w:cs="Arial"/>
          <w:sz w:val="24"/>
          <w:szCs w:val="24"/>
        </w:rPr>
        <w:t xml:space="preserve">ai cuori di </w:t>
      </w:r>
      <w:r w:rsidR="00204B5D" w:rsidRPr="00AC6A07">
        <w:rPr>
          <w:rFonts w:ascii="Arial" w:hAnsi="Arial" w:cs="Arial"/>
          <w:sz w:val="24"/>
          <w:szCs w:val="24"/>
        </w:rPr>
        <w:t xml:space="preserve">tradizione </w:t>
      </w:r>
      <w:r w:rsidR="001029C7" w:rsidRPr="00AC6A07">
        <w:rPr>
          <w:rFonts w:ascii="Arial" w:hAnsi="Arial" w:cs="Arial"/>
          <w:sz w:val="24"/>
          <w:szCs w:val="24"/>
        </w:rPr>
        <w:t xml:space="preserve">grafica, i </w:t>
      </w:r>
      <w:proofErr w:type="spellStart"/>
      <w:r w:rsidR="001029C7" w:rsidRPr="00AC6A07">
        <w:rPr>
          <w:rFonts w:ascii="Arial" w:hAnsi="Arial" w:cs="Arial"/>
          <w:i/>
          <w:sz w:val="24"/>
          <w:szCs w:val="24"/>
        </w:rPr>
        <w:t>grand</w:t>
      </w:r>
      <w:proofErr w:type="spellEnd"/>
      <w:r w:rsidR="001029C7" w:rsidRPr="00AC6A07">
        <w:rPr>
          <w:rFonts w:ascii="Arial" w:hAnsi="Arial" w:cs="Arial"/>
          <w:i/>
          <w:sz w:val="24"/>
          <w:szCs w:val="24"/>
        </w:rPr>
        <w:t xml:space="preserve"> carré, </w:t>
      </w:r>
      <w:r w:rsidR="001029C7" w:rsidRPr="00AC6A07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1029C7" w:rsidRPr="00AC6A07">
        <w:rPr>
          <w:rFonts w:ascii="Arial" w:hAnsi="Arial" w:cs="Arial"/>
          <w:i/>
          <w:sz w:val="24"/>
          <w:szCs w:val="24"/>
        </w:rPr>
        <w:t>jod</w:t>
      </w:r>
      <w:proofErr w:type="spellEnd"/>
      <w:r w:rsidR="001029C7" w:rsidRPr="00AC6A07">
        <w:rPr>
          <w:rFonts w:ascii="Arial" w:hAnsi="Arial" w:cs="Arial"/>
          <w:sz w:val="24"/>
          <w:szCs w:val="24"/>
        </w:rPr>
        <w:t xml:space="preserve"> dell’alfabeto greco, </w:t>
      </w:r>
      <w:r w:rsidR="000D61A8" w:rsidRPr="00AC6A07">
        <w:rPr>
          <w:rFonts w:ascii="Arial" w:hAnsi="Arial" w:cs="Arial"/>
          <w:sz w:val="24"/>
          <w:szCs w:val="24"/>
        </w:rPr>
        <w:t>gli ampi</w:t>
      </w:r>
      <w:r w:rsidR="001029C7" w:rsidRPr="00AC6A07">
        <w:rPr>
          <w:rFonts w:ascii="Arial" w:hAnsi="Arial" w:cs="Arial"/>
          <w:sz w:val="24"/>
          <w:szCs w:val="24"/>
        </w:rPr>
        <w:t xml:space="preserve"> ovali. Il metalinguaggio misterico e </w:t>
      </w:r>
      <w:proofErr w:type="spellStart"/>
      <w:r w:rsidR="001029C7" w:rsidRPr="00AC6A07">
        <w:rPr>
          <w:rFonts w:ascii="Arial" w:hAnsi="Arial" w:cs="Arial"/>
          <w:sz w:val="24"/>
          <w:szCs w:val="24"/>
        </w:rPr>
        <w:t>ierografico</w:t>
      </w:r>
      <w:proofErr w:type="spellEnd"/>
      <w:r w:rsidR="001029C7" w:rsidRPr="00AC6A07">
        <w:rPr>
          <w:rFonts w:ascii="Arial" w:hAnsi="Arial" w:cs="Arial"/>
          <w:sz w:val="24"/>
          <w:szCs w:val="24"/>
        </w:rPr>
        <w:t xml:space="preserve"> </w:t>
      </w:r>
      <w:r w:rsidR="00D02FE5" w:rsidRPr="00AC6A07">
        <w:rPr>
          <w:rFonts w:ascii="Arial" w:hAnsi="Arial" w:cs="Arial"/>
          <w:sz w:val="24"/>
          <w:szCs w:val="24"/>
        </w:rPr>
        <w:t xml:space="preserve">si arricchiva di una temperatura speziata, accesa da gialli e rossi ipertermici. Le calligrafie si infittivano e </w:t>
      </w:r>
      <w:r w:rsidR="00D07EC7" w:rsidRPr="00AC6A07">
        <w:rPr>
          <w:rFonts w:ascii="Arial" w:hAnsi="Arial" w:cs="Arial"/>
          <w:sz w:val="24"/>
          <w:szCs w:val="24"/>
        </w:rPr>
        <w:t>si condensavano in</w:t>
      </w:r>
      <w:r w:rsidR="00D02FE5" w:rsidRPr="00AC6A07">
        <w:rPr>
          <w:rFonts w:ascii="Arial" w:hAnsi="Arial" w:cs="Arial"/>
          <w:sz w:val="24"/>
          <w:szCs w:val="24"/>
        </w:rPr>
        <w:t xml:space="preserve"> sinuosità damascate, sempre più dense e elaborate, dove l’occhio dell’osservatore si </w:t>
      </w:r>
      <w:r w:rsidR="00B35C04" w:rsidRPr="00AC6A07">
        <w:rPr>
          <w:rFonts w:ascii="Arial" w:hAnsi="Arial" w:cs="Arial"/>
          <w:sz w:val="24"/>
          <w:szCs w:val="24"/>
        </w:rPr>
        <w:t>smarriva</w:t>
      </w:r>
      <w:r w:rsidR="00D02FE5" w:rsidRPr="00AC6A07">
        <w:rPr>
          <w:rFonts w:ascii="Arial" w:hAnsi="Arial" w:cs="Arial"/>
          <w:sz w:val="24"/>
          <w:szCs w:val="24"/>
        </w:rPr>
        <w:t xml:space="preserve"> </w:t>
      </w:r>
      <w:r w:rsidR="00B35C04" w:rsidRPr="00AC6A07">
        <w:rPr>
          <w:rFonts w:ascii="Arial" w:hAnsi="Arial" w:cs="Arial"/>
          <w:sz w:val="24"/>
          <w:szCs w:val="24"/>
        </w:rPr>
        <w:t>tra labirinti</w:t>
      </w:r>
      <w:r w:rsidR="00D02FE5" w:rsidRPr="00AC6A07">
        <w:rPr>
          <w:rFonts w:ascii="Arial" w:hAnsi="Arial" w:cs="Arial"/>
          <w:sz w:val="24"/>
          <w:szCs w:val="24"/>
        </w:rPr>
        <w:t xml:space="preserve"> di segni e di tracce simboliche.</w:t>
      </w:r>
    </w:p>
    <w:p w:rsidR="00D07EC7" w:rsidRPr="00AC6A07" w:rsidRDefault="006644D9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La bulimia intellettuale</w:t>
      </w:r>
      <w:r w:rsidR="00D07EC7" w:rsidRPr="00AC6A07">
        <w:rPr>
          <w:rFonts w:ascii="Arial" w:hAnsi="Arial" w:cs="Arial"/>
          <w:sz w:val="24"/>
          <w:szCs w:val="24"/>
        </w:rPr>
        <w:t xml:space="preserve"> di Harloff</w:t>
      </w:r>
      <w:r w:rsidRPr="00AC6A07">
        <w:rPr>
          <w:rFonts w:ascii="Arial" w:hAnsi="Arial" w:cs="Arial"/>
          <w:sz w:val="24"/>
          <w:szCs w:val="24"/>
        </w:rPr>
        <w:t xml:space="preserve"> produceva frutti anche in altri campi di interesse, come la cinematografia e l’arte orafa. Nel 1984 realizza</w:t>
      </w:r>
      <w:r w:rsidR="00FA4B60" w:rsidRPr="00AC6A07">
        <w:rPr>
          <w:rFonts w:ascii="Arial" w:hAnsi="Arial" w:cs="Arial"/>
          <w:sz w:val="24"/>
          <w:szCs w:val="24"/>
        </w:rPr>
        <w:t xml:space="preserve">va a New York il breve filmato </w:t>
      </w:r>
      <w:r w:rsidRPr="00AC6A07">
        <w:rPr>
          <w:rFonts w:ascii="Arial" w:hAnsi="Arial" w:cs="Arial"/>
          <w:i/>
          <w:sz w:val="24"/>
          <w:szCs w:val="24"/>
        </w:rPr>
        <w:t xml:space="preserve">Petit </w:t>
      </w:r>
      <w:proofErr w:type="spellStart"/>
      <w:r w:rsidRPr="00AC6A07">
        <w:rPr>
          <w:rFonts w:ascii="Arial" w:hAnsi="Arial" w:cs="Arial"/>
          <w:i/>
          <w:sz w:val="24"/>
          <w:szCs w:val="24"/>
        </w:rPr>
        <w:t>inventaire</w:t>
      </w:r>
      <w:proofErr w:type="spellEnd"/>
      <w:r w:rsidRPr="00AC6A07">
        <w:rPr>
          <w:rFonts w:ascii="Arial" w:hAnsi="Arial" w:cs="Arial"/>
          <w:sz w:val="24"/>
          <w:szCs w:val="24"/>
        </w:rPr>
        <w:t xml:space="preserve"> e nel 1985 l’altrettanto con</w:t>
      </w:r>
      <w:r w:rsidR="00FA4B60" w:rsidRPr="00AC6A07">
        <w:rPr>
          <w:rFonts w:ascii="Arial" w:hAnsi="Arial" w:cs="Arial"/>
          <w:sz w:val="24"/>
          <w:szCs w:val="24"/>
        </w:rPr>
        <w:t xml:space="preserve">ciso cortometraggio </w:t>
      </w:r>
      <w:proofErr w:type="spellStart"/>
      <w:r w:rsidRPr="00AC6A07">
        <w:rPr>
          <w:rFonts w:ascii="Arial" w:hAnsi="Arial" w:cs="Arial"/>
          <w:i/>
          <w:sz w:val="24"/>
          <w:szCs w:val="24"/>
        </w:rPr>
        <w:t>About</w:t>
      </w:r>
      <w:proofErr w:type="spellEnd"/>
      <w:r w:rsidRPr="00AC6A07">
        <w:rPr>
          <w:rFonts w:ascii="Arial" w:hAnsi="Arial" w:cs="Arial"/>
          <w:i/>
          <w:sz w:val="24"/>
          <w:szCs w:val="24"/>
        </w:rPr>
        <w:t xml:space="preserve"> Life</w:t>
      </w:r>
      <w:r w:rsidRPr="00AC6A07">
        <w:rPr>
          <w:rFonts w:ascii="Arial" w:hAnsi="Arial" w:cs="Arial"/>
          <w:sz w:val="24"/>
          <w:szCs w:val="24"/>
        </w:rPr>
        <w:t xml:space="preserve">, prodotti in videocassetta e oggi introvabili, </w:t>
      </w:r>
      <w:r w:rsidR="00B97527" w:rsidRPr="00AC6A07">
        <w:rPr>
          <w:rFonts w:ascii="Arial" w:hAnsi="Arial" w:cs="Arial"/>
          <w:sz w:val="24"/>
          <w:szCs w:val="24"/>
        </w:rPr>
        <w:t>i cui contenuti trasponevano</w:t>
      </w:r>
      <w:r w:rsidR="00F0479E" w:rsidRPr="00AC6A07">
        <w:rPr>
          <w:rFonts w:ascii="Arial" w:hAnsi="Arial" w:cs="Arial"/>
          <w:sz w:val="24"/>
          <w:szCs w:val="24"/>
        </w:rPr>
        <w:t xml:space="preserve"> </w:t>
      </w:r>
      <w:r w:rsidRPr="00AC6A07">
        <w:rPr>
          <w:rFonts w:ascii="Arial" w:hAnsi="Arial" w:cs="Arial"/>
          <w:sz w:val="24"/>
          <w:szCs w:val="24"/>
        </w:rPr>
        <w:t>in immagini semplici un mondo spaesato, spiritualmente decaduto e prossimo alla dissoluzione.</w:t>
      </w:r>
    </w:p>
    <w:p w:rsidR="006644D9" w:rsidRPr="00AC6A07" w:rsidRDefault="00D70685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Eseguiva anche ceramiche</w:t>
      </w:r>
      <w:r w:rsidR="00760211" w:rsidRPr="00AC6A07">
        <w:rPr>
          <w:rFonts w:ascii="Arial" w:hAnsi="Arial" w:cs="Arial"/>
          <w:sz w:val="24"/>
          <w:szCs w:val="24"/>
        </w:rPr>
        <w:t xml:space="preserve"> e copertine di dischi. Nei</w:t>
      </w:r>
      <w:r w:rsidRPr="00AC6A07">
        <w:rPr>
          <w:rFonts w:ascii="Arial" w:hAnsi="Arial" w:cs="Arial"/>
          <w:sz w:val="24"/>
          <w:szCs w:val="24"/>
        </w:rPr>
        <w:t xml:space="preserve"> primi anni settanta </w:t>
      </w:r>
      <w:r w:rsidR="00DB5E13" w:rsidRPr="00AC6A07">
        <w:rPr>
          <w:rFonts w:ascii="Arial" w:hAnsi="Arial" w:cs="Arial"/>
          <w:sz w:val="24"/>
          <w:szCs w:val="24"/>
        </w:rPr>
        <w:t>si faceva tentare dalla</w:t>
      </w:r>
      <w:r w:rsidRPr="00AC6A07">
        <w:rPr>
          <w:rFonts w:ascii="Arial" w:hAnsi="Arial" w:cs="Arial"/>
          <w:sz w:val="24"/>
          <w:szCs w:val="24"/>
        </w:rPr>
        <w:t xml:space="preserve"> traduzione in oro </w:t>
      </w:r>
      <w:r w:rsidR="00996750" w:rsidRPr="00AC6A07">
        <w:rPr>
          <w:rFonts w:ascii="Arial" w:hAnsi="Arial" w:cs="Arial"/>
          <w:sz w:val="24"/>
          <w:szCs w:val="24"/>
        </w:rPr>
        <w:t xml:space="preserve">e pietre </w:t>
      </w:r>
      <w:r w:rsidRPr="00AC6A07">
        <w:rPr>
          <w:rFonts w:ascii="Arial" w:hAnsi="Arial" w:cs="Arial"/>
          <w:sz w:val="24"/>
          <w:szCs w:val="24"/>
        </w:rPr>
        <w:t xml:space="preserve">dei suoi simboli, </w:t>
      </w:r>
      <w:r w:rsidR="00760211" w:rsidRPr="00AC6A07">
        <w:rPr>
          <w:rFonts w:ascii="Arial" w:hAnsi="Arial" w:cs="Arial"/>
          <w:sz w:val="24"/>
          <w:szCs w:val="24"/>
        </w:rPr>
        <w:t>«</w:t>
      </w:r>
      <w:r w:rsidR="007D097D" w:rsidRPr="00AC6A07">
        <w:rPr>
          <w:rFonts w:ascii="Arial" w:hAnsi="Arial" w:cs="Arial"/>
          <w:sz w:val="24"/>
          <w:szCs w:val="24"/>
        </w:rPr>
        <w:t>[…] F</w:t>
      </w:r>
      <w:r w:rsidR="00DB5E13" w:rsidRPr="00AC6A07">
        <w:rPr>
          <w:rFonts w:ascii="Arial" w:hAnsi="Arial" w:cs="Arial"/>
          <w:sz w:val="24"/>
          <w:szCs w:val="24"/>
        </w:rPr>
        <w:t>orse è stato il mio interesse per l’alchimia tradizionale e la ricerca dell’oro spirituale a farmi decidere</w:t>
      </w:r>
      <w:r w:rsidR="00760211" w:rsidRPr="00AC6A07">
        <w:rPr>
          <w:rFonts w:ascii="Arial" w:hAnsi="Arial" w:cs="Arial"/>
          <w:sz w:val="24"/>
          <w:szCs w:val="24"/>
        </w:rPr>
        <w:t>»</w:t>
      </w:r>
      <w:r w:rsidR="00DB5E13" w:rsidRPr="00AC6A07">
        <w:rPr>
          <w:rStyle w:val="Rimandonotaapidipagina"/>
          <w:rFonts w:ascii="Arial" w:hAnsi="Arial" w:cs="Arial"/>
          <w:sz w:val="24"/>
          <w:szCs w:val="24"/>
        </w:rPr>
        <w:footnoteReference w:id="26"/>
      </w:r>
      <w:r w:rsidR="00DB5E13" w:rsidRPr="00AC6A07">
        <w:rPr>
          <w:rFonts w:ascii="Arial" w:hAnsi="Arial" w:cs="Arial"/>
          <w:sz w:val="24"/>
          <w:szCs w:val="24"/>
        </w:rPr>
        <w:t xml:space="preserve">, confessava. </w:t>
      </w:r>
      <w:r w:rsidR="0091714E" w:rsidRPr="00AC6A07">
        <w:rPr>
          <w:rFonts w:ascii="Arial" w:hAnsi="Arial" w:cs="Arial"/>
          <w:sz w:val="24"/>
          <w:szCs w:val="24"/>
        </w:rPr>
        <w:t>Ideava un</w:t>
      </w:r>
      <w:r w:rsidR="00DB5E13" w:rsidRPr="00AC6A07">
        <w:rPr>
          <w:rFonts w:ascii="Arial" w:hAnsi="Arial" w:cs="Arial"/>
          <w:sz w:val="24"/>
          <w:szCs w:val="24"/>
        </w:rPr>
        <w:t xml:space="preserve"> numero ristretto di seducenti gioielli di piccole dimensioni</w:t>
      </w:r>
      <w:r w:rsidR="0091714E" w:rsidRPr="00AC6A07">
        <w:rPr>
          <w:rFonts w:ascii="Arial" w:hAnsi="Arial" w:cs="Arial"/>
          <w:sz w:val="24"/>
          <w:szCs w:val="24"/>
        </w:rPr>
        <w:t xml:space="preserve">, che rientravano </w:t>
      </w:r>
      <w:r w:rsidR="00996750" w:rsidRPr="00AC6A07">
        <w:rPr>
          <w:rFonts w:ascii="Arial" w:hAnsi="Arial" w:cs="Arial"/>
          <w:sz w:val="24"/>
          <w:szCs w:val="24"/>
        </w:rPr>
        <w:t>nel</w:t>
      </w:r>
      <w:r w:rsidR="004C3C65" w:rsidRPr="00AC6A07">
        <w:rPr>
          <w:rFonts w:ascii="Arial" w:hAnsi="Arial" w:cs="Arial"/>
          <w:sz w:val="24"/>
          <w:szCs w:val="24"/>
        </w:rPr>
        <w:t xml:space="preserve"> fortunato filone </w:t>
      </w:r>
      <w:r w:rsidR="00996750" w:rsidRPr="00AC6A07">
        <w:rPr>
          <w:rFonts w:ascii="Arial" w:hAnsi="Arial" w:cs="Arial"/>
          <w:sz w:val="24"/>
          <w:szCs w:val="24"/>
        </w:rPr>
        <w:t>di una</w:t>
      </w:r>
      <w:r w:rsidR="004C3C65" w:rsidRPr="00AC6A07">
        <w:rPr>
          <w:rFonts w:ascii="Arial" w:hAnsi="Arial" w:cs="Arial"/>
          <w:sz w:val="24"/>
          <w:szCs w:val="24"/>
        </w:rPr>
        <w:t xml:space="preserve"> produzione</w:t>
      </w:r>
      <w:r w:rsidR="0091714E" w:rsidRPr="00AC6A07">
        <w:rPr>
          <w:rFonts w:ascii="Arial" w:hAnsi="Arial" w:cs="Arial"/>
          <w:sz w:val="24"/>
          <w:szCs w:val="24"/>
        </w:rPr>
        <w:t xml:space="preserve"> orafa al tempo molto richiesta agli artisti più apprezzati. L</w:t>
      </w:r>
      <w:r w:rsidR="004C3C65" w:rsidRPr="00AC6A07">
        <w:rPr>
          <w:rFonts w:ascii="Arial" w:hAnsi="Arial" w:cs="Arial"/>
          <w:sz w:val="24"/>
          <w:szCs w:val="24"/>
        </w:rPr>
        <w:t>a</w:t>
      </w:r>
      <w:r w:rsidR="0091714E" w:rsidRPr="00AC6A07">
        <w:rPr>
          <w:rFonts w:ascii="Arial" w:hAnsi="Arial" w:cs="Arial"/>
          <w:sz w:val="24"/>
          <w:szCs w:val="24"/>
        </w:rPr>
        <w:t xml:space="preserve"> gioielleri</w:t>
      </w:r>
      <w:r w:rsidR="004C3C65" w:rsidRPr="00AC6A07">
        <w:rPr>
          <w:rFonts w:ascii="Arial" w:hAnsi="Arial" w:cs="Arial"/>
          <w:sz w:val="24"/>
          <w:szCs w:val="24"/>
        </w:rPr>
        <w:t>a</w:t>
      </w:r>
      <w:r w:rsidR="00DB5E13" w:rsidRPr="00AC6A07">
        <w:rPr>
          <w:rFonts w:ascii="Arial" w:hAnsi="Arial" w:cs="Arial"/>
          <w:sz w:val="24"/>
          <w:szCs w:val="24"/>
        </w:rPr>
        <w:t xml:space="preserve"> Aran</w:t>
      </w:r>
      <w:r w:rsidR="00760211" w:rsidRPr="00AC6A07">
        <w:rPr>
          <w:rFonts w:ascii="Arial" w:hAnsi="Arial" w:cs="Arial"/>
          <w:sz w:val="24"/>
          <w:szCs w:val="24"/>
        </w:rPr>
        <w:t>-Line</w:t>
      </w:r>
      <w:r w:rsidR="0091714E" w:rsidRPr="00AC6A07">
        <w:rPr>
          <w:rFonts w:ascii="Arial" w:hAnsi="Arial" w:cs="Arial"/>
          <w:sz w:val="24"/>
          <w:szCs w:val="24"/>
        </w:rPr>
        <w:t xml:space="preserve"> a Firenze</w:t>
      </w:r>
      <w:r w:rsidR="00760211" w:rsidRPr="00AC6A07">
        <w:rPr>
          <w:rFonts w:ascii="Arial" w:hAnsi="Arial" w:cs="Arial"/>
          <w:sz w:val="24"/>
          <w:szCs w:val="24"/>
        </w:rPr>
        <w:t xml:space="preserve"> e </w:t>
      </w:r>
      <w:r w:rsidR="0091714E" w:rsidRPr="00AC6A07">
        <w:rPr>
          <w:rFonts w:ascii="Arial" w:hAnsi="Arial" w:cs="Arial"/>
          <w:sz w:val="24"/>
          <w:szCs w:val="24"/>
        </w:rPr>
        <w:t xml:space="preserve">la </w:t>
      </w:r>
      <w:r w:rsidR="00760211" w:rsidRPr="00AC6A07">
        <w:rPr>
          <w:rFonts w:ascii="Arial" w:hAnsi="Arial" w:cs="Arial"/>
          <w:sz w:val="24"/>
          <w:szCs w:val="24"/>
        </w:rPr>
        <w:t>Sirio</w:t>
      </w:r>
      <w:r w:rsidR="0091714E" w:rsidRPr="00AC6A07">
        <w:rPr>
          <w:rFonts w:ascii="Arial" w:hAnsi="Arial" w:cs="Arial"/>
          <w:sz w:val="24"/>
          <w:szCs w:val="24"/>
        </w:rPr>
        <w:t xml:space="preserve"> </w:t>
      </w:r>
      <w:r w:rsidR="004C3C65" w:rsidRPr="00AC6A07">
        <w:rPr>
          <w:rFonts w:ascii="Arial" w:hAnsi="Arial" w:cs="Arial"/>
          <w:sz w:val="24"/>
          <w:szCs w:val="24"/>
        </w:rPr>
        <w:t xml:space="preserve">a Milano </w:t>
      </w:r>
      <w:r w:rsidR="0091714E" w:rsidRPr="00AC6A07">
        <w:rPr>
          <w:rFonts w:ascii="Arial" w:hAnsi="Arial" w:cs="Arial"/>
          <w:sz w:val="24"/>
          <w:szCs w:val="24"/>
        </w:rPr>
        <w:t xml:space="preserve">esponevano nelle loro vetrine le misteriose e visionarie creazioni </w:t>
      </w:r>
      <w:proofErr w:type="spellStart"/>
      <w:r w:rsidR="0091714E" w:rsidRPr="00AC6A07">
        <w:rPr>
          <w:rFonts w:ascii="Arial" w:hAnsi="Arial" w:cs="Arial"/>
          <w:sz w:val="24"/>
          <w:szCs w:val="24"/>
        </w:rPr>
        <w:t>harloffiane</w:t>
      </w:r>
      <w:proofErr w:type="spellEnd"/>
      <w:r w:rsidR="0091714E" w:rsidRPr="00AC6A07">
        <w:rPr>
          <w:rFonts w:ascii="Arial" w:hAnsi="Arial" w:cs="Arial"/>
          <w:sz w:val="24"/>
          <w:szCs w:val="24"/>
        </w:rPr>
        <w:t>:</w:t>
      </w:r>
      <w:r w:rsidR="00760211" w:rsidRPr="00AC6A07">
        <w:rPr>
          <w:rFonts w:ascii="Arial" w:hAnsi="Arial" w:cs="Arial"/>
          <w:sz w:val="24"/>
          <w:szCs w:val="24"/>
        </w:rPr>
        <w:t xml:space="preserve"> </w:t>
      </w:r>
      <w:r w:rsidR="00DB5E13" w:rsidRPr="00AC6A07">
        <w:rPr>
          <w:rFonts w:ascii="Arial" w:hAnsi="Arial" w:cs="Arial"/>
          <w:i/>
          <w:sz w:val="24"/>
          <w:szCs w:val="24"/>
        </w:rPr>
        <w:t xml:space="preserve">La </w:t>
      </w:r>
      <w:proofErr w:type="spellStart"/>
      <w:r w:rsidR="007D097D" w:rsidRPr="00AC6A07">
        <w:rPr>
          <w:rFonts w:ascii="Arial" w:hAnsi="Arial" w:cs="Arial"/>
          <w:i/>
          <w:sz w:val="24"/>
          <w:szCs w:val="24"/>
        </w:rPr>
        <w:t>Voie</w:t>
      </w:r>
      <w:proofErr w:type="spellEnd"/>
      <w:r w:rsidR="007D097D" w:rsidRPr="00AC6A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D097D" w:rsidRPr="00AC6A07">
        <w:rPr>
          <w:rFonts w:ascii="Arial" w:hAnsi="Arial" w:cs="Arial"/>
          <w:i/>
          <w:sz w:val="24"/>
          <w:szCs w:val="24"/>
        </w:rPr>
        <w:t>Royale</w:t>
      </w:r>
      <w:proofErr w:type="spellEnd"/>
      <w:r w:rsidR="00760211" w:rsidRPr="00AC6A07">
        <w:rPr>
          <w:rFonts w:ascii="Arial" w:hAnsi="Arial" w:cs="Arial"/>
          <w:sz w:val="24"/>
          <w:szCs w:val="24"/>
        </w:rPr>
        <w:t xml:space="preserve">, </w:t>
      </w:r>
      <w:r w:rsidR="00DB5E13" w:rsidRPr="00AC6A07">
        <w:rPr>
          <w:rFonts w:ascii="Arial" w:hAnsi="Arial" w:cs="Arial"/>
          <w:i/>
          <w:sz w:val="24"/>
          <w:szCs w:val="24"/>
        </w:rPr>
        <w:t>La scala</w:t>
      </w:r>
      <w:r w:rsidR="007D097D" w:rsidRPr="00AC6A07">
        <w:rPr>
          <w:rFonts w:ascii="Arial" w:hAnsi="Arial" w:cs="Arial"/>
          <w:sz w:val="24"/>
          <w:szCs w:val="24"/>
        </w:rPr>
        <w:t>,</w:t>
      </w:r>
      <w:r w:rsidR="00DB5E13" w:rsidRPr="00AC6A07">
        <w:rPr>
          <w:rFonts w:ascii="Arial" w:hAnsi="Arial" w:cs="Arial"/>
          <w:sz w:val="24"/>
          <w:szCs w:val="24"/>
        </w:rPr>
        <w:t xml:space="preserve"> </w:t>
      </w:r>
      <w:r w:rsidR="007D097D" w:rsidRPr="00AC6A07">
        <w:rPr>
          <w:rFonts w:ascii="Arial" w:hAnsi="Arial" w:cs="Arial"/>
          <w:i/>
          <w:sz w:val="24"/>
          <w:szCs w:val="24"/>
        </w:rPr>
        <w:t xml:space="preserve">Il </w:t>
      </w:r>
      <w:r w:rsidR="00DB5E13" w:rsidRPr="00AC6A07">
        <w:rPr>
          <w:rFonts w:ascii="Arial" w:hAnsi="Arial" w:cs="Arial"/>
          <w:i/>
          <w:sz w:val="24"/>
          <w:szCs w:val="24"/>
        </w:rPr>
        <w:t>cuore</w:t>
      </w:r>
      <w:r w:rsidR="00DB5E13" w:rsidRPr="00AC6A07">
        <w:rPr>
          <w:rFonts w:ascii="Arial" w:hAnsi="Arial" w:cs="Arial"/>
          <w:sz w:val="24"/>
          <w:szCs w:val="24"/>
        </w:rPr>
        <w:t xml:space="preserve">, </w:t>
      </w:r>
      <w:r w:rsidR="007D097D" w:rsidRPr="00AC6A07">
        <w:rPr>
          <w:rFonts w:ascii="Arial" w:hAnsi="Arial" w:cs="Arial"/>
          <w:i/>
          <w:sz w:val="24"/>
          <w:szCs w:val="24"/>
        </w:rPr>
        <w:t>L’</w:t>
      </w:r>
      <w:r w:rsidR="00DB5E13" w:rsidRPr="00AC6A07">
        <w:rPr>
          <w:rFonts w:ascii="Arial" w:hAnsi="Arial" w:cs="Arial"/>
          <w:i/>
          <w:sz w:val="24"/>
          <w:szCs w:val="24"/>
        </w:rPr>
        <w:t>Albero</w:t>
      </w:r>
      <w:r w:rsidR="00DB5E13" w:rsidRPr="00AC6A07">
        <w:rPr>
          <w:rFonts w:ascii="Arial" w:hAnsi="Arial" w:cs="Arial"/>
          <w:sz w:val="24"/>
          <w:szCs w:val="24"/>
        </w:rPr>
        <w:t xml:space="preserve">, </w:t>
      </w:r>
      <w:r w:rsidR="00760211" w:rsidRPr="00AC6A07">
        <w:rPr>
          <w:rFonts w:ascii="Arial" w:hAnsi="Arial" w:cs="Arial"/>
          <w:i/>
          <w:sz w:val="24"/>
          <w:szCs w:val="24"/>
        </w:rPr>
        <w:t xml:space="preserve">La lettera E, </w:t>
      </w:r>
      <w:r w:rsidR="004C3C65" w:rsidRPr="00AC6A07">
        <w:rPr>
          <w:rFonts w:ascii="Arial" w:hAnsi="Arial" w:cs="Arial"/>
          <w:sz w:val="24"/>
          <w:szCs w:val="24"/>
        </w:rPr>
        <w:t xml:space="preserve">pezzi unici </w:t>
      </w:r>
      <w:r w:rsidR="00643BAB" w:rsidRPr="00AC6A07">
        <w:rPr>
          <w:rFonts w:ascii="Arial" w:hAnsi="Arial" w:cs="Arial"/>
          <w:sz w:val="24"/>
          <w:szCs w:val="24"/>
        </w:rPr>
        <w:t xml:space="preserve">eseguiti </w:t>
      </w:r>
      <w:r w:rsidR="00DB5E13" w:rsidRPr="00AC6A07">
        <w:rPr>
          <w:rFonts w:ascii="Arial" w:hAnsi="Arial" w:cs="Arial"/>
          <w:sz w:val="24"/>
          <w:szCs w:val="24"/>
        </w:rPr>
        <w:t>in pietre dure, argento</w:t>
      </w:r>
      <w:r w:rsidR="007D097D" w:rsidRPr="00AC6A07">
        <w:rPr>
          <w:rFonts w:ascii="Arial" w:hAnsi="Arial" w:cs="Arial"/>
          <w:sz w:val="24"/>
          <w:szCs w:val="24"/>
        </w:rPr>
        <w:t>, oro</w:t>
      </w:r>
      <w:r w:rsidR="00DB5E13" w:rsidRPr="00AC6A07">
        <w:rPr>
          <w:rFonts w:ascii="Arial" w:hAnsi="Arial" w:cs="Arial"/>
          <w:sz w:val="24"/>
          <w:szCs w:val="24"/>
        </w:rPr>
        <w:t xml:space="preserve"> e smalti.</w:t>
      </w:r>
    </w:p>
    <w:p w:rsidR="00DB5E13" w:rsidRPr="00AC6A07" w:rsidRDefault="00DB5E13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Nel 1988 </w:t>
      </w:r>
      <w:r w:rsidR="00996750" w:rsidRPr="00AC6A07">
        <w:rPr>
          <w:rFonts w:ascii="Arial" w:hAnsi="Arial" w:cs="Arial"/>
          <w:sz w:val="24"/>
          <w:szCs w:val="24"/>
        </w:rPr>
        <w:t xml:space="preserve">“l’olandese volante” </w:t>
      </w:r>
      <w:r w:rsidRPr="00AC6A07">
        <w:rPr>
          <w:rFonts w:ascii="Arial" w:hAnsi="Arial" w:cs="Arial"/>
          <w:sz w:val="24"/>
          <w:szCs w:val="24"/>
        </w:rPr>
        <w:t>tornava in Italia e si stabiliva a Galliate, tra Milano e Novara, trovandovi un ambiente sereno, accogliente e numerosi amici</w:t>
      </w:r>
      <w:r w:rsidR="009C40A7" w:rsidRPr="00AC6A07">
        <w:rPr>
          <w:rFonts w:ascii="Arial" w:hAnsi="Arial" w:cs="Arial"/>
          <w:sz w:val="24"/>
          <w:szCs w:val="24"/>
        </w:rPr>
        <w:t>.</w:t>
      </w:r>
    </w:p>
    <w:p w:rsidR="00EE4A18" w:rsidRPr="00AC6A07" w:rsidRDefault="009C40A7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La sua personalità carica di fascino e di un indiscutibile carisma </w:t>
      </w:r>
      <w:r w:rsidR="00E27A12" w:rsidRPr="00AC6A07">
        <w:rPr>
          <w:rFonts w:ascii="Arial" w:hAnsi="Arial" w:cs="Arial"/>
          <w:sz w:val="24"/>
          <w:szCs w:val="24"/>
        </w:rPr>
        <w:t xml:space="preserve">si </w:t>
      </w:r>
      <w:r w:rsidRPr="00AC6A07">
        <w:rPr>
          <w:rFonts w:ascii="Arial" w:hAnsi="Arial" w:cs="Arial"/>
          <w:sz w:val="24"/>
          <w:szCs w:val="24"/>
        </w:rPr>
        <w:t xml:space="preserve">rispecchiava </w:t>
      </w:r>
      <w:r w:rsidR="00E27A12" w:rsidRPr="00AC6A07">
        <w:rPr>
          <w:rFonts w:ascii="Arial" w:hAnsi="Arial" w:cs="Arial"/>
          <w:sz w:val="24"/>
          <w:szCs w:val="24"/>
        </w:rPr>
        <w:t>nell’</w:t>
      </w:r>
      <w:r w:rsidRPr="00AC6A07">
        <w:rPr>
          <w:rFonts w:ascii="Arial" w:hAnsi="Arial" w:cs="Arial"/>
          <w:sz w:val="24"/>
          <w:szCs w:val="24"/>
        </w:rPr>
        <w:t xml:space="preserve">opera, sensuale eppure astratta, </w:t>
      </w:r>
      <w:r w:rsidR="007449D5" w:rsidRPr="00AC6A07">
        <w:rPr>
          <w:rFonts w:ascii="Arial" w:hAnsi="Arial" w:cs="Arial"/>
          <w:sz w:val="24"/>
          <w:szCs w:val="24"/>
        </w:rPr>
        <w:t>oggettiva</w:t>
      </w:r>
      <w:r w:rsidR="005E1B7F" w:rsidRPr="00AC6A07">
        <w:rPr>
          <w:rFonts w:ascii="Arial" w:hAnsi="Arial" w:cs="Arial"/>
          <w:sz w:val="24"/>
          <w:szCs w:val="24"/>
        </w:rPr>
        <w:t xml:space="preserve"> </w:t>
      </w:r>
      <w:r w:rsidR="00E27A12" w:rsidRPr="00AC6A07">
        <w:rPr>
          <w:rFonts w:ascii="Arial" w:hAnsi="Arial" w:cs="Arial"/>
          <w:sz w:val="24"/>
          <w:szCs w:val="24"/>
        </w:rPr>
        <w:t>e insieme</w:t>
      </w:r>
      <w:r w:rsidRPr="00AC6A07">
        <w:rPr>
          <w:rFonts w:ascii="Arial" w:hAnsi="Arial" w:cs="Arial"/>
          <w:sz w:val="24"/>
          <w:szCs w:val="24"/>
        </w:rPr>
        <w:t xml:space="preserve"> mentale. </w:t>
      </w:r>
    </w:p>
    <w:p w:rsidR="009C40A7" w:rsidRPr="00AC6A07" w:rsidRDefault="009C40A7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Guy riuniva in sé qualità spirituali quasi ascetiche, che lo spingevano a studiare nell’isolamento, a indagare tutti i percorsi filosofici</w:t>
      </w:r>
      <w:r w:rsidR="00E05B15" w:rsidRPr="00AC6A07">
        <w:rPr>
          <w:rFonts w:ascii="Arial" w:hAnsi="Arial" w:cs="Arial"/>
          <w:sz w:val="24"/>
          <w:szCs w:val="24"/>
        </w:rPr>
        <w:t xml:space="preserve"> e letterari</w:t>
      </w:r>
      <w:r w:rsidRPr="00AC6A07">
        <w:rPr>
          <w:rFonts w:ascii="Arial" w:hAnsi="Arial" w:cs="Arial"/>
          <w:sz w:val="24"/>
          <w:szCs w:val="24"/>
        </w:rPr>
        <w:t>, spaziando dall’Occidente all’</w:t>
      </w:r>
      <w:r w:rsidR="005E1B7F" w:rsidRPr="00AC6A07">
        <w:rPr>
          <w:rFonts w:ascii="Arial" w:hAnsi="Arial" w:cs="Arial"/>
          <w:sz w:val="24"/>
          <w:szCs w:val="24"/>
        </w:rPr>
        <w:t>O</w:t>
      </w:r>
      <w:r w:rsidRPr="00AC6A07">
        <w:rPr>
          <w:rFonts w:ascii="Arial" w:hAnsi="Arial" w:cs="Arial"/>
          <w:sz w:val="24"/>
          <w:szCs w:val="24"/>
        </w:rPr>
        <w:t xml:space="preserve">riente, eppure da sempre </w:t>
      </w:r>
      <w:r w:rsidR="00E27A12" w:rsidRPr="00AC6A07">
        <w:rPr>
          <w:rFonts w:ascii="Arial" w:hAnsi="Arial" w:cs="Arial"/>
          <w:sz w:val="24"/>
          <w:szCs w:val="24"/>
        </w:rPr>
        <w:t>subiva l’incanto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E27A12" w:rsidRPr="00AC6A07">
        <w:rPr>
          <w:rFonts w:ascii="Arial" w:hAnsi="Arial" w:cs="Arial"/>
          <w:sz w:val="24"/>
          <w:szCs w:val="24"/>
        </w:rPr>
        <w:t>d</w:t>
      </w:r>
      <w:r w:rsidRPr="00AC6A07">
        <w:rPr>
          <w:rFonts w:ascii="Arial" w:hAnsi="Arial" w:cs="Arial"/>
          <w:sz w:val="24"/>
          <w:szCs w:val="24"/>
        </w:rPr>
        <w:t xml:space="preserve">ell’epicureismo più sfrenato, </w:t>
      </w:r>
      <w:r w:rsidR="00E27A12" w:rsidRPr="00AC6A07">
        <w:rPr>
          <w:rFonts w:ascii="Arial" w:hAnsi="Arial" w:cs="Arial"/>
          <w:sz w:val="24"/>
          <w:szCs w:val="24"/>
        </w:rPr>
        <w:t>rincorso</w:t>
      </w:r>
      <w:r w:rsidRPr="00AC6A07">
        <w:rPr>
          <w:rFonts w:ascii="Arial" w:hAnsi="Arial" w:cs="Arial"/>
          <w:sz w:val="24"/>
          <w:szCs w:val="24"/>
        </w:rPr>
        <w:t xml:space="preserve"> </w:t>
      </w:r>
      <w:r w:rsidR="000B589D" w:rsidRPr="00AC6A07">
        <w:rPr>
          <w:rFonts w:ascii="Arial" w:hAnsi="Arial" w:cs="Arial"/>
          <w:sz w:val="24"/>
          <w:szCs w:val="24"/>
        </w:rPr>
        <w:t>nelle vertigini dell’e</w:t>
      </w:r>
      <w:r w:rsidR="00E27A12" w:rsidRPr="00AC6A07">
        <w:rPr>
          <w:rFonts w:ascii="Arial" w:hAnsi="Arial" w:cs="Arial"/>
          <w:sz w:val="24"/>
          <w:szCs w:val="24"/>
        </w:rPr>
        <w:t>ros</w:t>
      </w:r>
      <w:r w:rsidRPr="00AC6A07">
        <w:rPr>
          <w:rFonts w:ascii="Arial" w:hAnsi="Arial" w:cs="Arial"/>
          <w:sz w:val="24"/>
          <w:szCs w:val="24"/>
        </w:rPr>
        <w:t xml:space="preserve">, </w:t>
      </w:r>
      <w:r w:rsidR="00E27A12" w:rsidRPr="00AC6A07">
        <w:rPr>
          <w:rFonts w:ascii="Arial" w:hAnsi="Arial" w:cs="Arial"/>
          <w:sz w:val="24"/>
          <w:szCs w:val="24"/>
        </w:rPr>
        <w:t>in qualche esperienza di eccitanti comuni</w:t>
      </w:r>
      <w:r w:rsidRPr="00AC6A07">
        <w:rPr>
          <w:rFonts w:ascii="Arial" w:hAnsi="Arial" w:cs="Arial"/>
          <w:sz w:val="24"/>
          <w:szCs w:val="24"/>
        </w:rPr>
        <w:t xml:space="preserve">, </w:t>
      </w:r>
      <w:r w:rsidR="00E27A12" w:rsidRPr="00AC6A07">
        <w:rPr>
          <w:rFonts w:ascii="Arial" w:hAnsi="Arial" w:cs="Arial"/>
          <w:sz w:val="24"/>
          <w:szCs w:val="24"/>
        </w:rPr>
        <w:t>negli eccessi della vita notturna e dell’</w:t>
      </w:r>
      <w:r w:rsidRPr="00AC6A07">
        <w:rPr>
          <w:rFonts w:ascii="Arial" w:hAnsi="Arial" w:cs="Arial"/>
          <w:sz w:val="24"/>
          <w:szCs w:val="24"/>
        </w:rPr>
        <w:t xml:space="preserve">alcool. </w:t>
      </w:r>
      <w:r w:rsidR="00021DCD" w:rsidRPr="00AC6A07">
        <w:rPr>
          <w:rFonts w:ascii="Arial" w:hAnsi="Arial" w:cs="Arial"/>
          <w:sz w:val="24"/>
          <w:szCs w:val="24"/>
        </w:rPr>
        <w:t xml:space="preserve">Era cuoco di raffinata abilità. </w:t>
      </w:r>
      <w:r w:rsidR="005E1B7F" w:rsidRPr="00AC6A07">
        <w:rPr>
          <w:rFonts w:ascii="Arial" w:hAnsi="Arial" w:cs="Arial"/>
          <w:sz w:val="24"/>
          <w:szCs w:val="24"/>
        </w:rPr>
        <w:t xml:space="preserve">Manteneva </w:t>
      </w:r>
      <w:r w:rsidR="00021DCD" w:rsidRPr="00AC6A07">
        <w:rPr>
          <w:rFonts w:ascii="Arial" w:hAnsi="Arial" w:cs="Arial"/>
          <w:sz w:val="24"/>
          <w:szCs w:val="24"/>
        </w:rPr>
        <w:t>costantemente</w:t>
      </w:r>
      <w:r w:rsidR="00E27A12" w:rsidRPr="00AC6A07">
        <w:rPr>
          <w:rFonts w:ascii="Arial" w:hAnsi="Arial" w:cs="Arial"/>
          <w:sz w:val="24"/>
          <w:szCs w:val="24"/>
        </w:rPr>
        <w:t xml:space="preserve"> </w:t>
      </w:r>
      <w:r w:rsidR="007449D5" w:rsidRPr="00AC6A07">
        <w:rPr>
          <w:rFonts w:ascii="Arial" w:hAnsi="Arial" w:cs="Arial"/>
          <w:sz w:val="24"/>
          <w:szCs w:val="24"/>
        </w:rPr>
        <w:t>una ferrea</w:t>
      </w:r>
      <w:r w:rsidR="00E27A12" w:rsidRPr="00AC6A07">
        <w:rPr>
          <w:rFonts w:ascii="Arial" w:hAnsi="Arial" w:cs="Arial"/>
          <w:sz w:val="24"/>
          <w:szCs w:val="24"/>
        </w:rPr>
        <w:t xml:space="preserve"> lucidità nei rapporti umani e di lavoro, correlati </w:t>
      </w:r>
      <w:r w:rsidR="005C356B" w:rsidRPr="00AC6A07">
        <w:rPr>
          <w:rFonts w:ascii="Arial" w:hAnsi="Arial" w:cs="Arial"/>
          <w:sz w:val="24"/>
          <w:szCs w:val="24"/>
        </w:rPr>
        <w:t>a</w:t>
      </w:r>
      <w:r w:rsidR="00E27A12" w:rsidRPr="00AC6A07">
        <w:rPr>
          <w:rFonts w:ascii="Arial" w:hAnsi="Arial" w:cs="Arial"/>
          <w:sz w:val="24"/>
          <w:szCs w:val="24"/>
        </w:rPr>
        <w:t xml:space="preserve"> profonda onestà e generosità d’animo</w:t>
      </w:r>
      <w:r w:rsidR="006D139A" w:rsidRPr="00AC6A07">
        <w:rPr>
          <w:rFonts w:ascii="Arial" w:hAnsi="Arial" w:cs="Arial"/>
          <w:sz w:val="24"/>
          <w:szCs w:val="24"/>
        </w:rPr>
        <w:t>,</w:t>
      </w:r>
      <w:r w:rsidR="00E27A12" w:rsidRPr="00AC6A07">
        <w:rPr>
          <w:rFonts w:ascii="Arial" w:hAnsi="Arial" w:cs="Arial"/>
          <w:sz w:val="24"/>
          <w:szCs w:val="24"/>
        </w:rPr>
        <w:t xml:space="preserve"> </w:t>
      </w:r>
      <w:r w:rsidR="006C7686" w:rsidRPr="00AC6A07">
        <w:rPr>
          <w:rFonts w:ascii="Arial" w:hAnsi="Arial" w:cs="Arial"/>
          <w:sz w:val="24"/>
          <w:szCs w:val="24"/>
        </w:rPr>
        <w:t>rafforzati da</w:t>
      </w:r>
      <w:r w:rsidR="006D139A" w:rsidRPr="00AC6A07">
        <w:rPr>
          <w:rFonts w:ascii="Arial" w:hAnsi="Arial" w:cs="Arial"/>
          <w:sz w:val="24"/>
          <w:szCs w:val="24"/>
        </w:rPr>
        <w:t xml:space="preserve"> forte spirito</w:t>
      </w:r>
      <w:r w:rsidR="00E27A12" w:rsidRPr="00AC6A07">
        <w:rPr>
          <w:rFonts w:ascii="Arial" w:hAnsi="Arial" w:cs="Arial"/>
          <w:sz w:val="24"/>
          <w:szCs w:val="24"/>
        </w:rPr>
        <w:t xml:space="preserve"> </w:t>
      </w:r>
      <w:r w:rsidR="006D139A" w:rsidRPr="00AC6A07">
        <w:rPr>
          <w:rFonts w:ascii="Arial" w:hAnsi="Arial" w:cs="Arial"/>
          <w:sz w:val="24"/>
          <w:szCs w:val="24"/>
        </w:rPr>
        <w:t>umanitario</w:t>
      </w:r>
      <w:r w:rsidR="00E27A12" w:rsidRPr="00AC6A07">
        <w:rPr>
          <w:rFonts w:ascii="Arial" w:hAnsi="Arial" w:cs="Arial"/>
          <w:sz w:val="24"/>
          <w:szCs w:val="24"/>
        </w:rPr>
        <w:t>.</w:t>
      </w:r>
    </w:p>
    <w:p w:rsidR="00F61F99" w:rsidRPr="00AC6A07" w:rsidRDefault="001C3A40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>Deteneva</w:t>
      </w:r>
      <w:r w:rsidR="00E05B15" w:rsidRPr="00AC6A07">
        <w:rPr>
          <w:rFonts w:ascii="Arial" w:hAnsi="Arial" w:cs="Arial"/>
          <w:sz w:val="24"/>
          <w:szCs w:val="24"/>
        </w:rPr>
        <w:t xml:space="preserve"> una volontà</w:t>
      </w:r>
      <w:r w:rsidR="00E27A12" w:rsidRPr="00AC6A07">
        <w:rPr>
          <w:rFonts w:ascii="Arial" w:hAnsi="Arial" w:cs="Arial"/>
          <w:sz w:val="24"/>
          <w:szCs w:val="24"/>
        </w:rPr>
        <w:t xml:space="preserve"> </w:t>
      </w:r>
      <w:r w:rsidR="00AB72AB" w:rsidRPr="00AC6A07">
        <w:rPr>
          <w:rFonts w:ascii="Arial" w:hAnsi="Arial" w:cs="Arial"/>
          <w:sz w:val="24"/>
          <w:szCs w:val="24"/>
        </w:rPr>
        <w:t xml:space="preserve">affilata </w:t>
      </w:r>
      <w:r w:rsidR="00E27A12" w:rsidRPr="00AC6A07">
        <w:rPr>
          <w:rFonts w:ascii="Arial" w:hAnsi="Arial" w:cs="Arial"/>
          <w:sz w:val="24"/>
          <w:szCs w:val="24"/>
        </w:rPr>
        <w:t xml:space="preserve">come le sue parole, </w:t>
      </w:r>
      <w:r w:rsidR="006C7686" w:rsidRPr="00AC6A07">
        <w:rPr>
          <w:rFonts w:ascii="Arial" w:hAnsi="Arial" w:cs="Arial"/>
          <w:sz w:val="24"/>
          <w:szCs w:val="24"/>
        </w:rPr>
        <w:t>concise e pronunciate con voce sonora</w:t>
      </w:r>
      <w:r w:rsidR="007449D5" w:rsidRPr="00AC6A07">
        <w:rPr>
          <w:rFonts w:ascii="Arial" w:hAnsi="Arial" w:cs="Arial"/>
          <w:sz w:val="24"/>
          <w:szCs w:val="24"/>
        </w:rPr>
        <w:t xml:space="preserve">, </w:t>
      </w:r>
      <w:r w:rsidR="00F61F99" w:rsidRPr="00AC6A07">
        <w:rPr>
          <w:rFonts w:ascii="Arial" w:hAnsi="Arial" w:cs="Arial"/>
          <w:sz w:val="24"/>
          <w:szCs w:val="24"/>
        </w:rPr>
        <w:t xml:space="preserve">articolate </w:t>
      </w:r>
      <w:r w:rsidR="00E27A12" w:rsidRPr="00AC6A07">
        <w:rPr>
          <w:rFonts w:ascii="Arial" w:hAnsi="Arial" w:cs="Arial"/>
          <w:sz w:val="24"/>
          <w:szCs w:val="24"/>
        </w:rPr>
        <w:t xml:space="preserve">con </w:t>
      </w:r>
      <w:r w:rsidR="007449D5" w:rsidRPr="00AC6A07">
        <w:rPr>
          <w:rFonts w:ascii="Arial" w:hAnsi="Arial" w:cs="Arial"/>
          <w:sz w:val="24"/>
          <w:szCs w:val="24"/>
        </w:rPr>
        <w:t>piglio</w:t>
      </w:r>
      <w:r w:rsidR="00E27A12" w:rsidRPr="00AC6A07">
        <w:rPr>
          <w:rFonts w:ascii="Arial" w:hAnsi="Arial" w:cs="Arial"/>
          <w:sz w:val="24"/>
          <w:szCs w:val="24"/>
        </w:rPr>
        <w:t xml:space="preserve"> volitivo </w:t>
      </w:r>
      <w:r w:rsidR="00F61F99" w:rsidRPr="00AC6A07">
        <w:rPr>
          <w:rFonts w:ascii="Arial" w:hAnsi="Arial" w:cs="Arial"/>
          <w:sz w:val="24"/>
          <w:szCs w:val="24"/>
        </w:rPr>
        <w:t xml:space="preserve">e </w:t>
      </w:r>
      <w:r w:rsidR="00E27A12" w:rsidRPr="00AC6A07">
        <w:rPr>
          <w:rFonts w:ascii="Arial" w:hAnsi="Arial" w:cs="Arial"/>
          <w:sz w:val="24"/>
          <w:szCs w:val="24"/>
        </w:rPr>
        <w:t xml:space="preserve">autorevole, </w:t>
      </w:r>
      <w:r w:rsidR="00E05B15" w:rsidRPr="00AC6A07">
        <w:rPr>
          <w:rFonts w:ascii="Arial" w:hAnsi="Arial" w:cs="Arial"/>
          <w:sz w:val="24"/>
          <w:szCs w:val="24"/>
        </w:rPr>
        <w:t xml:space="preserve">preciso </w:t>
      </w:r>
      <w:r w:rsidR="00E27A12" w:rsidRPr="00AC6A07">
        <w:rPr>
          <w:rFonts w:ascii="Arial" w:hAnsi="Arial" w:cs="Arial"/>
          <w:sz w:val="24"/>
          <w:szCs w:val="24"/>
        </w:rPr>
        <w:t xml:space="preserve">riflesso di </w:t>
      </w:r>
      <w:r w:rsidR="007449D5" w:rsidRPr="00AC6A07">
        <w:rPr>
          <w:rFonts w:ascii="Arial" w:hAnsi="Arial" w:cs="Arial"/>
          <w:sz w:val="24"/>
          <w:szCs w:val="24"/>
        </w:rPr>
        <w:t>lucidi</w:t>
      </w:r>
      <w:r w:rsidR="005E1B7F" w:rsidRPr="00AC6A07">
        <w:rPr>
          <w:rFonts w:ascii="Arial" w:hAnsi="Arial" w:cs="Arial"/>
          <w:sz w:val="24"/>
          <w:szCs w:val="24"/>
        </w:rPr>
        <w:t xml:space="preserve"> </w:t>
      </w:r>
      <w:r w:rsidR="00E27A12" w:rsidRPr="00AC6A07">
        <w:rPr>
          <w:rFonts w:ascii="Arial" w:hAnsi="Arial" w:cs="Arial"/>
          <w:sz w:val="24"/>
          <w:szCs w:val="24"/>
        </w:rPr>
        <w:t>pensieri</w:t>
      </w:r>
      <w:r w:rsidR="005E1B7F" w:rsidRPr="00AC6A07">
        <w:rPr>
          <w:rFonts w:ascii="Arial" w:hAnsi="Arial" w:cs="Arial"/>
          <w:sz w:val="24"/>
          <w:szCs w:val="24"/>
        </w:rPr>
        <w:t xml:space="preserve">. </w:t>
      </w:r>
    </w:p>
    <w:p w:rsidR="00971439" w:rsidRPr="00AC6A07" w:rsidRDefault="005E1B7F" w:rsidP="00AC6A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A07">
        <w:rPr>
          <w:rFonts w:ascii="Arial" w:hAnsi="Arial" w:cs="Arial"/>
          <w:sz w:val="24"/>
          <w:szCs w:val="24"/>
        </w:rPr>
        <w:t xml:space="preserve">Attraverso una vita senza soste, Harloff </w:t>
      </w:r>
      <w:r w:rsidR="00836C98" w:rsidRPr="00AC6A07">
        <w:rPr>
          <w:rFonts w:ascii="Arial" w:hAnsi="Arial" w:cs="Arial"/>
          <w:sz w:val="24"/>
          <w:szCs w:val="24"/>
        </w:rPr>
        <w:t>rincorreva</w:t>
      </w:r>
      <w:r w:rsidRPr="00AC6A07">
        <w:rPr>
          <w:rFonts w:ascii="Arial" w:hAnsi="Arial" w:cs="Arial"/>
          <w:sz w:val="24"/>
          <w:szCs w:val="24"/>
        </w:rPr>
        <w:t xml:space="preserve"> un’idea impraticabile di </w:t>
      </w:r>
      <w:r w:rsidR="000B589D" w:rsidRPr="00AC6A07">
        <w:rPr>
          <w:rFonts w:ascii="Arial" w:hAnsi="Arial" w:cs="Arial"/>
          <w:sz w:val="24"/>
          <w:szCs w:val="24"/>
        </w:rPr>
        <w:t>attivismo perfezionistico</w:t>
      </w:r>
      <w:r w:rsidR="00836C98" w:rsidRPr="00AC6A07">
        <w:rPr>
          <w:rFonts w:ascii="Arial" w:hAnsi="Arial" w:cs="Arial"/>
          <w:sz w:val="24"/>
          <w:szCs w:val="24"/>
        </w:rPr>
        <w:t xml:space="preserve"> e</w:t>
      </w:r>
      <w:r w:rsidR="00A631D6" w:rsidRPr="00AC6A07">
        <w:rPr>
          <w:rFonts w:ascii="Arial" w:hAnsi="Arial" w:cs="Arial"/>
          <w:sz w:val="24"/>
          <w:szCs w:val="24"/>
        </w:rPr>
        <w:t xml:space="preserve"> </w:t>
      </w:r>
      <w:r w:rsidR="00F61F99" w:rsidRPr="00AC6A07">
        <w:rPr>
          <w:rFonts w:ascii="Arial" w:hAnsi="Arial" w:cs="Arial"/>
          <w:sz w:val="24"/>
          <w:szCs w:val="24"/>
        </w:rPr>
        <w:t xml:space="preserve">mai si stancava di </w:t>
      </w:r>
      <w:r w:rsidR="00447F0B" w:rsidRPr="00AC6A07">
        <w:rPr>
          <w:rFonts w:ascii="Arial" w:hAnsi="Arial" w:cs="Arial"/>
          <w:sz w:val="24"/>
          <w:szCs w:val="24"/>
        </w:rPr>
        <w:t>proporre</w:t>
      </w:r>
      <w:r w:rsidR="00F61F99" w:rsidRPr="00AC6A07">
        <w:rPr>
          <w:rFonts w:ascii="Arial" w:hAnsi="Arial" w:cs="Arial"/>
          <w:sz w:val="24"/>
          <w:szCs w:val="24"/>
        </w:rPr>
        <w:t xml:space="preserve"> un mantra esclusivo e personale</w:t>
      </w:r>
      <w:r w:rsidR="00836C98" w:rsidRPr="00AC6A07">
        <w:rPr>
          <w:rFonts w:ascii="Arial" w:hAnsi="Arial" w:cs="Arial"/>
          <w:sz w:val="24"/>
          <w:szCs w:val="24"/>
        </w:rPr>
        <w:t xml:space="preserve">: </w:t>
      </w:r>
      <w:r w:rsidR="00F61F99" w:rsidRPr="00AC6A07">
        <w:rPr>
          <w:rFonts w:ascii="Arial" w:hAnsi="Arial" w:cs="Arial"/>
          <w:sz w:val="24"/>
          <w:szCs w:val="24"/>
        </w:rPr>
        <w:t>«</w:t>
      </w:r>
      <w:r w:rsidRPr="00AC6A07">
        <w:rPr>
          <w:rFonts w:ascii="Arial" w:hAnsi="Arial" w:cs="Arial"/>
          <w:sz w:val="24"/>
          <w:szCs w:val="24"/>
        </w:rPr>
        <w:t>Il lavoro è una ruota che va azionata</w:t>
      </w:r>
      <w:r w:rsidR="00E05B15" w:rsidRPr="00AC6A07">
        <w:rPr>
          <w:rFonts w:ascii="Arial" w:hAnsi="Arial" w:cs="Arial"/>
          <w:sz w:val="24"/>
          <w:szCs w:val="24"/>
        </w:rPr>
        <w:t>,</w:t>
      </w:r>
      <w:r w:rsidRPr="00AC6A07">
        <w:rPr>
          <w:rFonts w:ascii="Arial" w:hAnsi="Arial" w:cs="Arial"/>
          <w:sz w:val="24"/>
          <w:szCs w:val="24"/>
        </w:rPr>
        <w:t xml:space="preserve"> che va messa in moto. Deve continuare a girare sempre. Solo da lì possono nascere le cose</w:t>
      </w:r>
      <w:r w:rsidR="00836C98" w:rsidRPr="00AC6A07">
        <w:rPr>
          <w:rStyle w:val="Rimandonotaapidipagina"/>
          <w:rFonts w:ascii="Arial" w:hAnsi="Arial" w:cs="Arial"/>
          <w:sz w:val="24"/>
          <w:szCs w:val="24"/>
        </w:rPr>
        <w:footnoteReference w:id="27"/>
      </w:r>
      <w:r w:rsidR="00F61F99" w:rsidRPr="00AC6A07">
        <w:rPr>
          <w:rFonts w:ascii="Arial" w:hAnsi="Arial" w:cs="Arial"/>
          <w:sz w:val="24"/>
          <w:szCs w:val="24"/>
        </w:rPr>
        <w:t>»</w:t>
      </w:r>
      <w:r w:rsidR="00A631D6" w:rsidRPr="00AC6A07">
        <w:rPr>
          <w:rFonts w:ascii="Arial" w:hAnsi="Arial" w:cs="Arial"/>
          <w:sz w:val="24"/>
          <w:szCs w:val="24"/>
        </w:rPr>
        <w:t>.</w:t>
      </w:r>
    </w:p>
    <w:sectPr w:rsidR="00971439" w:rsidRPr="00AC6A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D4" w:rsidRDefault="001B18D4" w:rsidP="00B72A15">
      <w:pPr>
        <w:spacing w:after="0" w:line="240" w:lineRule="auto"/>
      </w:pPr>
      <w:r>
        <w:separator/>
      </w:r>
    </w:p>
  </w:endnote>
  <w:endnote w:type="continuationSeparator" w:id="0">
    <w:p w:rsidR="001B18D4" w:rsidRDefault="001B18D4" w:rsidP="00B7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D4" w:rsidRDefault="001B18D4" w:rsidP="00B72A15">
      <w:pPr>
        <w:spacing w:after="0" w:line="240" w:lineRule="auto"/>
      </w:pPr>
      <w:r>
        <w:separator/>
      </w:r>
    </w:p>
  </w:footnote>
  <w:footnote w:type="continuationSeparator" w:id="0">
    <w:p w:rsidR="001B18D4" w:rsidRDefault="001B18D4" w:rsidP="00B72A15">
      <w:pPr>
        <w:spacing w:after="0" w:line="240" w:lineRule="auto"/>
      </w:pPr>
      <w:r>
        <w:continuationSeparator/>
      </w:r>
    </w:p>
  </w:footnote>
  <w:footnote w:id="1">
    <w:p w:rsidR="00A74127" w:rsidRPr="00A74127" w:rsidRDefault="00A74127">
      <w:pPr>
        <w:pStyle w:val="Testonotaapidipagina"/>
        <w:rPr>
          <w:rFonts w:ascii="Arial" w:hAnsi="Arial" w:cs="Arial"/>
        </w:rPr>
      </w:pPr>
      <w:r w:rsidRPr="00A74127">
        <w:rPr>
          <w:rStyle w:val="Rimandonotaapidipagina"/>
          <w:rFonts w:ascii="Arial" w:hAnsi="Arial" w:cs="Arial"/>
        </w:rPr>
        <w:footnoteRef/>
      </w:r>
      <w:r w:rsidRPr="00A741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Tratto da</w:t>
      </w:r>
      <w:r w:rsidRPr="00A74127">
        <w:rPr>
          <w:rFonts w:ascii="Arial" w:hAnsi="Arial" w:cs="Arial"/>
        </w:rPr>
        <w:t xml:space="preserve"> N. Colombo, S. Redaelli, </w:t>
      </w:r>
      <w:r w:rsidRPr="00A74127">
        <w:rPr>
          <w:rFonts w:ascii="Arial" w:hAnsi="Arial" w:cs="Arial"/>
          <w:i/>
        </w:rPr>
        <w:t>Guy Harloff (1933-1991). L’olandese volante</w:t>
      </w:r>
      <w:r w:rsidRPr="00A74127">
        <w:rPr>
          <w:rFonts w:ascii="Arial" w:hAnsi="Arial" w:cs="Arial"/>
        </w:rPr>
        <w:t xml:space="preserve">, </w:t>
      </w:r>
      <w:r w:rsidR="00166D34">
        <w:rPr>
          <w:rFonts w:ascii="Arial" w:hAnsi="Arial" w:cs="Arial"/>
        </w:rPr>
        <w:t>Stu</w:t>
      </w:r>
      <w:bookmarkStart w:id="0" w:name="_GoBack"/>
      <w:bookmarkEnd w:id="0"/>
      <w:r w:rsidR="00166D34">
        <w:rPr>
          <w:rFonts w:ascii="Arial" w:hAnsi="Arial" w:cs="Arial"/>
        </w:rPr>
        <w:t>dio d’Arte Nicoletta Colombo</w:t>
      </w:r>
      <w:r w:rsidRPr="00A74127">
        <w:rPr>
          <w:rFonts w:ascii="Arial" w:hAnsi="Arial" w:cs="Arial"/>
        </w:rPr>
        <w:t xml:space="preserve">, 2016 </w:t>
      </w:r>
    </w:p>
  </w:footnote>
  <w:footnote w:id="2">
    <w:p w:rsidR="00B72A15" w:rsidRPr="00AC6A07" w:rsidRDefault="00B72A15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Si tratta della mostra, al cui catalogo si rimanda: </w:t>
      </w:r>
      <w:proofErr w:type="spellStart"/>
      <w:r w:rsidR="007E03C7" w:rsidRPr="00AC6A07">
        <w:rPr>
          <w:rFonts w:ascii="Arial" w:hAnsi="Arial" w:cs="Arial"/>
          <w:i/>
        </w:rPr>
        <w:t>Nothing</w:t>
      </w:r>
      <w:proofErr w:type="spellEnd"/>
      <w:r w:rsidR="007E03C7" w:rsidRPr="00AC6A07">
        <w:rPr>
          <w:rFonts w:ascii="Arial" w:hAnsi="Arial" w:cs="Arial"/>
          <w:i/>
        </w:rPr>
        <w:t xml:space="preserve"> </w:t>
      </w:r>
      <w:proofErr w:type="spellStart"/>
      <w:r w:rsidR="007E03C7" w:rsidRPr="00AC6A07">
        <w:rPr>
          <w:rFonts w:ascii="Arial" w:hAnsi="Arial" w:cs="Arial"/>
          <w:i/>
        </w:rPr>
        <w:t>is</w:t>
      </w:r>
      <w:proofErr w:type="spellEnd"/>
      <w:r w:rsidR="007E03C7" w:rsidRPr="00AC6A07">
        <w:rPr>
          <w:rFonts w:ascii="Arial" w:hAnsi="Arial" w:cs="Arial"/>
          <w:i/>
        </w:rPr>
        <w:t xml:space="preserve"> R</w:t>
      </w:r>
      <w:r w:rsidRPr="00AC6A07">
        <w:rPr>
          <w:rFonts w:ascii="Arial" w:hAnsi="Arial" w:cs="Arial"/>
          <w:i/>
        </w:rPr>
        <w:t>eal. Quando i Beatles incontrarono l’Oriente</w:t>
      </w:r>
      <w:r w:rsidR="00256A48" w:rsidRPr="00AC6A07">
        <w:rPr>
          <w:rFonts w:ascii="Arial" w:hAnsi="Arial" w:cs="Arial"/>
        </w:rPr>
        <w:t xml:space="preserve"> 2016</w:t>
      </w:r>
      <w:r w:rsidR="00927BF1" w:rsidRPr="00AC6A07">
        <w:rPr>
          <w:rFonts w:ascii="Arial" w:hAnsi="Arial" w:cs="Arial"/>
        </w:rPr>
        <w:t xml:space="preserve">. </w:t>
      </w:r>
      <w:r w:rsidR="00256A48" w:rsidRPr="00AC6A07">
        <w:rPr>
          <w:rFonts w:ascii="Arial" w:hAnsi="Arial" w:cs="Arial"/>
        </w:rPr>
        <w:t xml:space="preserve"> In mostra una saletta era dedicata a Harloff e presentava opere eseguite tra gli anni sessanta e settanta.</w:t>
      </w:r>
    </w:p>
  </w:footnote>
  <w:footnote w:id="3">
    <w:p w:rsidR="00216CF4" w:rsidRPr="00AC6A07" w:rsidRDefault="00216CF4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</w:t>
      </w:r>
      <w:r w:rsidR="00927BF1" w:rsidRPr="00AC6A07">
        <w:rPr>
          <w:rFonts w:ascii="Arial" w:hAnsi="Arial" w:cs="Arial"/>
        </w:rPr>
        <w:t>Passoni 1991a,</w:t>
      </w:r>
      <w:r w:rsidRPr="00AC6A07">
        <w:rPr>
          <w:rFonts w:ascii="Arial" w:hAnsi="Arial" w:cs="Arial"/>
        </w:rPr>
        <w:t xml:space="preserve"> p. 41</w:t>
      </w:r>
    </w:p>
  </w:footnote>
  <w:footnote w:id="4">
    <w:p w:rsidR="003913EA" w:rsidRPr="00AC6A07" w:rsidRDefault="003913EA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2817D1" w:rsidRPr="00AC6A07">
        <w:rPr>
          <w:rFonts w:ascii="Arial" w:hAnsi="Arial" w:cs="Arial"/>
        </w:rPr>
        <w:t xml:space="preserve"> </w:t>
      </w:r>
      <w:r w:rsidRPr="00AC6A07">
        <w:rPr>
          <w:rFonts w:ascii="Arial" w:hAnsi="Arial" w:cs="Arial"/>
        </w:rPr>
        <w:t>Buzzati 1969</w:t>
      </w:r>
    </w:p>
  </w:footnote>
  <w:footnote w:id="5">
    <w:p w:rsidR="008D65FF" w:rsidRPr="00AC6A07" w:rsidRDefault="008D65FF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Per i dettagli biografici, desunti in gran parte dal diario inedito di Harloff, consegnato in fotocopia dall’autore alla scrivente nel 1990 e consistente di 8</w:t>
      </w:r>
      <w:r w:rsidR="00662331" w:rsidRPr="00AC6A07">
        <w:rPr>
          <w:rFonts w:ascii="Arial" w:hAnsi="Arial" w:cs="Arial"/>
        </w:rPr>
        <w:t>7</w:t>
      </w:r>
      <w:r w:rsidRPr="00AC6A07">
        <w:rPr>
          <w:rFonts w:ascii="Arial" w:hAnsi="Arial" w:cs="Arial"/>
        </w:rPr>
        <w:t xml:space="preserve"> pagine </w:t>
      </w:r>
      <w:r w:rsidR="009B78DE" w:rsidRPr="00AC6A07">
        <w:rPr>
          <w:rFonts w:ascii="Arial" w:hAnsi="Arial" w:cs="Arial"/>
        </w:rPr>
        <w:t xml:space="preserve">quadrettate in formato A4, </w:t>
      </w:r>
      <w:r w:rsidRPr="00AC6A07">
        <w:rPr>
          <w:rFonts w:ascii="Arial" w:hAnsi="Arial" w:cs="Arial"/>
        </w:rPr>
        <w:t>manoscritte</w:t>
      </w:r>
      <w:r w:rsidR="00E41652" w:rsidRPr="00AC6A07">
        <w:rPr>
          <w:rFonts w:ascii="Arial" w:hAnsi="Arial" w:cs="Arial"/>
        </w:rPr>
        <w:t xml:space="preserve"> </w:t>
      </w:r>
      <w:r w:rsidR="00105005" w:rsidRPr="00AC6A07">
        <w:rPr>
          <w:rFonts w:ascii="Arial" w:hAnsi="Arial" w:cs="Arial"/>
        </w:rPr>
        <w:t>dal</w:t>
      </w:r>
      <w:r w:rsidR="004B644F" w:rsidRPr="00AC6A07">
        <w:rPr>
          <w:rFonts w:ascii="Arial" w:hAnsi="Arial" w:cs="Arial"/>
        </w:rPr>
        <w:t>l’artista</w:t>
      </w:r>
      <w:r w:rsidR="00F425C7" w:rsidRPr="00AC6A07">
        <w:rPr>
          <w:rFonts w:ascii="Arial" w:hAnsi="Arial" w:cs="Arial"/>
        </w:rPr>
        <w:t xml:space="preserve"> tra la fine del 1988</w:t>
      </w:r>
      <w:r w:rsidR="00E41652" w:rsidRPr="00AC6A07">
        <w:rPr>
          <w:rFonts w:ascii="Arial" w:hAnsi="Arial" w:cs="Arial"/>
        </w:rPr>
        <w:t xml:space="preserve"> e </w:t>
      </w:r>
      <w:r w:rsidR="00F425C7" w:rsidRPr="00AC6A07">
        <w:rPr>
          <w:rFonts w:ascii="Arial" w:hAnsi="Arial" w:cs="Arial"/>
        </w:rPr>
        <w:t>l’inizio del 1989 e</w:t>
      </w:r>
      <w:r w:rsidR="00E41652" w:rsidRPr="00AC6A07">
        <w:rPr>
          <w:rFonts w:ascii="Arial" w:hAnsi="Arial" w:cs="Arial"/>
        </w:rPr>
        <w:t xml:space="preserve"> </w:t>
      </w:r>
      <w:r w:rsidR="00EE1C2C" w:rsidRPr="00AC6A07">
        <w:rPr>
          <w:rFonts w:ascii="Arial" w:hAnsi="Arial" w:cs="Arial"/>
        </w:rPr>
        <w:t xml:space="preserve">in alcuni </w:t>
      </w:r>
      <w:r w:rsidR="00192E11" w:rsidRPr="00AC6A07">
        <w:rPr>
          <w:rFonts w:ascii="Arial" w:hAnsi="Arial" w:cs="Arial"/>
        </w:rPr>
        <w:t xml:space="preserve">passaggi </w:t>
      </w:r>
      <w:r w:rsidR="00E41652" w:rsidRPr="00AC6A07">
        <w:rPr>
          <w:rFonts w:ascii="Arial" w:hAnsi="Arial" w:cs="Arial"/>
        </w:rPr>
        <w:t>lasciate incompiute,</w:t>
      </w:r>
      <w:r w:rsidRPr="00AC6A07">
        <w:rPr>
          <w:rFonts w:ascii="Arial" w:hAnsi="Arial" w:cs="Arial"/>
        </w:rPr>
        <w:t xml:space="preserve"> si rimanda alla biografia in questa pubblicazione</w:t>
      </w:r>
      <w:r w:rsidR="00F425C7" w:rsidRPr="00AC6A07">
        <w:rPr>
          <w:rFonts w:ascii="Arial" w:hAnsi="Arial" w:cs="Arial"/>
        </w:rPr>
        <w:t xml:space="preserve">. Un’altra </w:t>
      </w:r>
      <w:r w:rsidR="00D9751C" w:rsidRPr="00AC6A07">
        <w:rPr>
          <w:rFonts w:ascii="Arial" w:hAnsi="Arial" w:cs="Arial"/>
        </w:rPr>
        <w:t>duplicazione</w:t>
      </w:r>
      <w:r w:rsidR="00F425C7" w:rsidRPr="00AC6A07">
        <w:rPr>
          <w:rFonts w:ascii="Arial" w:hAnsi="Arial" w:cs="Arial"/>
        </w:rPr>
        <w:t xml:space="preserve"> </w:t>
      </w:r>
      <w:r w:rsidR="00D9751C" w:rsidRPr="00AC6A07">
        <w:rPr>
          <w:rFonts w:ascii="Arial" w:hAnsi="Arial" w:cs="Arial"/>
        </w:rPr>
        <w:t>in fotocopia</w:t>
      </w:r>
      <w:r w:rsidR="00F425C7" w:rsidRPr="00AC6A07">
        <w:rPr>
          <w:rFonts w:ascii="Arial" w:hAnsi="Arial" w:cs="Arial"/>
        </w:rPr>
        <w:t xml:space="preserve"> del medesimo diario era stata consegnata dall’artista al suo biografo e amico di sempre, il critico Franco Passoni</w:t>
      </w:r>
      <w:r w:rsidR="00DE63CA" w:rsidRPr="00AC6A07">
        <w:rPr>
          <w:rFonts w:ascii="Arial" w:hAnsi="Arial" w:cs="Arial"/>
        </w:rPr>
        <w:t>, conosciuto nel 1965</w:t>
      </w:r>
      <w:r w:rsidR="00F425C7" w:rsidRPr="00AC6A07">
        <w:rPr>
          <w:rFonts w:ascii="Arial" w:hAnsi="Arial" w:cs="Arial"/>
        </w:rPr>
        <w:t xml:space="preserve">. Una ricca autobiografia </w:t>
      </w:r>
      <w:r w:rsidR="001D6473" w:rsidRPr="00AC6A07">
        <w:rPr>
          <w:rFonts w:ascii="Arial" w:hAnsi="Arial" w:cs="Arial"/>
        </w:rPr>
        <w:t>è presente</w:t>
      </w:r>
      <w:r w:rsidR="00F425C7" w:rsidRPr="00AC6A07">
        <w:rPr>
          <w:rFonts w:ascii="Arial" w:hAnsi="Arial" w:cs="Arial"/>
        </w:rPr>
        <w:t xml:space="preserve"> in: </w:t>
      </w:r>
      <w:proofErr w:type="spellStart"/>
      <w:r w:rsidR="00F425C7" w:rsidRPr="00AC6A07">
        <w:rPr>
          <w:rFonts w:ascii="Arial" w:hAnsi="Arial" w:cs="Arial"/>
          <w:i/>
        </w:rPr>
        <w:t>G</w:t>
      </w:r>
      <w:r w:rsidR="00DA32D4" w:rsidRPr="00AC6A07">
        <w:rPr>
          <w:rFonts w:ascii="Arial" w:hAnsi="Arial" w:cs="Arial"/>
          <w:i/>
        </w:rPr>
        <w:t>uy</w:t>
      </w:r>
      <w:proofErr w:type="spellEnd"/>
      <w:r w:rsidR="00F425C7" w:rsidRPr="00AC6A07">
        <w:rPr>
          <w:rFonts w:ascii="Arial" w:hAnsi="Arial" w:cs="Arial"/>
          <w:i/>
        </w:rPr>
        <w:t xml:space="preserve"> </w:t>
      </w:r>
      <w:proofErr w:type="spellStart"/>
      <w:r w:rsidR="00F425C7" w:rsidRPr="00AC6A07">
        <w:rPr>
          <w:rFonts w:ascii="Arial" w:hAnsi="Arial" w:cs="Arial"/>
          <w:i/>
        </w:rPr>
        <w:t>Harloff</w:t>
      </w:r>
      <w:proofErr w:type="spellEnd"/>
      <w:r w:rsidR="00F425C7" w:rsidRPr="00AC6A07">
        <w:rPr>
          <w:rFonts w:ascii="Arial" w:hAnsi="Arial" w:cs="Arial"/>
          <w:i/>
        </w:rPr>
        <w:t>,</w:t>
      </w:r>
      <w:r w:rsidR="00F425C7" w:rsidRPr="00AC6A07">
        <w:rPr>
          <w:rFonts w:ascii="Arial" w:hAnsi="Arial" w:cs="Arial"/>
        </w:rPr>
        <w:t xml:space="preserve"> </w:t>
      </w:r>
      <w:proofErr w:type="spellStart"/>
      <w:r w:rsidR="00E119FF" w:rsidRPr="00AC6A07">
        <w:rPr>
          <w:rFonts w:ascii="Arial" w:hAnsi="Arial" w:cs="Arial"/>
          <w:i/>
        </w:rPr>
        <w:t>u</w:t>
      </w:r>
      <w:r w:rsidR="00F425C7" w:rsidRPr="00AC6A07">
        <w:rPr>
          <w:rFonts w:ascii="Arial" w:hAnsi="Arial" w:cs="Arial"/>
          <w:i/>
        </w:rPr>
        <w:t>nself</w:t>
      </w:r>
      <w:proofErr w:type="spellEnd"/>
      <w:r w:rsidR="00F425C7" w:rsidRPr="00AC6A07">
        <w:rPr>
          <w:rFonts w:ascii="Arial" w:hAnsi="Arial" w:cs="Arial"/>
          <w:i/>
        </w:rPr>
        <w:t xml:space="preserve"> </w:t>
      </w:r>
      <w:proofErr w:type="spellStart"/>
      <w:r w:rsidR="00F425C7" w:rsidRPr="00AC6A07">
        <w:rPr>
          <w:rFonts w:ascii="Arial" w:hAnsi="Arial" w:cs="Arial"/>
          <w:i/>
        </w:rPr>
        <w:t>portrait</w:t>
      </w:r>
      <w:proofErr w:type="spellEnd"/>
      <w:r w:rsidR="00F425C7" w:rsidRPr="00AC6A07">
        <w:rPr>
          <w:rFonts w:ascii="Arial" w:hAnsi="Arial" w:cs="Arial"/>
        </w:rPr>
        <w:t xml:space="preserve"> 1989, pp. 7-10</w:t>
      </w:r>
      <w:r w:rsidR="006D7719" w:rsidRPr="00AC6A07">
        <w:rPr>
          <w:rFonts w:ascii="Arial" w:hAnsi="Arial" w:cs="Arial"/>
        </w:rPr>
        <w:t xml:space="preserve">. Le vicende movimentate della vita e della formazione dell’artista </w:t>
      </w:r>
      <w:r w:rsidR="00D9751C" w:rsidRPr="00AC6A07">
        <w:rPr>
          <w:rFonts w:ascii="Arial" w:hAnsi="Arial" w:cs="Arial"/>
        </w:rPr>
        <w:t>compaiono</w:t>
      </w:r>
      <w:r w:rsidR="002817D1" w:rsidRPr="00AC6A07">
        <w:rPr>
          <w:rFonts w:ascii="Arial" w:hAnsi="Arial" w:cs="Arial"/>
        </w:rPr>
        <w:t xml:space="preserve"> anche in: </w:t>
      </w:r>
      <w:proofErr w:type="spellStart"/>
      <w:r w:rsidR="006D7719" w:rsidRPr="00AC6A07">
        <w:rPr>
          <w:rFonts w:ascii="Arial" w:hAnsi="Arial" w:cs="Arial"/>
        </w:rPr>
        <w:t>Wal</w:t>
      </w:r>
      <w:r w:rsidR="000E1EB3" w:rsidRPr="00AC6A07">
        <w:rPr>
          <w:rFonts w:ascii="Arial" w:hAnsi="Arial" w:cs="Arial"/>
        </w:rPr>
        <w:t>d</w:t>
      </w:r>
      <w:r w:rsidR="006D7719" w:rsidRPr="00AC6A07">
        <w:rPr>
          <w:rFonts w:ascii="Arial" w:hAnsi="Arial" w:cs="Arial"/>
        </w:rPr>
        <w:t>berg</w:t>
      </w:r>
      <w:proofErr w:type="spellEnd"/>
      <w:r w:rsidR="006D7719" w:rsidRPr="00AC6A07">
        <w:rPr>
          <w:rFonts w:ascii="Arial" w:hAnsi="Arial" w:cs="Arial"/>
        </w:rPr>
        <w:t xml:space="preserve"> 1968, passim</w:t>
      </w:r>
    </w:p>
  </w:footnote>
  <w:footnote w:id="6">
    <w:p w:rsidR="004676FF" w:rsidRPr="00AC6A07" w:rsidRDefault="004676FF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Testimonianza dal diario inedito di Harloff, cit.</w:t>
      </w:r>
      <w:r w:rsidR="004B644F" w:rsidRPr="00AC6A07">
        <w:rPr>
          <w:rFonts w:ascii="Arial" w:hAnsi="Arial" w:cs="Arial"/>
        </w:rPr>
        <w:t xml:space="preserve">, </w:t>
      </w:r>
      <w:proofErr w:type="spellStart"/>
      <w:r w:rsidR="004B644F" w:rsidRPr="00AC6A07">
        <w:rPr>
          <w:rFonts w:ascii="Arial" w:hAnsi="Arial" w:cs="Arial"/>
        </w:rPr>
        <w:t>p.s.n.</w:t>
      </w:r>
      <w:proofErr w:type="spellEnd"/>
    </w:p>
  </w:footnote>
  <w:footnote w:id="7">
    <w:p w:rsidR="00633AB0" w:rsidRPr="00AC6A07" w:rsidRDefault="00633AB0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</w:t>
      </w:r>
      <w:r w:rsidR="00431069" w:rsidRPr="00AC6A07">
        <w:rPr>
          <w:rFonts w:ascii="Arial" w:hAnsi="Arial" w:cs="Arial"/>
        </w:rPr>
        <w:t>Arpino 1984</w:t>
      </w:r>
    </w:p>
  </w:footnote>
  <w:footnote w:id="8">
    <w:p w:rsidR="00F87765" w:rsidRPr="00AC6A07" w:rsidRDefault="00F87765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A tale proposito si rimanda a uno studio sull’arte fantastica di Harloff e di Chagall, comparata con l</w:t>
      </w:r>
      <w:r w:rsidR="00A40A6D" w:rsidRPr="00AC6A07">
        <w:rPr>
          <w:rFonts w:ascii="Arial" w:hAnsi="Arial" w:cs="Arial"/>
        </w:rPr>
        <w:t xml:space="preserve">’iconografia tardomedievale: </w:t>
      </w:r>
      <w:r w:rsidRPr="00AC6A07">
        <w:rPr>
          <w:rFonts w:ascii="Arial" w:hAnsi="Arial" w:cs="Arial"/>
        </w:rPr>
        <w:t xml:space="preserve">Sforza </w:t>
      </w:r>
      <w:proofErr w:type="spellStart"/>
      <w:r w:rsidR="00A40A6D" w:rsidRPr="00AC6A07">
        <w:rPr>
          <w:rFonts w:ascii="Arial" w:hAnsi="Arial" w:cs="Arial"/>
        </w:rPr>
        <w:t>Vattovani</w:t>
      </w:r>
      <w:proofErr w:type="spellEnd"/>
      <w:r w:rsidR="00A40A6D" w:rsidRPr="00AC6A07">
        <w:rPr>
          <w:rFonts w:ascii="Arial" w:hAnsi="Arial" w:cs="Arial"/>
        </w:rPr>
        <w:t xml:space="preserve"> </w:t>
      </w:r>
      <w:r w:rsidRPr="00AC6A07">
        <w:rPr>
          <w:rFonts w:ascii="Arial" w:hAnsi="Arial" w:cs="Arial"/>
        </w:rPr>
        <w:t>1988, pp. 35-45</w:t>
      </w:r>
    </w:p>
  </w:footnote>
  <w:footnote w:id="9">
    <w:p w:rsidR="00066FFB" w:rsidRPr="004615C6" w:rsidRDefault="00066FFB">
      <w:pPr>
        <w:pStyle w:val="Testonotaapidipagina"/>
        <w:rPr>
          <w:rFonts w:ascii="Arial" w:hAnsi="Arial" w:cs="Arial"/>
          <w:lang w:val="en-US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841717" w:rsidRPr="004615C6">
        <w:rPr>
          <w:rFonts w:ascii="Arial" w:hAnsi="Arial" w:cs="Arial"/>
          <w:lang w:val="en-US"/>
        </w:rPr>
        <w:t xml:space="preserve"> </w:t>
      </w:r>
      <w:r w:rsidRPr="004615C6">
        <w:rPr>
          <w:rFonts w:ascii="Arial" w:hAnsi="Arial" w:cs="Arial"/>
          <w:lang w:val="en-US"/>
        </w:rPr>
        <w:t>Waldberg</w:t>
      </w:r>
      <w:r w:rsidR="00402723" w:rsidRPr="004615C6">
        <w:rPr>
          <w:rFonts w:ascii="Arial" w:hAnsi="Arial" w:cs="Arial"/>
          <w:lang w:val="en-US"/>
        </w:rPr>
        <w:t xml:space="preserve"> 1968</w:t>
      </w:r>
      <w:r w:rsidR="0070205D" w:rsidRPr="004615C6">
        <w:rPr>
          <w:rFonts w:ascii="Arial" w:hAnsi="Arial" w:cs="Arial"/>
          <w:lang w:val="en-US"/>
        </w:rPr>
        <w:t>, cit.</w:t>
      </w:r>
    </w:p>
  </w:footnote>
  <w:footnote w:id="10">
    <w:p w:rsidR="00402723" w:rsidRPr="004615C6" w:rsidRDefault="00402723">
      <w:pPr>
        <w:pStyle w:val="Testonotaapidipagina"/>
        <w:rPr>
          <w:rFonts w:ascii="Arial" w:hAnsi="Arial" w:cs="Arial"/>
          <w:lang w:val="en-US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4615C6">
        <w:rPr>
          <w:rFonts w:ascii="Arial" w:hAnsi="Arial" w:cs="Arial"/>
          <w:lang w:val="en-US"/>
        </w:rPr>
        <w:t xml:space="preserve"> Waldberg</w:t>
      </w:r>
      <w:r w:rsidR="003140A6" w:rsidRPr="004615C6">
        <w:rPr>
          <w:rFonts w:ascii="Arial" w:hAnsi="Arial" w:cs="Arial"/>
          <w:lang w:val="en-US"/>
        </w:rPr>
        <w:t xml:space="preserve"> 1973</w:t>
      </w:r>
    </w:p>
  </w:footnote>
  <w:footnote w:id="11">
    <w:p w:rsidR="001011F8" w:rsidRPr="004615C6" w:rsidRDefault="001011F8">
      <w:pPr>
        <w:pStyle w:val="Testonotaapidipagina"/>
        <w:rPr>
          <w:rFonts w:ascii="Arial" w:hAnsi="Arial" w:cs="Arial"/>
          <w:lang w:val="en-US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395259" w:rsidRPr="004615C6">
        <w:rPr>
          <w:rFonts w:ascii="Arial" w:hAnsi="Arial" w:cs="Arial"/>
          <w:lang w:val="en-US"/>
        </w:rPr>
        <w:t xml:space="preserve"> Jouffroy </w:t>
      </w:r>
      <w:r w:rsidRPr="004615C6">
        <w:rPr>
          <w:rFonts w:ascii="Arial" w:hAnsi="Arial" w:cs="Arial"/>
          <w:lang w:val="en-US"/>
        </w:rPr>
        <w:t xml:space="preserve">1960, </w:t>
      </w:r>
      <w:r w:rsidR="0001143E" w:rsidRPr="004615C6">
        <w:rPr>
          <w:rFonts w:ascii="Arial" w:hAnsi="Arial" w:cs="Arial"/>
          <w:lang w:val="en-US"/>
        </w:rPr>
        <w:t>pp. 26-27</w:t>
      </w:r>
    </w:p>
  </w:footnote>
  <w:footnote w:id="12">
    <w:p w:rsidR="00C1785E" w:rsidRPr="004615C6" w:rsidRDefault="00C1785E">
      <w:pPr>
        <w:pStyle w:val="Testonotaapidipagina"/>
        <w:rPr>
          <w:rFonts w:ascii="Arial" w:hAnsi="Arial" w:cs="Arial"/>
          <w:lang w:val="en-US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162CF6" w:rsidRPr="004615C6">
        <w:rPr>
          <w:rFonts w:ascii="Arial" w:hAnsi="Arial" w:cs="Arial"/>
          <w:lang w:val="en-US"/>
        </w:rPr>
        <w:t xml:space="preserve"> V. </w:t>
      </w:r>
      <w:r w:rsidRPr="004615C6">
        <w:rPr>
          <w:rFonts w:ascii="Arial" w:hAnsi="Arial" w:cs="Arial"/>
          <w:lang w:val="en-US"/>
        </w:rPr>
        <w:t xml:space="preserve">Dehò, </w:t>
      </w:r>
      <w:r w:rsidRPr="004615C6">
        <w:rPr>
          <w:rFonts w:ascii="Arial" w:hAnsi="Arial" w:cs="Arial"/>
          <w:i/>
          <w:lang w:val="en-US"/>
        </w:rPr>
        <w:t xml:space="preserve">Intervista a Guy Harloff, </w:t>
      </w:r>
      <w:r w:rsidRPr="004615C6">
        <w:rPr>
          <w:rFonts w:ascii="Arial" w:hAnsi="Arial" w:cs="Arial"/>
          <w:lang w:val="en-US"/>
        </w:rPr>
        <w:t xml:space="preserve">in </w:t>
      </w:r>
      <w:r w:rsidR="00A57066" w:rsidRPr="004615C6">
        <w:rPr>
          <w:rFonts w:ascii="Arial" w:hAnsi="Arial" w:cs="Arial"/>
          <w:i/>
          <w:lang w:val="en-US"/>
        </w:rPr>
        <w:t>Guy Harloff, u</w:t>
      </w:r>
      <w:r w:rsidRPr="004615C6">
        <w:rPr>
          <w:rFonts w:ascii="Arial" w:hAnsi="Arial" w:cs="Arial"/>
          <w:i/>
          <w:lang w:val="en-US"/>
        </w:rPr>
        <w:t>nself portrait,</w:t>
      </w:r>
      <w:r w:rsidRPr="004615C6">
        <w:rPr>
          <w:rFonts w:ascii="Arial" w:hAnsi="Arial" w:cs="Arial"/>
          <w:lang w:val="en-US"/>
        </w:rPr>
        <w:t xml:space="preserve"> cit., p. 27</w:t>
      </w:r>
    </w:p>
  </w:footnote>
  <w:footnote w:id="13">
    <w:p w:rsidR="00932EF9" w:rsidRPr="004615C6" w:rsidRDefault="00932EF9">
      <w:pPr>
        <w:pStyle w:val="Testonotaapidipagina"/>
        <w:rPr>
          <w:rFonts w:ascii="Arial" w:hAnsi="Arial" w:cs="Arial"/>
          <w:lang w:val="en-US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A57066" w:rsidRPr="004615C6">
        <w:rPr>
          <w:rFonts w:ascii="Arial" w:hAnsi="Arial" w:cs="Arial"/>
          <w:lang w:val="en-US"/>
        </w:rPr>
        <w:t xml:space="preserve"> </w:t>
      </w:r>
      <w:r w:rsidRPr="004615C6">
        <w:rPr>
          <w:rFonts w:ascii="Arial" w:hAnsi="Arial" w:cs="Arial"/>
          <w:lang w:val="en-US"/>
        </w:rPr>
        <w:t>Miles</w:t>
      </w:r>
      <w:r w:rsidR="003C3A1E" w:rsidRPr="004615C6">
        <w:rPr>
          <w:rFonts w:ascii="Arial" w:hAnsi="Arial" w:cs="Arial"/>
          <w:lang w:val="en-US"/>
        </w:rPr>
        <w:t xml:space="preserve"> 200</w:t>
      </w:r>
      <w:r w:rsidR="00DD7959" w:rsidRPr="004615C6">
        <w:rPr>
          <w:rFonts w:ascii="Arial" w:hAnsi="Arial" w:cs="Arial"/>
          <w:lang w:val="en-US"/>
        </w:rPr>
        <w:t>0</w:t>
      </w:r>
      <w:r w:rsidR="003C3A1E" w:rsidRPr="004615C6">
        <w:rPr>
          <w:rFonts w:ascii="Arial" w:hAnsi="Arial" w:cs="Arial"/>
          <w:lang w:val="en-US"/>
        </w:rPr>
        <w:t xml:space="preserve">, p. 33; </w:t>
      </w:r>
      <w:proofErr w:type="gramStart"/>
      <w:r w:rsidR="003C3A1E" w:rsidRPr="004615C6">
        <w:rPr>
          <w:rFonts w:ascii="Arial" w:hAnsi="Arial" w:cs="Arial"/>
          <w:i/>
          <w:lang w:val="en-US"/>
        </w:rPr>
        <w:t>An</w:t>
      </w:r>
      <w:proofErr w:type="gramEnd"/>
      <w:r w:rsidR="003C3A1E" w:rsidRPr="004615C6">
        <w:rPr>
          <w:rFonts w:ascii="Arial" w:hAnsi="Arial" w:cs="Arial"/>
          <w:i/>
          <w:lang w:val="en-US"/>
        </w:rPr>
        <w:t xml:space="preserve"> </w:t>
      </w:r>
      <w:r w:rsidR="00DD7959" w:rsidRPr="004615C6">
        <w:rPr>
          <w:rFonts w:ascii="Arial" w:hAnsi="Arial" w:cs="Arial"/>
          <w:i/>
          <w:lang w:val="en-US"/>
        </w:rPr>
        <w:t>Accidental Autobiography. The Selected L</w:t>
      </w:r>
      <w:r w:rsidR="00A57066" w:rsidRPr="004615C6">
        <w:rPr>
          <w:rFonts w:ascii="Arial" w:hAnsi="Arial" w:cs="Arial"/>
          <w:i/>
          <w:lang w:val="en-US"/>
        </w:rPr>
        <w:t>etters of Gregory Corso</w:t>
      </w:r>
      <w:r w:rsidR="00A57066" w:rsidRPr="004615C6">
        <w:rPr>
          <w:rFonts w:ascii="Arial" w:hAnsi="Arial" w:cs="Arial"/>
          <w:lang w:val="en-US"/>
        </w:rPr>
        <w:t xml:space="preserve"> 2003, p. 95; </w:t>
      </w:r>
      <w:r w:rsidR="003C3A1E" w:rsidRPr="004615C6">
        <w:rPr>
          <w:rFonts w:ascii="Arial" w:hAnsi="Arial" w:cs="Arial"/>
          <w:lang w:val="en-US"/>
        </w:rPr>
        <w:t>Morgan</w:t>
      </w:r>
      <w:r w:rsidR="00A57066" w:rsidRPr="004615C6">
        <w:rPr>
          <w:rFonts w:ascii="Arial" w:hAnsi="Arial" w:cs="Arial"/>
          <w:lang w:val="en-US"/>
        </w:rPr>
        <w:t xml:space="preserve"> </w:t>
      </w:r>
      <w:r w:rsidR="003C3A1E" w:rsidRPr="004615C6">
        <w:rPr>
          <w:rFonts w:ascii="Arial" w:hAnsi="Arial" w:cs="Arial"/>
          <w:lang w:val="en-US"/>
        </w:rPr>
        <w:t xml:space="preserve">2006, </w:t>
      </w:r>
      <w:r w:rsidR="006F6D69" w:rsidRPr="004615C6">
        <w:rPr>
          <w:rFonts w:ascii="Arial" w:hAnsi="Arial" w:cs="Arial"/>
          <w:lang w:val="en-US"/>
        </w:rPr>
        <w:t>p.</w:t>
      </w:r>
      <w:r w:rsidR="003C3A1E" w:rsidRPr="004615C6">
        <w:rPr>
          <w:rFonts w:ascii="Arial" w:hAnsi="Arial" w:cs="Arial"/>
          <w:lang w:val="en-US"/>
        </w:rPr>
        <w:t>s.n.</w:t>
      </w:r>
    </w:p>
  </w:footnote>
  <w:footnote w:id="14">
    <w:p w:rsidR="007930EF" w:rsidRPr="00AC6A07" w:rsidRDefault="007930EF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A3781D" w:rsidRPr="00AC6A07">
        <w:rPr>
          <w:rFonts w:ascii="Arial" w:hAnsi="Arial" w:cs="Arial"/>
        </w:rPr>
        <w:t xml:space="preserve"> </w:t>
      </w:r>
      <w:proofErr w:type="spellStart"/>
      <w:r w:rsidR="00A3781D" w:rsidRPr="00AC6A07">
        <w:rPr>
          <w:rFonts w:ascii="Arial" w:hAnsi="Arial" w:cs="Arial"/>
        </w:rPr>
        <w:t>D</w:t>
      </w:r>
      <w:r w:rsidRPr="00AC6A07">
        <w:rPr>
          <w:rFonts w:ascii="Arial" w:hAnsi="Arial" w:cs="Arial"/>
        </w:rPr>
        <w:t>esvaux</w:t>
      </w:r>
      <w:r w:rsidR="000A2DF0" w:rsidRPr="00AC6A07">
        <w:rPr>
          <w:rFonts w:ascii="Arial" w:hAnsi="Arial" w:cs="Arial"/>
        </w:rPr>
        <w:t>-Mansour</w:t>
      </w:r>
      <w:proofErr w:type="spellEnd"/>
      <w:r w:rsidR="00757B0E" w:rsidRPr="00AC6A07">
        <w:rPr>
          <w:rFonts w:ascii="Arial" w:hAnsi="Arial" w:cs="Arial"/>
        </w:rPr>
        <w:t xml:space="preserve"> 2014</w:t>
      </w:r>
    </w:p>
  </w:footnote>
  <w:footnote w:id="15">
    <w:p w:rsidR="001F7DB3" w:rsidRPr="00AC6A07" w:rsidRDefault="001F7DB3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Testimonianza dell’artista in </w:t>
      </w:r>
      <w:proofErr w:type="spellStart"/>
      <w:r w:rsidR="00A3781D" w:rsidRPr="00AC6A07">
        <w:rPr>
          <w:rFonts w:ascii="Arial" w:hAnsi="Arial" w:cs="Arial"/>
          <w:i/>
        </w:rPr>
        <w:t>Guy</w:t>
      </w:r>
      <w:proofErr w:type="spellEnd"/>
      <w:r w:rsidR="00A3781D" w:rsidRPr="00AC6A07">
        <w:rPr>
          <w:rFonts w:ascii="Arial" w:hAnsi="Arial" w:cs="Arial"/>
          <w:i/>
        </w:rPr>
        <w:t xml:space="preserve"> </w:t>
      </w:r>
      <w:proofErr w:type="spellStart"/>
      <w:r w:rsidR="00A3781D" w:rsidRPr="00AC6A07">
        <w:rPr>
          <w:rFonts w:ascii="Arial" w:hAnsi="Arial" w:cs="Arial"/>
          <w:i/>
        </w:rPr>
        <w:t>Harloff</w:t>
      </w:r>
      <w:proofErr w:type="spellEnd"/>
      <w:r w:rsidR="00A3781D" w:rsidRPr="00AC6A07">
        <w:rPr>
          <w:rFonts w:ascii="Arial" w:hAnsi="Arial" w:cs="Arial"/>
          <w:i/>
        </w:rPr>
        <w:t>,</w:t>
      </w:r>
      <w:r w:rsidR="000A2DF0" w:rsidRPr="00AC6A07">
        <w:rPr>
          <w:rFonts w:ascii="Arial" w:hAnsi="Arial" w:cs="Arial"/>
          <w:i/>
        </w:rPr>
        <w:t xml:space="preserve"> </w:t>
      </w:r>
      <w:proofErr w:type="spellStart"/>
      <w:r w:rsidR="00A3781D" w:rsidRPr="00AC6A07">
        <w:rPr>
          <w:rFonts w:ascii="Arial" w:hAnsi="Arial" w:cs="Arial"/>
          <w:i/>
        </w:rPr>
        <w:t>u</w:t>
      </w:r>
      <w:r w:rsidRPr="00AC6A07">
        <w:rPr>
          <w:rFonts w:ascii="Arial" w:hAnsi="Arial" w:cs="Arial"/>
          <w:i/>
        </w:rPr>
        <w:t>nself</w:t>
      </w:r>
      <w:proofErr w:type="spellEnd"/>
      <w:r w:rsidRPr="00AC6A07">
        <w:rPr>
          <w:rFonts w:ascii="Arial" w:hAnsi="Arial" w:cs="Arial"/>
          <w:i/>
        </w:rPr>
        <w:t xml:space="preserve"> </w:t>
      </w:r>
      <w:proofErr w:type="spellStart"/>
      <w:r w:rsidRPr="00AC6A07">
        <w:rPr>
          <w:rFonts w:ascii="Arial" w:hAnsi="Arial" w:cs="Arial"/>
          <w:i/>
        </w:rPr>
        <w:t>portrait</w:t>
      </w:r>
      <w:proofErr w:type="spellEnd"/>
      <w:r w:rsidRPr="00AC6A07">
        <w:rPr>
          <w:rFonts w:ascii="Arial" w:hAnsi="Arial" w:cs="Arial"/>
          <w:i/>
        </w:rPr>
        <w:t xml:space="preserve">, </w:t>
      </w:r>
      <w:r w:rsidRPr="00AC6A07">
        <w:rPr>
          <w:rFonts w:ascii="Arial" w:hAnsi="Arial" w:cs="Arial"/>
        </w:rPr>
        <w:t>cit., pp. 7-8</w:t>
      </w:r>
    </w:p>
  </w:footnote>
  <w:footnote w:id="16">
    <w:p w:rsidR="0012589F" w:rsidRPr="00AC6A07" w:rsidRDefault="0012589F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M. </w:t>
      </w:r>
      <w:proofErr w:type="spellStart"/>
      <w:r w:rsidRPr="00AC6A07">
        <w:rPr>
          <w:rFonts w:ascii="Arial" w:hAnsi="Arial" w:cs="Arial"/>
        </w:rPr>
        <w:t>Tapié</w:t>
      </w:r>
      <w:proofErr w:type="spellEnd"/>
      <w:r w:rsidRPr="00AC6A07">
        <w:rPr>
          <w:rFonts w:ascii="Arial" w:hAnsi="Arial" w:cs="Arial"/>
        </w:rPr>
        <w:t xml:space="preserve">, </w:t>
      </w:r>
      <w:proofErr w:type="spellStart"/>
      <w:r w:rsidRPr="00AC6A07">
        <w:rPr>
          <w:rFonts w:ascii="Arial" w:hAnsi="Arial" w:cs="Arial"/>
          <w:i/>
        </w:rPr>
        <w:t>Harloff</w:t>
      </w:r>
      <w:proofErr w:type="spellEnd"/>
      <w:r w:rsidRPr="00AC6A07">
        <w:rPr>
          <w:rFonts w:ascii="Arial" w:hAnsi="Arial" w:cs="Arial"/>
          <w:i/>
        </w:rPr>
        <w:t xml:space="preserve">, </w:t>
      </w:r>
      <w:r w:rsidR="00E8272F" w:rsidRPr="00AC6A07">
        <w:rPr>
          <w:rFonts w:ascii="Arial" w:hAnsi="Arial" w:cs="Arial"/>
        </w:rPr>
        <w:t xml:space="preserve">in </w:t>
      </w:r>
      <w:proofErr w:type="spellStart"/>
      <w:r w:rsidR="00E8272F" w:rsidRPr="00AC6A07">
        <w:rPr>
          <w:rFonts w:ascii="Arial" w:hAnsi="Arial" w:cs="Arial"/>
        </w:rPr>
        <w:t>Waldberg</w:t>
      </w:r>
      <w:proofErr w:type="spellEnd"/>
      <w:r w:rsidR="00E8272F" w:rsidRPr="00AC6A07">
        <w:rPr>
          <w:rFonts w:ascii="Arial" w:hAnsi="Arial" w:cs="Arial"/>
        </w:rPr>
        <w:t xml:space="preserve">, </w:t>
      </w:r>
      <w:proofErr w:type="spellStart"/>
      <w:r w:rsidR="00A3781D" w:rsidRPr="00AC6A07">
        <w:rPr>
          <w:rFonts w:ascii="Arial" w:hAnsi="Arial" w:cs="Arial"/>
        </w:rPr>
        <w:t>Tapié</w:t>
      </w:r>
      <w:proofErr w:type="spellEnd"/>
      <w:r w:rsidRPr="00AC6A07">
        <w:rPr>
          <w:rFonts w:ascii="Arial" w:hAnsi="Arial" w:cs="Arial"/>
        </w:rPr>
        <w:t xml:space="preserve"> 1972</w:t>
      </w:r>
    </w:p>
  </w:footnote>
  <w:footnote w:id="17">
    <w:p w:rsidR="003D6C3D" w:rsidRPr="00AC6A07" w:rsidRDefault="003D6C3D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In tale senso viene interpreta</w:t>
      </w:r>
      <w:r w:rsidR="00D92AEB" w:rsidRPr="00AC6A07">
        <w:rPr>
          <w:rFonts w:ascii="Arial" w:hAnsi="Arial" w:cs="Arial"/>
        </w:rPr>
        <w:t xml:space="preserve">ta la poetica di </w:t>
      </w:r>
      <w:proofErr w:type="spellStart"/>
      <w:r w:rsidR="00D92AEB" w:rsidRPr="00AC6A07">
        <w:rPr>
          <w:rFonts w:ascii="Arial" w:hAnsi="Arial" w:cs="Arial"/>
        </w:rPr>
        <w:t>Harloff</w:t>
      </w:r>
      <w:proofErr w:type="spellEnd"/>
      <w:r w:rsidR="00D92AEB" w:rsidRPr="00AC6A07">
        <w:rPr>
          <w:rFonts w:ascii="Arial" w:hAnsi="Arial" w:cs="Arial"/>
        </w:rPr>
        <w:t xml:space="preserve"> in: </w:t>
      </w:r>
      <w:proofErr w:type="spellStart"/>
      <w:r w:rsidRPr="00AC6A07">
        <w:rPr>
          <w:rFonts w:ascii="Arial" w:hAnsi="Arial" w:cs="Arial"/>
        </w:rPr>
        <w:t>Coutts</w:t>
      </w:r>
      <w:proofErr w:type="spellEnd"/>
      <w:r w:rsidRPr="00AC6A07">
        <w:rPr>
          <w:rFonts w:ascii="Arial" w:hAnsi="Arial" w:cs="Arial"/>
        </w:rPr>
        <w:t>-Smith</w:t>
      </w:r>
      <w:r w:rsidR="00D92AEB" w:rsidRPr="00AC6A07">
        <w:rPr>
          <w:rFonts w:ascii="Arial" w:hAnsi="Arial" w:cs="Arial"/>
        </w:rPr>
        <w:t xml:space="preserve"> </w:t>
      </w:r>
      <w:r w:rsidRPr="00AC6A07">
        <w:rPr>
          <w:rFonts w:ascii="Arial" w:hAnsi="Arial" w:cs="Arial"/>
        </w:rPr>
        <w:t>1970, pp. 131-132</w:t>
      </w:r>
    </w:p>
  </w:footnote>
  <w:footnote w:id="18">
    <w:p w:rsidR="009835EB" w:rsidRPr="00AC6A07" w:rsidRDefault="009835EB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</w:t>
      </w:r>
      <w:r w:rsidR="00D92AEB" w:rsidRPr="00AC6A07">
        <w:rPr>
          <w:rFonts w:ascii="Arial" w:hAnsi="Arial" w:cs="Arial"/>
          <w:i/>
        </w:rPr>
        <w:t>Harloff</w:t>
      </w:r>
      <w:r w:rsidRPr="00AC6A07">
        <w:rPr>
          <w:rFonts w:ascii="Arial" w:hAnsi="Arial" w:cs="Arial"/>
        </w:rPr>
        <w:t xml:space="preserve"> 1963</w:t>
      </w:r>
    </w:p>
  </w:footnote>
  <w:footnote w:id="19">
    <w:p w:rsidR="00FC740B" w:rsidRPr="00AC6A07" w:rsidRDefault="00FC740B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5F62CF" w:rsidRPr="00AC6A07">
        <w:rPr>
          <w:rFonts w:ascii="Arial" w:hAnsi="Arial" w:cs="Arial"/>
        </w:rPr>
        <w:t xml:space="preserve"> </w:t>
      </w:r>
      <w:proofErr w:type="spellStart"/>
      <w:r w:rsidRPr="00AC6A07">
        <w:rPr>
          <w:rFonts w:ascii="Arial" w:hAnsi="Arial" w:cs="Arial"/>
        </w:rPr>
        <w:t>Selmi</w:t>
      </w:r>
      <w:proofErr w:type="spellEnd"/>
      <w:r w:rsidRPr="00AC6A07">
        <w:rPr>
          <w:rFonts w:ascii="Arial" w:hAnsi="Arial" w:cs="Arial"/>
        </w:rPr>
        <w:t xml:space="preserve"> 1975, pp. 36-39, 74</w:t>
      </w:r>
    </w:p>
  </w:footnote>
  <w:footnote w:id="20">
    <w:p w:rsidR="00635170" w:rsidRPr="00AC6A07" w:rsidRDefault="00635170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652B62" w:rsidRPr="00AC6A07">
        <w:rPr>
          <w:rFonts w:ascii="Arial" w:hAnsi="Arial" w:cs="Arial"/>
        </w:rPr>
        <w:t xml:space="preserve"> Harloff</w:t>
      </w:r>
      <w:r w:rsidRPr="00AC6A07">
        <w:rPr>
          <w:rFonts w:ascii="Arial" w:hAnsi="Arial" w:cs="Arial"/>
        </w:rPr>
        <w:t xml:space="preserve"> in un</w:t>
      </w:r>
      <w:r w:rsidR="00213FC6" w:rsidRPr="00AC6A07">
        <w:rPr>
          <w:rFonts w:ascii="Arial" w:hAnsi="Arial" w:cs="Arial"/>
        </w:rPr>
        <w:t>a intervista si era definito l</w:t>
      </w:r>
      <w:proofErr w:type="gramStart"/>
      <w:r w:rsidR="00213FC6" w:rsidRPr="00AC6A07">
        <w:rPr>
          <w:rFonts w:ascii="Arial" w:hAnsi="Arial" w:cs="Arial"/>
        </w:rPr>
        <w:t>’“</w:t>
      </w:r>
      <w:proofErr w:type="gramEnd"/>
      <w:r w:rsidRPr="00AC6A07">
        <w:rPr>
          <w:rFonts w:ascii="Arial" w:hAnsi="Arial" w:cs="Arial"/>
        </w:rPr>
        <w:t>olandese volante”, immedesimandosi con il mitico vascello fantasma di un racconto popolare nordeuropeo del XVII secolo</w:t>
      </w:r>
      <w:r w:rsidR="00652B62" w:rsidRPr="00AC6A07">
        <w:rPr>
          <w:rFonts w:ascii="Arial" w:hAnsi="Arial" w:cs="Arial"/>
        </w:rPr>
        <w:t>:</w:t>
      </w:r>
      <w:r w:rsidR="005F62CF" w:rsidRPr="00AC6A07">
        <w:rPr>
          <w:rFonts w:ascii="Arial" w:hAnsi="Arial" w:cs="Arial"/>
        </w:rPr>
        <w:t xml:space="preserve"> </w:t>
      </w:r>
      <w:r w:rsidR="007E6633" w:rsidRPr="00AC6A07">
        <w:rPr>
          <w:rFonts w:ascii="Arial" w:hAnsi="Arial" w:cs="Arial"/>
        </w:rPr>
        <w:t>si veda</w:t>
      </w:r>
      <w:r w:rsidR="005F62CF" w:rsidRPr="00AC6A07">
        <w:rPr>
          <w:rFonts w:ascii="Arial" w:hAnsi="Arial" w:cs="Arial"/>
        </w:rPr>
        <w:t xml:space="preserve"> </w:t>
      </w:r>
      <w:r w:rsidRPr="00AC6A07">
        <w:rPr>
          <w:rFonts w:ascii="Arial" w:hAnsi="Arial" w:cs="Arial"/>
        </w:rPr>
        <w:t>Vincenti</w:t>
      </w:r>
      <w:r w:rsidR="00AB3E0D" w:rsidRPr="00AC6A07">
        <w:rPr>
          <w:rFonts w:ascii="Arial" w:hAnsi="Arial" w:cs="Arial"/>
        </w:rPr>
        <w:t xml:space="preserve"> 1972, pp. 73-74</w:t>
      </w:r>
    </w:p>
  </w:footnote>
  <w:footnote w:id="21">
    <w:p w:rsidR="009B109A" w:rsidRPr="00AC6A07" w:rsidRDefault="009B109A">
      <w:pPr>
        <w:pStyle w:val="Testonotaapidipagina"/>
        <w:rPr>
          <w:rFonts w:ascii="Arial" w:hAnsi="Arial" w:cs="Arial"/>
          <w:i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</w:t>
      </w:r>
      <w:proofErr w:type="spellStart"/>
      <w:r w:rsidR="00B80135" w:rsidRPr="00AC6A07">
        <w:rPr>
          <w:rFonts w:ascii="Arial" w:hAnsi="Arial" w:cs="Arial"/>
        </w:rPr>
        <w:t>Szeeman</w:t>
      </w:r>
      <w:r w:rsidR="003A00D6" w:rsidRPr="00AC6A07">
        <w:rPr>
          <w:rFonts w:ascii="Arial" w:hAnsi="Arial" w:cs="Arial"/>
        </w:rPr>
        <w:t>n</w:t>
      </w:r>
      <w:proofErr w:type="spellEnd"/>
      <w:r w:rsidR="00B80135" w:rsidRPr="00AC6A07">
        <w:rPr>
          <w:rFonts w:ascii="Arial" w:hAnsi="Arial" w:cs="Arial"/>
        </w:rPr>
        <w:t xml:space="preserve"> 1974, </w:t>
      </w:r>
      <w:r w:rsidR="00792F84" w:rsidRPr="00AC6A07">
        <w:rPr>
          <w:rFonts w:ascii="Arial" w:hAnsi="Arial" w:cs="Arial"/>
        </w:rPr>
        <w:t xml:space="preserve">testo </w:t>
      </w:r>
      <w:r w:rsidR="00B80135" w:rsidRPr="00AC6A07">
        <w:rPr>
          <w:rFonts w:ascii="Arial" w:hAnsi="Arial" w:cs="Arial"/>
        </w:rPr>
        <w:t>riproposto in lingua italiana</w:t>
      </w:r>
      <w:r w:rsidR="00162CF6" w:rsidRPr="00AC6A07">
        <w:rPr>
          <w:rFonts w:ascii="Arial" w:hAnsi="Arial" w:cs="Arial"/>
        </w:rPr>
        <w:t xml:space="preserve">, con il titolo </w:t>
      </w:r>
      <w:r w:rsidR="00162CF6" w:rsidRPr="00AC6A07">
        <w:rPr>
          <w:rFonts w:ascii="Arial" w:hAnsi="Arial" w:cs="Arial"/>
          <w:i/>
        </w:rPr>
        <w:t>Harloff</w:t>
      </w:r>
      <w:r w:rsidR="00B80135" w:rsidRPr="00AC6A07">
        <w:rPr>
          <w:rFonts w:ascii="Arial" w:hAnsi="Arial" w:cs="Arial"/>
        </w:rPr>
        <w:t xml:space="preserve"> e con alcune varianti</w:t>
      </w:r>
      <w:r w:rsidR="00162CF6" w:rsidRPr="00AC6A07">
        <w:rPr>
          <w:rFonts w:ascii="Arial" w:hAnsi="Arial" w:cs="Arial"/>
        </w:rPr>
        <w:t>,</w:t>
      </w:r>
      <w:r w:rsidR="00B80135" w:rsidRPr="00AC6A07">
        <w:rPr>
          <w:rFonts w:ascii="Arial" w:hAnsi="Arial" w:cs="Arial"/>
        </w:rPr>
        <w:t xml:space="preserve"> nella monografia </w:t>
      </w:r>
      <w:proofErr w:type="spellStart"/>
      <w:r w:rsidR="00792F84" w:rsidRPr="00AC6A07">
        <w:rPr>
          <w:rFonts w:ascii="Arial" w:hAnsi="Arial" w:cs="Arial"/>
          <w:i/>
        </w:rPr>
        <w:t>Harloff</w:t>
      </w:r>
      <w:proofErr w:type="spellEnd"/>
      <w:r w:rsidR="00792F84" w:rsidRPr="00AC6A07">
        <w:rPr>
          <w:rFonts w:ascii="Arial" w:hAnsi="Arial" w:cs="Arial"/>
          <w:i/>
        </w:rPr>
        <w:t xml:space="preserve">, </w:t>
      </w:r>
      <w:proofErr w:type="spellStart"/>
      <w:r w:rsidR="00792F84" w:rsidRPr="00AC6A07">
        <w:rPr>
          <w:rFonts w:ascii="Arial" w:hAnsi="Arial" w:cs="Arial"/>
          <w:i/>
        </w:rPr>
        <w:t>u</w:t>
      </w:r>
      <w:r w:rsidR="00B80135" w:rsidRPr="00AC6A07">
        <w:rPr>
          <w:rFonts w:ascii="Arial" w:hAnsi="Arial" w:cs="Arial"/>
          <w:i/>
        </w:rPr>
        <w:t>nself</w:t>
      </w:r>
      <w:proofErr w:type="spellEnd"/>
      <w:r w:rsidR="00B80135" w:rsidRPr="00AC6A07">
        <w:rPr>
          <w:rFonts w:ascii="Arial" w:hAnsi="Arial" w:cs="Arial"/>
          <w:i/>
        </w:rPr>
        <w:t xml:space="preserve"> </w:t>
      </w:r>
      <w:proofErr w:type="spellStart"/>
      <w:r w:rsidR="00B80135" w:rsidRPr="00AC6A07">
        <w:rPr>
          <w:rFonts w:ascii="Arial" w:hAnsi="Arial" w:cs="Arial"/>
          <w:i/>
        </w:rPr>
        <w:t>portrait</w:t>
      </w:r>
      <w:proofErr w:type="spellEnd"/>
      <w:r w:rsidR="00B80135" w:rsidRPr="00AC6A07">
        <w:rPr>
          <w:rFonts w:ascii="Arial" w:hAnsi="Arial" w:cs="Arial"/>
          <w:i/>
        </w:rPr>
        <w:t xml:space="preserve">, </w:t>
      </w:r>
      <w:r w:rsidR="00B80135" w:rsidRPr="00AC6A07">
        <w:rPr>
          <w:rFonts w:ascii="Arial" w:hAnsi="Arial" w:cs="Arial"/>
        </w:rPr>
        <w:t>cit., pp. 54-56</w:t>
      </w:r>
    </w:p>
  </w:footnote>
  <w:footnote w:id="22">
    <w:p w:rsidR="00B24EC6" w:rsidRPr="004615C6" w:rsidRDefault="00B24EC6">
      <w:pPr>
        <w:pStyle w:val="Testonotaapidipagina"/>
        <w:rPr>
          <w:rFonts w:ascii="Arial" w:hAnsi="Arial" w:cs="Arial"/>
          <w:lang w:val="en-US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4615C6">
        <w:rPr>
          <w:rFonts w:ascii="Arial" w:hAnsi="Arial" w:cs="Arial"/>
          <w:lang w:val="en-US"/>
        </w:rPr>
        <w:t xml:space="preserve"> </w:t>
      </w:r>
      <w:r w:rsidR="00792F84" w:rsidRPr="004615C6">
        <w:rPr>
          <w:rFonts w:ascii="Arial" w:hAnsi="Arial" w:cs="Arial"/>
          <w:i/>
          <w:lang w:val="en-US"/>
        </w:rPr>
        <w:t>Guy Harloff</w:t>
      </w:r>
      <w:r w:rsidRPr="004615C6">
        <w:rPr>
          <w:rFonts w:ascii="Arial" w:hAnsi="Arial" w:cs="Arial"/>
          <w:lang w:val="en-US"/>
        </w:rPr>
        <w:t xml:space="preserve"> 1974</w:t>
      </w:r>
    </w:p>
  </w:footnote>
  <w:footnote w:id="23">
    <w:p w:rsidR="00555941" w:rsidRPr="004615C6" w:rsidRDefault="00555941">
      <w:pPr>
        <w:pStyle w:val="Testonotaapidipagina"/>
        <w:rPr>
          <w:rFonts w:ascii="Arial" w:hAnsi="Arial" w:cs="Arial"/>
          <w:lang w:val="en-US"/>
        </w:rPr>
      </w:pPr>
      <w:r w:rsidRPr="00AC6A07">
        <w:rPr>
          <w:rStyle w:val="Rimandonotaapidipagina"/>
          <w:rFonts w:ascii="Arial" w:hAnsi="Arial" w:cs="Arial"/>
        </w:rPr>
        <w:footnoteRef/>
      </w:r>
      <w:r w:rsidR="00162CF6" w:rsidRPr="004615C6">
        <w:rPr>
          <w:rFonts w:ascii="Arial" w:hAnsi="Arial" w:cs="Arial"/>
          <w:lang w:val="en-US"/>
        </w:rPr>
        <w:t xml:space="preserve"> </w:t>
      </w:r>
      <w:r w:rsidR="00792F84" w:rsidRPr="004615C6">
        <w:rPr>
          <w:rFonts w:ascii="Arial" w:hAnsi="Arial" w:cs="Arial"/>
          <w:i/>
          <w:lang w:val="en-US"/>
        </w:rPr>
        <w:t>Guy Harloff, unself portrait</w:t>
      </w:r>
      <w:r w:rsidR="00137E48" w:rsidRPr="004615C6">
        <w:rPr>
          <w:rFonts w:ascii="Arial" w:hAnsi="Arial" w:cs="Arial"/>
          <w:lang w:val="en-US"/>
        </w:rPr>
        <w:t xml:space="preserve"> 1989</w:t>
      </w:r>
      <w:r w:rsidRPr="004615C6">
        <w:rPr>
          <w:rFonts w:ascii="Arial" w:hAnsi="Arial" w:cs="Arial"/>
          <w:i/>
          <w:lang w:val="en-US"/>
        </w:rPr>
        <w:t xml:space="preserve">, </w:t>
      </w:r>
      <w:r w:rsidRPr="004615C6">
        <w:rPr>
          <w:rFonts w:ascii="Arial" w:hAnsi="Arial" w:cs="Arial"/>
          <w:lang w:val="en-US"/>
        </w:rPr>
        <w:t>cit., p. 54</w:t>
      </w:r>
    </w:p>
  </w:footnote>
  <w:footnote w:id="24">
    <w:p w:rsidR="000673EC" w:rsidRPr="00AC6A07" w:rsidRDefault="000673EC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</w:t>
      </w:r>
      <w:r w:rsidR="00316655" w:rsidRPr="00AC6A07">
        <w:rPr>
          <w:rFonts w:ascii="Arial" w:hAnsi="Arial" w:cs="Arial"/>
          <w:i/>
        </w:rPr>
        <w:t>Le boudoir de Wanda</w:t>
      </w:r>
      <w:r w:rsidR="00316655" w:rsidRPr="00AC6A07">
        <w:rPr>
          <w:rFonts w:ascii="Arial" w:hAnsi="Arial" w:cs="Arial"/>
        </w:rPr>
        <w:t xml:space="preserve"> è il titolo </w:t>
      </w:r>
      <w:r w:rsidR="00885BAB" w:rsidRPr="00AC6A07">
        <w:rPr>
          <w:rFonts w:ascii="Arial" w:hAnsi="Arial" w:cs="Arial"/>
        </w:rPr>
        <w:t>di una</w:t>
      </w:r>
      <w:r w:rsidRPr="00AC6A07">
        <w:rPr>
          <w:rFonts w:ascii="Arial" w:hAnsi="Arial" w:cs="Arial"/>
          <w:i/>
        </w:rPr>
        <w:t xml:space="preserve"> </w:t>
      </w:r>
      <w:r w:rsidRPr="00AC6A07">
        <w:rPr>
          <w:rFonts w:ascii="Arial" w:hAnsi="Arial" w:cs="Arial"/>
        </w:rPr>
        <w:t xml:space="preserve">cartella di </w:t>
      </w:r>
      <w:r w:rsidR="00222DDF" w:rsidRPr="00AC6A07">
        <w:rPr>
          <w:rFonts w:ascii="Arial" w:hAnsi="Arial" w:cs="Arial"/>
        </w:rPr>
        <w:t xml:space="preserve">sei </w:t>
      </w:r>
      <w:r w:rsidRPr="00AC6A07">
        <w:rPr>
          <w:rFonts w:ascii="Arial" w:hAnsi="Arial" w:cs="Arial"/>
        </w:rPr>
        <w:t xml:space="preserve">litografie </w:t>
      </w:r>
      <w:r w:rsidR="00885BAB" w:rsidRPr="00AC6A07">
        <w:rPr>
          <w:rFonts w:ascii="Arial" w:hAnsi="Arial" w:cs="Arial"/>
        </w:rPr>
        <w:t>che l’artista ideava</w:t>
      </w:r>
      <w:r w:rsidRPr="00AC6A07">
        <w:rPr>
          <w:rFonts w:ascii="Arial" w:hAnsi="Arial" w:cs="Arial"/>
        </w:rPr>
        <w:t xml:space="preserve"> a Chioggia e realizza</w:t>
      </w:r>
      <w:r w:rsidR="00885BAB" w:rsidRPr="00AC6A07">
        <w:rPr>
          <w:rFonts w:ascii="Arial" w:hAnsi="Arial" w:cs="Arial"/>
        </w:rPr>
        <w:t>va</w:t>
      </w:r>
      <w:r w:rsidRPr="00AC6A07">
        <w:rPr>
          <w:rFonts w:ascii="Arial" w:hAnsi="Arial" w:cs="Arial"/>
        </w:rPr>
        <w:t xml:space="preserve"> a </w:t>
      </w:r>
      <w:proofErr w:type="spellStart"/>
      <w:r w:rsidRPr="00AC6A07">
        <w:rPr>
          <w:rFonts w:ascii="Arial" w:hAnsi="Arial" w:cs="Arial"/>
        </w:rPr>
        <w:t>Otok</w:t>
      </w:r>
      <w:proofErr w:type="spellEnd"/>
      <w:r w:rsidRPr="00AC6A07">
        <w:rPr>
          <w:rFonts w:ascii="Arial" w:hAnsi="Arial" w:cs="Arial"/>
        </w:rPr>
        <w:t xml:space="preserve"> </w:t>
      </w:r>
      <w:proofErr w:type="spellStart"/>
      <w:r w:rsidRPr="00AC6A07">
        <w:rPr>
          <w:rFonts w:ascii="Arial" w:hAnsi="Arial" w:cs="Arial"/>
        </w:rPr>
        <w:t>Molat</w:t>
      </w:r>
      <w:proofErr w:type="spellEnd"/>
      <w:r w:rsidRPr="00AC6A07">
        <w:rPr>
          <w:rFonts w:ascii="Arial" w:hAnsi="Arial" w:cs="Arial"/>
        </w:rPr>
        <w:t xml:space="preserve"> in </w:t>
      </w:r>
      <w:r w:rsidR="00222DDF" w:rsidRPr="00AC6A07">
        <w:rPr>
          <w:rFonts w:ascii="Arial" w:hAnsi="Arial" w:cs="Arial"/>
        </w:rPr>
        <w:t>Croazia</w:t>
      </w:r>
      <w:r w:rsidRPr="00AC6A07">
        <w:rPr>
          <w:rFonts w:ascii="Arial" w:hAnsi="Arial" w:cs="Arial"/>
        </w:rPr>
        <w:t>, nel mese di giugno 1974</w:t>
      </w:r>
      <w:r w:rsidR="00885BAB" w:rsidRPr="00AC6A07">
        <w:rPr>
          <w:rFonts w:ascii="Arial" w:hAnsi="Arial" w:cs="Arial"/>
        </w:rPr>
        <w:t xml:space="preserve">, epoca delle peregrinazioni nel Mar Adriatico a bordo </w:t>
      </w:r>
      <w:r w:rsidR="00270F2C" w:rsidRPr="00AC6A07">
        <w:rPr>
          <w:rFonts w:ascii="Arial" w:hAnsi="Arial" w:cs="Arial"/>
        </w:rPr>
        <w:t>della sua barca</w:t>
      </w:r>
      <w:r w:rsidR="00885BAB" w:rsidRPr="00AC6A07">
        <w:rPr>
          <w:rFonts w:ascii="Arial" w:hAnsi="Arial" w:cs="Arial"/>
        </w:rPr>
        <w:t xml:space="preserve"> “Le Devenir”</w:t>
      </w:r>
    </w:p>
  </w:footnote>
  <w:footnote w:id="25">
    <w:p w:rsidR="0003201C" w:rsidRPr="00AC6A07" w:rsidRDefault="0003201C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Passoni</w:t>
      </w:r>
      <w:r w:rsidR="00316655" w:rsidRPr="00AC6A07">
        <w:rPr>
          <w:rFonts w:ascii="Arial" w:hAnsi="Arial" w:cs="Arial"/>
        </w:rPr>
        <w:t xml:space="preserve"> </w:t>
      </w:r>
      <w:r w:rsidRPr="00AC6A07">
        <w:rPr>
          <w:rFonts w:ascii="Arial" w:hAnsi="Arial" w:cs="Arial"/>
        </w:rPr>
        <w:t>1978</w:t>
      </w:r>
    </w:p>
  </w:footnote>
  <w:footnote w:id="26">
    <w:p w:rsidR="00DB5E13" w:rsidRPr="00AC6A07" w:rsidRDefault="00DB5E13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</w:t>
      </w:r>
      <w:r w:rsidRPr="00AC6A07">
        <w:rPr>
          <w:rFonts w:ascii="Arial" w:hAnsi="Arial" w:cs="Arial"/>
          <w:i/>
        </w:rPr>
        <w:t>L’alchimista dei gioielli</w:t>
      </w:r>
      <w:r w:rsidR="00A7399A" w:rsidRPr="00AC6A07">
        <w:rPr>
          <w:rFonts w:ascii="Arial" w:hAnsi="Arial" w:cs="Arial"/>
          <w:i/>
        </w:rPr>
        <w:t xml:space="preserve"> </w:t>
      </w:r>
      <w:r w:rsidRPr="00AC6A07">
        <w:rPr>
          <w:rFonts w:ascii="Arial" w:hAnsi="Arial" w:cs="Arial"/>
        </w:rPr>
        <w:t>1974, pp. 107-108</w:t>
      </w:r>
    </w:p>
  </w:footnote>
  <w:footnote w:id="27">
    <w:p w:rsidR="00836C98" w:rsidRPr="00AC6A07" w:rsidRDefault="00836C98">
      <w:pPr>
        <w:pStyle w:val="Testonotaapidipagina"/>
        <w:rPr>
          <w:rFonts w:ascii="Arial" w:hAnsi="Arial" w:cs="Arial"/>
        </w:rPr>
      </w:pPr>
      <w:r w:rsidRPr="00AC6A07">
        <w:rPr>
          <w:rStyle w:val="Rimandonotaapidipagina"/>
          <w:rFonts w:ascii="Arial" w:hAnsi="Arial" w:cs="Arial"/>
        </w:rPr>
        <w:footnoteRef/>
      </w:r>
      <w:r w:rsidRPr="00AC6A07">
        <w:rPr>
          <w:rFonts w:ascii="Arial" w:hAnsi="Arial" w:cs="Arial"/>
        </w:rPr>
        <w:t xml:space="preserve"> Frase tratta dal diario inedito di Harloff, cit., </w:t>
      </w:r>
      <w:proofErr w:type="spellStart"/>
      <w:r w:rsidRPr="00AC6A07">
        <w:rPr>
          <w:rFonts w:ascii="Arial" w:hAnsi="Arial" w:cs="Arial"/>
        </w:rPr>
        <w:t>p.s.n.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A07" w:rsidRDefault="00AC6A07" w:rsidP="00AC6A07">
    <w:pPr>
      <w:pStyle w:val="Intestazione"/>
    </w:pPr>
    <w:r w:rsidRPr="000C0CC4">
      <w:rPr>
        <w:rFonts w:cs="Calibri"/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4024630</wp:posOffset>
          </wp:positionH>
          <wp:positionV relativeFrom="margin">
            <wp:posOffset>-923925</wp:posOffset>
          </wp:positionV>
          <wp:extent cx="2085975" cy="923925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C0CC4">
      <w:rPr>
        <w:rFonts w:cs="Calibri"/>
        <w:noProof/>
        <w:sz w:val="32"/>
        <w:szCs w:val="32"/>
        <w:lang w:eastAsia="it-IT"/>
      </w:rPr>
      <w:drawing>
        <wp:inline distT="0" distB="0" distL="0" distR="0">
          <wp:extent cx="1866900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39"/>
    <w:rsid w:val="0001143E"/>
    <w:rsid w:val="00021DCD"/>
    <w:rsid w:val="0003201C"/>
    <w:rsid w:val="0003590D"/>
    <w:rsid w:val="00035959"/>
    <w:rsid w:val="0004233B"/>
    <w:rsid w:val="00042F9A"/>
    <w:rsid w:val="00051DAF"/>
    <w:rsid w:val="0005257D"/>
    <w:rsid w:val="00053056"/>
    <w:rsid w:val="00053238"/>
    <w:rsid w:val="00054A53"/>
    <w:rsid w:val="0005577C"/>
    <w:rsid w:val="00060636"/>
    <w:rsid w:val="000616EF"/>
    <w:rsid w:val="00066FFB"/>
    <w:rsid w:val="000673EC"/>
    <w:rsid w:val="0007232F"/>
    <w:rsid w:val="00080FBC"/>
    <w:rsid w:val="0008478A"/>
    <w:rsid w:val="00084EEE"/>
    <w:rsid w:val="00090A26"/>
    <w:rsid w:val="00090A9F"/>
    <w:rsid w:val="000A2DF0"/>
    <w:rsid w:val="000B2F47"/>
    <w:rsid w:val="000B589D"/>
    <w:rsid w:val="000C5953"/>
    <w:rsid w:val="000D15AC"/>
    <w:rsid w:val="000D1F6E"/>
    <w:rsid w:val="000D61A8"/>
    <w:rsid w:val="000E0F0F"/>
    <w:rsid w:val="000E1EB3"/>
    <w:rsid w:val="000E6645"/>
    <w:rsid w:val="000F3EBC"/>
    <w:rsid w:val="001011F8"/>
    <w:rsid w:val="001029C7"/>
    <w:rsid w:val="001034AA"/>
    <w:rsid w:val="00105005"/>
    <w:rsid w:val="0010575B"/>
    <w:rsid w:val="0011280E"/>
    <w:rsid w:val="0012589F"/>
    <w:rsid w:val="001348E6"/>
    <w:rsid w:val="00137E24"/>
    <w:rsid w:val="00137E48"/>
    <w:rsid w:val="001419BF"/>
    <w:rsid w:val="00156337"/>
    <w:rsid w:val="0015735E"/>
    <w:rsid w:val="00162CF6"/>
    <w:rsid w:val="00166D34"/>
    <w:rsid w:val="00173249"/>
    <w:rsid w:val="00192E11"/>
    <w:rsid w:val="00193C57"/>
    <w:rsid w:val="00196422"/>
    <w:rsid w:val="001A6C2B"/>
    <w:rsid w:val="001B18D4"/>
    <w:rsid w:val="001B2154"/>
    <w:rsid w:val="001C061C"/>
    <w:rsid w:val="001C1346"/>
    <w:rsid w:val="001C3A40"/>
    <w:rsid w:val="001D46FB"/>
    <w:rsid w:val="001D6473"/>
    <w:rsid w:val="001D7FA8"/>
    <w:rsid w:val="001F39E5"/>
    <w:rsid w:val="001F7DB3"/>
    <w:rsid w:val="00201BE1"/>
    <w:rsid w:val="002029B0"/>
    <w:rsid w:val="00204B5D"/>
    <w:rsid w:val="002064E8"/>
    <w:rsid w:val="00207806"/>
    <w:rsid w:val="00213C09"/>
    <w:rsid w:val="00213FC6"/>
    <w:rsid w:val="00216CF4"/>
    <w:rsid w:val="00222DDF"/>
    <w:rsid w:val="00225F50"/>
    <w:rsid w:val="0024373C"/>
    <w:rsid w:val="00251B44"/>
    <w:rsid w:val="00256A48"/>
    <w:rsid w:val="00257E17"/>
    <w:rsid w:val="00261478"/>
    <w:rsid w:val="00261D3E"/>
    <w:rsid w:val="002638B9"/>
    <w:rsid w:val="0026445A"/>
    <w:rsid w:val="00270F2C"/>
    <w:rsid w:val="002720E7"/>
    <w:rsid w:val="00273D77"/>
    <w:rsid w:val="00276D34"/>
    <w:rsid w:val="00276DC1"/>
    <w:rsid w:val="002817D1"/>
    <w:rsid w:val="002908CF"/>
    <w:rsid w:val="002A04C3"/>
    <w:rsid w:val="002A16DD"/>
    <w:rsid w:val="002A6DE5"/>
    <w:rsid w:val="002A7CB1"/>
    <w:rsid w:val="002B7D27"/>
    <w:rsid w:val="002D1B46"/>
    <w:rsid w:val="002D493F"/>
    <w:rsid w:val="002E0703"/>
    <w:rsid w:val="002F12C2"/>
    <w:rsid w:val="002F364D"/>
    <w:rsid w:val="0030386F"/>
    <w:rsid w:val="003140A6"/>
    <w:rsid w:val="003155C7"/>
    <w:rsid w:val="00316655"/>
    <w:rsid w:val="0032670D"/>
    <w:rsid w:val="00336F18"/>
    <w:rsid w:val="00352DA9"/>
    <w:rsid w:val="003548BF"/>
    <w:rsid w:val="00356EFB"/>
    <w:rsid w:val="00375636"/>
    <w:rsid w:val="003839CF"/>
    <w:rsid w:val="00386121"/>
    <w:rsid w:val="003913EA"/>
    <w:rsid w:val="00394B80"/>
    <w:rsid w:val="00395259"/>
    <w:rsid w:val="00397936"/>
    <w:rsid w:val="003A00D6"/>
    <w:rsid w:val="003A6634"/>
    <w:rsid w:val="003B3DFD"/>
    <w:rsid w:val="003B5CC1"/>
    <w:rsid w:val="003C21D2"/>
    <w:rsid w:val="003C3A1E"/>
    <w:rsid w:val="003C4426"/>
    <w:rsid w:val="003C57D4"/>
    <w:rsid w:val="003C62C9"/>
    <w:rsid w:val="003D6C3D"/>
    <w:rsid w:val="003D7C29"/>
    <w:rsid w:val="003D7CFF"/>
    <w:rsid w:val="003F2C9B"/>
    <w:rsid w:val="003F32D4"/>
    <w:rsid w:val="00402723"/>
    <w:rsid w:val="00403C60"/>
    <w:rsid w:val="00404F23"/>
    <w:rsid w:val="00407F6B"/>
    <w:rsid w:val="0042085E"/>
    <w:rsid w:val="00431069"/>
    <w:rsid w:val="004370FA"/>
    <w:rsid w:val="0044728B"/>
    <w:rsid w:val="00447F0B"/>
    <w:rsid w:val="00454408"/>
    <w:rsid w:val="004615C6"/>
    <w:rsid w:val="004676FF"/>
    <w:rsid w:val="004925DB"/>
    <w:rsid w:val="00493775"/>
    <w:rsid w:val="004A27BF"/>
    <w:rsid w:val="004B4627"/>
    <w:rsid w:val="004B644F"/>
    <w:rsid w:val="004B777F"/>
    <w:rsid w:val="004C1952"/>
    <w:rsid w:val="004C3C65"/>
    <w:rsid w:val="004D5791"/>
    <w:rsid w:val="004E627D"/>
    <w:rsid w:val="004F36D5"/>
    <w:rsid w:val="005040F4"/>
    <w:rsid w:val="0050494A"/>
    <w:rsid w:val="005316FF"/>
    <w:rsid w:val="00535E06"/>
    <w:rsid w:val="00541F31"/>
    <w:rsid w:val="005465CC"/>
    <w:rsid w:val="00546FE2"/>
    <w:rsid w:val="0055254C"/>
    <w:rsid w:val="00554CD7"/>
    <w:rsid w:val="00555941"/>
    <w:rsid w:val="005578B0"/>
    <w:rsid w:val="00566FD9"/>
    <w:rsid w:val="00573C84"/>
    <w:rsid w:val="0059203A"/>
    <w:rsid w:val="0059236C"/>
    <w:rsid w:val="005B7E2F"/>
    <w:rsid w:val="005C356B"/>
    <w:rsid w:val="005C4AAD"/>
    <w:rsid w:val="005D2C98"/>
    <w:rsid w:val="005D34EF"/>
    <w:rsid w:val="005D71D7"/>
    <w:rsid w:val="005E1B7F"/>
    <w:rsid w:val="005F62CF"/>
    <w:rsid w:val="0061672B"/>
    <w:rsid w:val="00617A1D"/>
    <w:rsid w:val="00621356"/>
    <w:rsid w:val="00624F73"/>
    <w:rsid w:val="00633AB0"/>
    <w:rsid w:val="00635170"/>
    <w:rsid w:val="00643BAB"/>
    <w:rsid w:val="00652B62"/>
    <w:rsid w:val="00662331"/>
    <w:rsid w:val="006644D9"/>
    <w:rsid w:val="006832AF"/>
    <w:rsid w:val="0068420D"/>
    <w:rsid w:val="00687860"/>
    <w:rsid w:val="00696924"/>
    <w:rsid w:val="006A1545"/>
    <w:rsid w:val="006B2DE5"/>
    <w:rsid w:val="006B3A10"/>
    <w:rsid w:val="006C0EC8"/>
    <w:rsid w:val="006C5652"/>
    <w:rsid w:val="006C7686"/>
    <w:rsid w:val="006D1271"/>
    <w:rsid w:val="006D139A"/>
    <w:rsid w:val="006D3529"/>
    <w:rsid w:val="006D6D39"/>
    <w:rsid w:val="006D7719"/>
    <w:rsid w:val="006D7A4D"/>
    <w:rsid w:val="006E58B9"/>
    <w:rsid w:val="006F3FC5"/>
    <w:rsid w:val="006F50FF"/>
    <w:rsid w:val="006F68A2"/>
    <w:rsid w:val="006F6D69"/>
    <w:rsid w:val="0070205D"/>
    <w:rsid w:val="007123A7"/>
    <w:rsid w:val="007125AA"/>
    <w:rsid w:val="00724E98"/>
    <w:rsid w:val="0072796D"/>
    <w:rsid w:val="007447EE"/>
    <w:rsid w:val="007449D5"/>
    <w:rsid w:val="0074651C"/>
    <w:rsid w:val="0075452F"/>
    <w:rsid w:val="00757B0E"/>
    <w:rsid w:val="00760211"/>
    <w:rsid w:val="00760F27"/>
    <w:rsid w:val="007732FD"/>
    <w:rsid w:val="007735D3"/>
    <w:rsid w:val="00783F08"/>
    <w:rsid w:val="00792F84"/>
    <w:rsid w:val="007930EF"/>
    <w:rsid w:val="00795FEF"/>
    <w:rsid w:val="007967A4"/>
    <w:rsid w:val="007A2A43"/>
    <w:rsid w:val="007A334F"/>
    <w:rsid w:val="007A446C"/>
    <w:rsid w:val="007A54BC"/>
    <w:rsid w:val="007B1270"/>
    <w:rsid w:val="007B20EE"/>
    <w:rsid w:val="007B2158"/>
    <w:rsid w:val="007B7A26"/>
    <w:rsid w:val="007C253D"/>
    <w:rsid w:val="007C53F4"/>
    <w:rsid w:val="007D097D"/>
    <w:rsid w:val="007E03C7"/>
    <w:rsid w:val="007E5B11"/>
    <w:rsid w:val="007E6633"/>
    <w:rsid w:val="007F483B"/>
    <w:rsid w:val="007F7D51"/>
    <w:rsid w:val="00806D2E"/>
    <w:rsid w:val="00827561"/>
    <w:rsid w:val="00827E06"/>
    <w:rsid w:val="00834FB1"/>
    <w:rsid w:val="00836C98"/>
    <w:rsid w:val="008403F1"/>
    <w:rsid w:val="00841717"/>
    <w:rsid w:val="008427D2"/>
    <w:rsid w:val="00842D05"/>
    <w:rsid w:val="008478AB"/>
    <w:rsid w:val="008555A3"/>
    <w:rsid w:val="00857C9A"/>
    <w:rsid w:val="00866E62"/>
    <w:rsid w:val="00871761"/>
    <w:rsid w:val="0087606F"/>
    <w:rsid w:val="0088485D"/>
    <w:rsid w:val="00885BAB"/>
    <w:rsid w:val="00890D89"/>
    <w:rsid w:val="00892B2F"/>
    <w:rsid w:val="00896471"/>
    <w:rsid w:val="00896D02"/>
    <w:rsid w:val="008A04F9"/>
    <w:rsid w:val="008B5405"/>
    <w:rsid w:val="008B5A36"/>
    <w:rsid w:val="008B7767"/>
    <w:rsid w:val="008C2C28"/>
    <w:rsid w:val="008D1556"/>
    <w:rsid w:val="008D403D"/>
    <w:rsid w:val="008D564F"/>
    <w:rsid w:val="008D65FF"/>
    <w:rsid w:val="008E07AB"/>
    <w:rsid w:val="008E3262"/>
    <w:rsid w:val="008E6EA8"/>
    <w:rsid w:val="008E783B"/>
    <w:rsid w:val="008F008A"/>
    <w:rsid w:val="008F4158"/>
    <w:rsid w:val="009019FD"/>
    <w:rsid w:val="0090318B"/>
    <w:rsid w:val="00903BEA"/>
    <w:rsid w:val="00904D8E"/>
    <w:rsid w:val="00905680"/>
    <w:rsid w:val="00910624"/>
    <w:rsid w:val="00911D81"/>
    <w:rsid w:val="0091714E"/>
    <w:rsid w:val="00927BF1"/>
    <w:rsid w:val="00927D9C"/>
    <w:rsid w:val="009305A8"/>
    <w:rsid w:val="00932EF9"/>
    <w:rsid w:val="009400B9"/>
    <w:rsid w:val="009432C3"/>
    <w:rsid w:val="009626D8"/>
    <w:rsid w:val="0096440A"/>
    <w:rsid w:val="00966855"/>
    <w:rsid w:val="00971439"/>
    <w:rsid w:val="00976590"/>
    <w:rsid w:val="00977296"/>
    <w:rsid w:val="009835EB"/>
    <w:rsid w:val="00996750"/>
    <w:rsid w:val="00997F88"/>
    <w:rsid w:val="009A7CAE"/>
    <w:rsid w:val="009B109A"/>
    <w:rsid w:val="009B2B55"/>
    <w:rsid w:val="009B6F42"/>
    <w:rsid w:val="009B78DE"/>
    <w:rsid w:val="009C40A7"/>
    <w:rsid w:val="009C4149"/>
    <w:rsid w:val="00A00282"/>
    <w:rsid w:val="00A00295"/>
    <w:rsid w:val="00A01C74"/>
    <w:rsid w:val="00A214A9"/>
    <w:rsid w:val="00A2418C"/>
    <w:rsid w:val="00A24F7E"/>
    <w:rsid w:val="00A3781D"/>
    <w:rsid w:val="00A40A6D"/>
    <w:rsid w:val="00A43C8B"/>
    <w:rsid w:val="00A55BA1"/>
    <w:rsid w:val="00A57066"/>
    <w:rsid w:val="00A631D6"/>
    <w:rsid w:val="00A64201"/>
    <w:rsid w:val="00A64D12"/>
    <w:rsid w:val="00A7247A"/>
    <w:rsid w:val="00A7399A"/>
    <w:rsid w:val="00A73D1E"/>
    <w:rsid w:val="00A73EB5"/>
    <w:rsid w:val="00A74127"/>
    <w:rsid w:val="00A75CD7"/>
    <w:rsid w:val="00A75DD5"/>
    <w:rsid w:val="00A83A7E"/>
    <w:rsid w:val="00A85E15"/>
    <w:rsid w:val="00A90B1F"/>
    <w:rsid w:val="00A95911"/>
    <w:rsid w:val="00AA5D00"/>
    <w:rsid w:val="00AA72D1"/>
    <w:rsid w:val="00AB346F"/>
    <w:rsid w:val="00AB3E0D"/>
    <w:rsid w:val="00AB5F1B"/>
    <w:rsid w:val="00AB72AB"/>
    <w:rsid w:val="00AC177D"/>
    <w:rsid w:val="00AC6A07"/>
    <w:rsid w:val="00AD61E9"/>
    <w:rsid w:val="00B04DD5"/>
    <w:rsid w:val="00B13FDB"/>
    <w:rsid w:val="00B159AC"/>
    <w:rsid w:val="00B20164"/>
    <w:rsid w:val="00B24EC6"/>
    <w:rsid w:val="00B25B03"/>
    <w:rsid w:val="00B25B7C"/>
    <w:rsid w:val="00B264EB"/>
    <w:rsid w:val="00B329DF"/>
    <w:rsid w:val="00B35C04"/>
    <w:rsid w:val="00B5048F"/>
    <w:rsid w:val="00B5373E"/>
    <w:rsid w:val="00B55516"/>
    <w:rsid w:val="00B559CB"/>
    <w:rsid w:val="00B56728"/>
    <w:rsid w:val="00B63F16"/>
    <w:rsid w:val="00B65D25"/>
    <w:rsid w:val="00B7066E"/>
    <w:rsid w:val="00B707B9"/>
    <w:rsid w:val="00B7117B"/>
    <w:rsid w:val="00B714C1"/>
    <w:rsid w:val="00B72A15"/>
    <w:rsid w:val="00B742D4"/>
    <w:rsid w:val="00B80135"/>
    <w:rsid w:val="00B80318"/>
    <w:rsid w:val="00B8247F"/>
    <w:rsid w:val="00B94C54"/>
    <w:rsid w:val="00B97527"/>
    <w:rsid w:val="00BA139B"/>
    <w:rsid w:val="00BA16A2"/>
    <w:rsid w:val="00BB5810"/>
    <w:rsid w:val="00BC5DDC"/>
    <w:rsid w:val="00BD1E4B"/>
    <w:rsid w:val="00BE069B"/>
    <w:rsid w:val="00BE5193"/>
    <w:rsid w:val="00BE5B55"/>
    <w:rsid w:val="00BF228B"/>
    <w:rsid w:val="00BF37FB"/>
    <w:rsid w:val="00C10648"/>
    <w:rsid w:val="00C11740"/>
    <w:rsid w:val="00C1785E"/>
    <w:rsid w:val="00C26C25"/>
    <w:rsid w:val="00C35823"/>
    <w:rsid w:val="00C4227E"/>
    <w:rsid w:val="00C80A22"/>
    <w:rsid w:val="00C84B7C"/>
    <w:rsid w:val="00C84EC5"/>
    <w:rsid w:val="00C8656B"/>
    <w:rsid w:val="00C901B6"/>
    <w:rsid w:val="00C948B1"/>
    <w:rsid w:val="00CA0D1C"/>
    <w:rsid w:val="00CC38CF"/>
    <w:rsid w:val="00CC3B64"/>
    <w:rsid w:val="00CC5142"/>
    <w:rsid w:val="00CD46E7"/>
    <w:rsid w:val="00CF7356"/>
    <w:rsid w:val="00D02FE5"/>
    <w:rsid w:val="00D07EC7"/>
    <w:rsid w:val="00D16F1C"/>
    <w:rsid w:val="00D22C1B"/>
    <w:rsid w:val="00D258C3"/>
    <w:rsid w:val="00D5171F"/>
    <w:rsid w:val="00D64F12"/>
    <w:rsid w:val="00D663FD"/>
    <w:rsid w:val="00D70685"/>
    <w:rsid w:val="00D72E4F"/>
    <w:rsid w:val="00D73274"/>
    <w:rsid w:val="00D750D2"/>
    <w:rsid w:val="00D82D60"/>
    <w:rsid w:val="00D92AEB"/>
    <w:rsid w:val="00D9751C"/>
    <w:rsid w:val="00DA0713"/>
    <w:rsid w:val="00DA32D4"/>
    <w:rsid w:val="00DB53CC"/>
    <w:rsid w:val="00DB5E13"/>
    <w:rsid w:val="00DB679B"/>
    <w:rsid w:val="00DC2061"/>
    <w:rsid w:val="00DC24FA"/>
    <w:rsid w:val="00DD4FBE"/>
    <w:rsid w:val="00DD7959"/>
    <w:rsid w:val="00DE3403"/>
    <w:rsid w:val="00DE50DD"/>
    <w:rsid w:val="00DE63CA"/>
    <w:rsid w:val="00DE7013"/>
    <w:rsid w:val="00DF2A68"/>
    <w:rsid w:val="00E05506"/>
    <w:rsid w:val="00E05B15"/>
    <w:rsid w:val="00E110B8"/>
    <w:rsid w:val="00E119FF"/>
    <w:rsid w:val="00E14D2D"/>
    <w:rsid w:val="00E26C84"/>
    <w:rsid w:val="00E27A12"/>
    <w:rsid w:val="00E325CD"/>
    <w:rsid w:val="00E36B1F"/>
    <w:rsid w:val="00E37280"/>
    <w:rsid w:val="00E41652"/>
    <w:rsid w:val="00E47B97"/>
    <w:rsid w:val="00E566F2"/>
    <w:rsid w:val="00E64CF9"/>
    <w:rsid w:val="00E767AD"/>
    <w:rsid w:val="00E8272F"/>
    <w:rsid w:val="00E82CC5"/>
    <w:rsid w:val="00E905C9"/>
    <w:rsid w:val="00EA77B7"/>
    <w:rsid w:val="00EB36CB"/>
    <w:rsid w:val="00EC1194"/>
    <w:rsid w:val="00EC75A1"/>
    <w:rsid w:val="00EC773D"/>
    <w:rsid w:val="00ED0288"/>
    <w:rsid w:val="00EE1C2C"/>
    <w:rsid w:val="00EE4A18"/>
    <w:rsid w:val="00EE553E"/>
    <w:rsid w:val="00EE6537"/>
    <w:rsid w:val="00EE7D3E"/>
    <w:rsid w:val="00EE7D69"/>
    <w:rsid w:val="00EF4F57"/>
    <w:rsid w:val="00EF51D1"/>
    <w:rsid w:val="00EF63AD"/>
    <w:rsid w:val="00EF7738"/>
    <w:rsid w:val="00F000D8"/>
    <w:rsid w:val="00F0479E"/>
    <w:rsid w:val="00F07662"/>
    <w:rsid w:val="00F07BC2"/>
    <w:rsid w:val="00F15207"/>
    <w:rsid w:val="00F20624"/>
    <w:rsid w:val="00F2583C"/>
    <w:rsid w:val="00F33489"/>
    <w:rsid w:val="00F3410C"/>
    <w:rsid w:val="00F425C7"/>
    <w:rsid w:val="00F43061"/>
    <w:rsid w:val="00F4312C"/>
    <w:rsid w:val="00F55C76"/>
    <w:rsid w:val="00F61F99"/>
    <w:rsid w:val="00F87765"/>
    <w:rsid w:val="00F97314"/>
    <w:rsid w:val="00FA27DA"/>
    <w:rsid w:val="00FA4B60"/>
    <w:rsid w:val="00FA58ED"/>
    <w:rsid w:val="00FA78D0"/>
    <w:rsid w:val="00FB78F0"/>
    <w:rsid w:val="00FC4753"/>
    <w:rsid w:val="00FC740B"/>
    <w:rsid w:val="00FD1CB7"/>
    <w:rsid w:val="00FD235D"/>
    <w:rsid w:val="00FD3D2B"/>
    <w:rsid w:val="00FE39D9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32C5C4D-473F-4AC4-A87F-CB376FC3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7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2A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2A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2A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F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F0F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6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A07"/>
  </w:style>
  <w:style w:type="paragraph" w:styleId="Pidipagina">
    <w:name w:val="footer"/>
    <w:basedOn w:val="Normale"/>
    <w:link w:val="PidipaginaCarattere"/>
    <w:uiPriority w:val="99"/>
    <w:unhideWhenUsed/>
    <w:rsid w:val="00AC6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EA3E-86F5-4489-89AE-5E897DDB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7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Colombo</dc:creator>
  <cp:lastModifiedBy>Stage</cp:lastModifiedBy>
  <cp:revision>403</cp:revision>
  <cp:lastPrinted>2016-09-10T16:00:00Z</cp:lastPrinted>
  <dcterms:created xsi:type="dcterms:W3CDTF">2016-08-12T14:30:00Z</dcterms:created>
  <dcterms:modified xsi:type="dcterms:W3CDTF">2019-09-04T14:43:00Z</dcterms:modified>
</cp:coreProperties>
</file>