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E3" w:rsidRDefault="00BE4A7D" w:rsidP="00BE4A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4A7D">
        <w:rPr>
          <w:rFonts w:ascii="Arial" w:hAnsi="Arial" w:cs="Arial"/>
          <w:b/>
          <w:sz w:val="24"/>
          <w:szCs w:val="24"/>
        </w:rPr>
        <w:t>LEONARDO, L’ADDA E LA CIVILTÀ DELL’ACQUA IN LOMBARDIA</w:t>
      </w:r>
    </w:p>
    <w:p w:rsidR="00BE4A7D" w:rsidRPr="00BE4A7D" w:rsidRDefault="00CE550A" w:rsidP="00BE4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 Alberto Martinelli e </w:t>
      </w:r>
      <w:r w:rsidR="00BE4A7D" w:rsidRPr="00BE4A7D">
        <w:rPr>
          <w:rFonts w:ascii="Arial" w:hAnsi="Arial" w:cs="Arial"/>
          <w:i/>
          <w:sz w:val="24"/>
          <w:szCs w:val="24"/>
        </w:rPr>
        <w:t>Fabrizio Trisoglio</w:t>
      </w:r>
      <w:r w:rsidR="00F62F8A">
        <w:rPr>
          <w:rFonts w:ascii="Arial" w:hAnsi="Arial" w:cs="Arial"/>
          <w:i/>
          <w:sz w:val="24"/>
          <w:szCs w:val="24"/>
        </w:rPr>
        <w:t>, curatori della mostra</w:t>
      </w:r>
      <w:bookmarkStart w:id="0" w:name="_GoBack"/>
      <w:bookmarkEnd w:id="0"/>
    </w:p>
    <w:p w:rsidR="00BE4A7D" w:rsidRPr="0024008A" w:rsidRDefault="00BE4A7D" w:rsidP="00BE4A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1A67" w:rsidRDefault="00904945" w:rsidP="00BE4A7D">
      <w:pPr>
        <w:spacing w:after="0" w:line="240" w:lineRule="auto"/>
        <w:jc w:val="both"/>
        <w:rPr>
          <w:rFonts w:ascii="Arial" w:hAnsi="Arial" w:cs="Arial"/>
        </w:rPr>
      </w:pPr>
      <w:r w:rsidRPr="0024008A">
        <w:rPr>
          <w:rFonts w:ascii="Arial" w:hAnsi="Arial" w:cs="Arial"/>
        </w:rPr>
        <w:t>“</w:t>
      </w:r>
      <w:r w:rsidRPr="0024008A">
        <w:rPr>
          <w:rFonts w:ascii="Arial" w:hAnsi="Arial" w:cs="Arial"/>
          <w:i/>
        </w:rPr>
        <w:t xml:space="preserve">Acqua è infra </w:t>
      </w:r>
      <w:r w:rsidR="00C01A67" w:rsidRPr="0024008A">
        <w:rPr>
          <w:rFonts w:ascii="Arial" w:hAnsi="Arial" w:cs="Arial"/>
          <w:i/>
        </w:rPr>
        <w:t>l</w:t>
      </w:r>
      <w:r w:rsidRPr="0024008A">
        <w:rPr>
          <w:rFonts w:ascii="Arial" w:hAnsi="Arial" w:cs="Arial"/>
          <w:i/>
        </w:rPr>
        <w:t>i quat</w:t>
      </w:r>
      <w:r w:rsidR="00C01A67" w:rsidRPr="0024008A">
        <w:rPr>
          <w:rFonts w:ascii="Arial" w:hAnsi="Arial" w:cs="Arial"/>
          <w:i/>
        </w:rPr>
        <w:t>tro elementi il secondo men gra</w:t>
      </w:r>
      <w:r w:rsidRPr="0024008A">
        <w:rPr>
          <w:rFonts w:ascii="Arial" w:hAnsi="Arial" w:cs="Arial"/>
          <w:i/>
        </w:rPr>
        <w:t>ve</w:t>
      </w:r>
      <w:r w:rsidR="00C01A67" w:rsidRPr="0024008A">
        <w:rPr>
          <w:rFonts w:ascii="Arial" w:hAnsi="Arial" w:cs="Arial"/>
          <w:i/>
        </w:rPr>
        <w:t xml:space="preserve">, e di seconda volubilità; questa non ha mai </w:t>
      </w:r>
      <w:r w:rsidRPr="0024008A">
        <w:rPr>
          <w:rFonts w:ascii="Arial" w:hAnsi="Arial" w:cs="Arial"/>
          <w:i/>
        </w:rPr>
        <w:t>quie</w:t>
      </w:r>
      <w:r w:rsidR="00C01A67" w:rsidRPr="0024008A">
        <w:rPr>
          <w:rFonts w:ascii="Arial" w:hAnsi="Arial" w:cs="Arial"/>
          <w:i/>
        </w:rPr>
        <w:t>te insino che si</w:t>
      </w:r>
      <w:r w:rsidRPr="0024008A">
        <w:rPr>
          <w:rFonts w:ascii="Arial" w:hAnsi="Arial" w:cs="Arial"/>
          <w:i/>
        </w:rPr>
        <w:t xml:space="preserve"> con</w:t>
      </w:r>
      <w:r w:rsidR="006E7403" w:rsidRPr="0024008A">
        <w:rPr>
          <w:rFonts w:ascii="Arial" w:hAnsi="Arial" w:cs="Arial"/>
          <w:i/>
        </w:rPr>
        <w:t xml:space="preserve">giunge al suo </w:t>
      </w:r>
      <w:proofErr w:type="spellStart"/>
      <w:r w:rsidR="006E7403" w:rsidRPr="0024008A">
        <w:rPr>
          <w:rFonts w:ascii="Arial" w:hAnsi="Arial" w:cs="Arial"/>
          <w:i/>
        </w:rPr>
        <w:t>maritimo</w:t>
      </w:r>
      <w:proofErr w:type="spellEnd"/>
      <w:r w:rsidR="006E7403" w:rsidRPr="0024008A">
        <w:rPr>
          <w:rFonts w:ascii="Arial" w:hAnsi="Arial" w:cs="Arial"/>
          <w:i/>
        </w:rPr>
        <w:t xml:space="preserve"> elemento […]</w:t>
      </w:r>
      <w:r w:rsidR="00C01A67" w:rsidRPr="0024008A">
        <w:rPr>
          <w:rFonts w:ascii="Arial" w:hAnsi="Arial" w:cs="Arial"/>
          <w:i/>
        </w:rPr>
        <w:t xml:space="preserve"> </w:t>
      </w:r>
      <w:r w:rsidRPr="0024008A">
        <w:rPr>
          <w:rFonts w:ascii="Arial" w:hAnsi="Arial" w:cs="Arial"/>
          <w:i/>
        </w:rPr>
        <w:t>Così di qua, di là, di su, di giù discorre;</w:t>
      </w:r>
      <w:r w:rsidR="006E7403" w:rsidRPr="0024008A">
        <w:rPr>
          <w:rFonts w:ascii="Arial" w:hAnsi="Arial" w:cs="Arial"/>
          <w:i/>
        </w:rPr>
        <w:t xml:space="preserve"> </w:t>
      </w:r>
      <w:r w:rsidRPr="0024008A">
        <w:rPr>
          <w:rFonts w:ascii="Arial" w:hAnsi="Arial" w:cs="Arial"/>
          <w:i/>
        </w:rPr>
        <w:t>nessuna quiete la riposa mai</w:t>
      </w:r>
      <w:r w:rsidR="00264BBD" w:rsidRPr="0024008A">
        <w:rPr>
          <w:rFonts w:ascii="Arial" w:hAnsi="Arial" w:cs="Arial"/>
        </w:rPr>
        <w:t>”</w:t>
      </w:r>
    </w:p>
    <w:p w:rsidR="0024008A" w:rsidRPr="0024008A" w:rsidRDefault="0024008A" w:rsidP="00BE4A7D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904945" w:rsidRPr="0024008A" w:rsidRDefault="00904945" w:rsidP="00BE4A7D">
      <w:pPr>
        <w:spacing w:after="0" w:line="240" w:lineRule="auto"/>
        <w:jc w:val="right"/>
        <w:rPr>
          <w:rFonts w:ascii="Arial" w:hAnsi="Arial" w:cs="Arial"/>
        </w:rPr>
      </w:pPr>
      <w:r w:rsidRPr="0024008A">
        <w:rPr>
          <w:rFonts w:ascii="Arial" w:hAnsi="Arial" w:cs="Arial"/>
        </w:rPr>
        <w:t>L</w:t>
      </w:r>
      <w:r w:rsidR="00C01A67" w:rsidRPr="0024008A">
        <w:rPr>
          <w:rFonts w:ascii="Arial" w:hAnsi="Arial" w:cs="Arial"/>
        </w:rPr>
        <w:t xml:space="preserve">eonardo da Vinci </w:t>
      </w:r>
    </w:p>
    <w:p w:rsidR="006E7403" w:rsidRPr="0024008A" w:rsidRDefault="006E7403" w:rsidP="00BE4A7D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9006BF" w:rsidRPr="00BE4A7D" w:rsidRDefault="00706606" w:rsidP="00BE4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Cosa hanno in comune</w:t>
      </w:r>
      <w:r w:rsidR="00446CB8" w:rsidRPr="00BE4A7D">
        <w:rPr>
          <w:rFonts w:ascii="Arial" w:hAnsi="Arial" w:cs="Arial"/>
          <w:sz w:val="24"/>
          <w:szCs w:val="24"/>
        </w:rPr>
        <w:t xml:space="preserve"> Leonardo da V</w:t>
      </w:r>
      <w:r w:rsidR="006E7403" w:rsidRPr="00BE4A7D">
        <w:rPr>
          <w:rFonts w:ascii="Arial" w:hAnsi="Arial" w:cs="Arial"/>
          <w:sz w:val="24"/>
          <w:szCs w:val="24"/>
        </w:rPr>
        <w:t xml:space="preserve">inci </w:t>
      </w:r>
      <w:r w:rsidRPr="00BE4A7D">
        <w:rPr>
          <w:rFonts w:ascii="Arial" w:hAnsi="Arial" w:cs="Arial"/>
          <w:sz w:val="24"/>
          <w:szCs w:val="24"/>
        </w:rPr>
        <w:t xml:space="preserve">e un </w:t>
      </w:r>
      <w:r w:rsidR="006E7403" w:rsidRPr="00BE4A7D">
        <w:rPr>
          <w:rFonts w:ascii="Arial" w:hAnsi="Arial" w:cs="Arial"/>
          <w:sz w:val="24"/>
          <w:szCs w:val="24"/>
        </w:rPr>
        <w:t>archivio d’impresa?</w:t>
      </w:r>
      <w:r w:rsidR="00AF05CA" w:rsidRPr="00BE4A7D">
        <w:rPr>
          <w:rFonts w:ascii="Arial" w:hAnsi="Arial" w:cs="Arial"/>
          <w:sz w:val="24"/>
          <w:szCs w:val="24"/>
        </w:rPr>
        <w:t xml:space="preserve"> </w:t>
      </w:r>
      <w:r w:rsidRPr="00BE4A7D">
        <w:rPr>
          <w:rFonts w:ascii="Arial" w:hAnsi="Arial" w:cs="Arial"/>
          <w:sz w:val="24"/>
          <w:szCs w:val="24"/>
        </w:rPr>
        <w:t xml:space="preserve">Al di là dei </w:t>
      </w:r>
      <w:r w:rsidR="005022B2" w:rsidRPr="00BE4A7D">
        <w:rPr>
          <w:rFonts w:ascii="Arial" w:hAnsi="Arial" w:cs="Arial"/>
          <w:sz w:val="24"/>
          <w:szCs w:val="24"/>
        </w:rPr>
        <w:t xml:space="preserve">virtuosi </w:t>
      </w:r>
      <w:r w:rsidRPr="00BE4A7D">
        <w:rPr>
          <w:rFonts w:ascii="Arial" w:hAnsi="Arial" w:cs="Arial"/>
          <w:sz w:val="24"/>
          <w:szCs w:val="24"/>
        </w:rPr>
        <w:t>approcci che potremmo portare a giustificazione di questo distopico e apparentemente forzato parallelismo, gran parte dei visitatori si sentiranno naturalmente spaesati da tale ardita e altisonante connessione. R</w:t>
      </w:r>
      <w:r w:rsidR="0028098C" w:rsidRPr="00BE4A7D">
        <w:rPr>
          <w:rFonts w:ascii="Arial" w:hAnsi="Arial" w:cs="Arial"/>
          <w:sz w:val="24"/>
          <w:szCs w:val="24"/>
        </w:rPr>
        <w:t>accontare</w:t>
      </w:r>
      <w:r w:rsidR="009006BF" w:rsidRPr="00BE4A7D">
        <w:rPr>
          <w:rFonts w:ascii="Arial" w:hAnsi="Arial" w:cs="Arial"/>
          <w:sz w:val="24"/>
          <w:szCs w:val="24"/>
        </w:rPr>
        <w:t xml:space="preserve"> per immagini</w:t>
      </w:r>
      <w:r w:rsidR="0028098C" w:rsidRPr="00BE4A7D">
        <w:rPr>
          <w:rFonts w:ascii="Arial" w:hAnsi="Arial" w:cs="Arial"/>
          <w:sz w:val="24"/>
          <w:szCs w:val="24"/>
        </w:rPr>
        <w:t xml:space="preserve"> il patrimonio</w:t>
      </w:r>
      <w:r w:rsidR="009006BF" w:rsidRPr="00BE4A7D">
        <w:rPr>
          <w:rFonts w:ascii="Arial" w:hAnsi="Arial" w:cs="Arial"/>
          <w:sz w:val="24"/>
          <w:szCs w:val="24"/>
        </w:rPr>
        <w:t xml:space="preserve"> </w:t>
      </w:r>
      <w:r w:rsidR="0028098C" w:rsidRPr="00BE4A7D">
        <w:rPr>
          <w:rFonts w:ascii="Arial" w:hAnsi="Arial" w:cs="Arial"/>
          <w:sz w:val="24"/>
          <w:szCs w:val="24"/>
        </w:rPr>
        <w:t>industriale</w:t>
      </w:r>
      <w:r w:rsidR="009006BF" w:rsidRPr="00BE4A7D">
        <w:rPr>
          <w:rFonts w:ascii="Arial" w:hAnsi="Arial" w:cs="Arial"/>
          <w:sz w:val="24"/>
          <w:szCs w:val="24"/>
        </w:rPr>
        <w:t xml:space="preserve"> e l’evoluzione</w:t>
      </w:r>
      <w:r w:rsidRPr="00BE4A7D">
        <w:rPr>
          <w:rFonts w:ascii="Arial" w:hAnsi="Arial" w:cs="Arial"/>
          <w:sz w:val="24"/>
          <w:szCs w:val="24"/>
        </w:rPr>
        <w:t xml:space="preserve"> di un’</w:t>
      </w:r>
      <w:r w:rsidR="008757C9" w:rsidRPr="00BE4A7D">
        <w:rPr>
          <w:rFonts w:ascii="Arial" w:hAnsi="Arial" w:cs="Arial"/>
          <w:sz w:val="24"/>
          <w:szCs w:val="24"/>
        </w:rPr>
        <w:t>azienda</w:t>
      </w:r>
      <w:r w:rsidR="00FA4B5C" w:rsidRPr="00BE4A7D">
        <w:rPr>
          <w:rFonts w:ascii="Arial" w:hAnsi="Arial" w:cs="Arial"/>
          <w:sz w:val="24"/>
          <w:szCs w:val="24"/>
        </w:rPr>
        <w:t xml:space="preserve">, in particolare </w:t>
      </w:r>
      <w:r w:rsidR="006B4AE9" w:rsidRPr="00BE4A7D">
        <w:rPr>
          <w:rFonts w:ascii="Arial" w:hAnsi="Arial" w:cs="Arial"/>
          <w:sz w:val="24"/>
          <w:szCs w:val="24"/>
        </w:rPr>
        <w:t xml:space="preserve">di </w:t>
      </w:r>
      <w:r w:rsidR="00FA4B5C" w:rsidRPr="00BE4A7D">
        <w:rPr>
          <w:rFonts w:ascii="Arial" w:hAnsi="Arial" w:cs="Arial"/>
          <w:sz w:val="24"/>
          <w:szCs w:val="24"/>
        </w:rPr>
        <w:t>una ex munic</w:t>
      </w:r>
      <w:r w:rsidR="006B4AE9" w:rsidRPr="00BE4A7D">
        <w:rPr>
          <w:rFonts w:ascii="Arial" w:hAnsi="Arial" w:cs="Arial"/>
          <w:sz w:val="24"/>
          <w:szCs w:val="24"/>
        </w:rPr>
        <w:t>i</w:t>
      </w:r>
      <w:r w:rsidR="00FA4B5C" w:rsidRPr="00BE4A7D">
        <w:rPr>
          <w:rFonts w:ascii="Arial" w:hAnsi="Arial" w:cs="Arial"/>
          <w:sz w:val="24"/>
          <w:szCs w:val="24"/>
        </w:rPr>
        <w:t>palizzata,</w:t>
      </w:r>
      <w:r w:rsidR="0028098C" w:rsidRPr="00BE4A7D">
        <w:rPr>
          <w:rFonts w:ascii="Arial" w:hAnsi="Arial" w:cs="Arial"/>
          <w:sz w:val="24"/>
          <w:szCs w:val="24"/>
        </w:rPr>
        <w:t xml:space="preserve"> non vuo</w:t>
      </w:r>
      <w:r w:rsidRPr="00BE4A7D">
        <w:rPr>
          <w:rFonts w:ascii="Arial" w:hAnsi="Arial" w:cs="Arial"/>
          <w:sz w:val="24"/>
          <w:szCs w:val="24"/>
        </w:rPr>
        <w:t xml:space="preserve">l dire </w:t>
      </w:r>
      <w:r w:rsidR="00FA4B5C" w:rsidRPr="00BE4A7D">
        <w:rPr>
          <w:rFonts w:ascii="Arial" w:hAnsi="Arial" w:cs="Arial"/>
          <w:sz w:val="24"/>
          <w:szCs w:val="24"/>
        </w:rPr>
        <w:t xml:space="preserve">però </w:t>
      </w:r>
      <w:r w:rsidRPr="00BE4A7D">
        <w:rPr>
          <w:rFonts w:ascii="Arial" w:hAnsi="Arial" w:cs="Arial"/>
          <w:sz w:val="24"/>
          <w:szCs w:val="24"/>
        </w:rPr>
        <w:t xml:space="preserve">solo </w:t>
      </w:r>
      <w:r w:rsidR="009006BF" w:rsidRPr="00BE4A7D">
        <w:rPr>
          <w:rFonts w:ascii="Arial" w:hAnsi="Arial" w:cs="Arial"/>
          <w:sz w:val="24"/>
          <w:szCs w:val="24"/>
        </w:rPr>
        <w:t>proporre</w:t>
      </w:r>
      <w:r w:rsidR="005F76BD" w:rsidRPr="00BE4A7D">
        <w:rPr>
          <w:rFonts w:ascii="Arial" w:hAnsi="Arial" w:cs="Arial"/>
          <w:sz w:val="24"/>
          <w:szCs w:val="24"/>
        </w:rPr>
        <w:t xml:space="preserve"> </w:t>
      </w:r>
      <w:r w:rsidR="007C188D" w:rsidRPr="00BE4A7D">
        <w:rPr>
          <w:rFonts w:ascii="Arial" w:hAnsi="Arial" w:cs="Arial"/>
          <w:sz w:val="24"/>
          <w:szCs w:val="24"/>
        </w:rPr>
        <w:t xml:space="preserve">una </w:t>
      </w:r>
      <w:r w:rsidR="009006BF" w:rsidRPr="00BE4A7D">
        <w:rPr>
          <w:rFonts w:ascii="Arial" w:hAnsi="Arial" w:cs="Arial"/>
          <w:sz w:val="24"/>
          <w:szCs w:val="24"/>
        </w:rPr>
        <w:t xml:space="preserve">singola </w:t>
      </w:r>
      <w:r w:rsidR="007C188D" w:rsidRPr="00BE4A7D">
        <w:rPr>
          <w:rFonts w:ascii="Arial" w:hAnsi="Arial" w:cs="Arial"/>
          <w:sz w:val="24"/>
          <w:szCs w:val="24"/>
        </w:rPr>
        <w:t>storia</w:t>
      </w:r>
      <w:r w:rsidR="009006BF" w:rsidRPr="00BE4A7D">
        <w:rPr>
          <w:rFonts w:ascii="Arial" w:hAnsi="Arial" w:cs="Arial"/>
          <w:sz w:val="24"/>
          <w:szCs w:val="24"/>
        </w:rPr>
        <w:t xml:space="preserve"> visiva, piacevole e di facile impatto,</w:t>
      </w:r>
      <w:r w:rsidR="005022B2" w:rsidRPr="00BE4A7D">
        <w:rPr>
          <w:rFonts w:ascii="Arial" w:hAnsi="Arial" w:cs="Arial"/>
          <w:sz w:val="24"/>
          <w:szCs w:val="24"/>
        </w:rPr>
        <w:t xml:space="preserve"> ma</w:t>
      </w:r>
      <w:r w:rsidR="0028098C" w:rsidRPr="00BE4A7D">
        <w:rPr>
          <w:rFonts w:ascii="Arial" w:hAnsi="Arial" w:cs="Arial"/>
          <w:sz w:val="24"/>
          <w:szCs w:val="24"/>
        </w:rPr>
        <w:t xml:space="preserve"> </w:t>
      </w:r>
      <w:r w:rsidR="00B42672" w:rsidRPr="00BE4A7D">
        <w:rPr>
          <w:rFonts w:ascii="Arial" w:hAnsi="Arial" w:cs="Arial"/>
          <w:sz w:val="24"/>
          <w:szCs w:val="24"/>
        </w:rPr>
        <w:t>anche declinarla</w:t>
      </w:r>
      <w:r w:rsidR="0028098C" w:rsidRPr="00BE4A7D">
        <w:rPr>
          <w:rFonts w:ascii="Arial" w:hAnsi="Arial" w:cs="Arial"/>
          <w:sz w:val="24"/>
          <w:szCs w:val="24"/>
        </w:rPr>
        <w:t xml:space="preserve"> </w:t>
      </w:r>
      <w:r w:rsidR="00B42672" w:rsidRPr="00BE4A7D">
        <w:rPr>
          <w:rFonts w:ascii="Arial" w:hAnsi="Arial" w:cs="Arial"/>
          <w:sz w:val="24"/>
          <w:szCs w:val="24"/>
        </w:rPr>
        <w:t xml:space="preserve">e condividerla </w:t>
      </w:r>
      <w:r w:rsidR="008757C9" w:rsidRPr="00BE4A7D">
        <w:rPr>
          <w:rFonts w:ascii="Arial" w:hAnsi="Arial" w:cs="Arial"/>
          <w:sz w:val="24"/>
          <w:szCs w:val="24"/>
        </w:rPr>
        <w:t>nei</w:t>
      </w:r>
      <w:r w:rsidR="0028098C" w:rsidRPr="00BE4A7D">
        <w:rPr>
          <w:rFonts w:ascii="Arial" w:hAnsi="Arial" w:cs="Arial"/>
          <w:sz w:val="24"/>
          <w:szCs w:val="24"/>
        </w:rPr>
        <w:t xml:space="preserve"> te</w:t>
      </w:r>
      <w:r w:rsidRPr="00BE4A7D">
        <w:rPr>
          <w:rFonts w:ascii="Arial" w:hAnsi="Arial" w:cs="Arial"/>
          <w:sz w:val="24"/>
          <w:szCs w:val="24"/>
        </w:rPr>
        <w:t>rrit</w:t>
      </w:r>
      <w:r w:rsidR="008757C9" w:rsidRPr="00BE4A7D">
        <w:rPr>
          <w:rFonts w:ascii="Arial" w:hAnsi="Arial" w:cs="Arial"/>
          <w:sz w:val="24"/>
          <w:szCs w:val="24"/>
        </w:rPr>
        <w:t>ori</w:t>
      </w:r>
      <w:r w:rsidR="006B4AE9" w:rsidRPr="00BE4A7D">
        <w:rPr>
          <w:rFonts w:ascii="Arial" w:hAnsi="Arial" w:cs="Arial"/>
          <w:sz w:val="24"/>
          <w:szCs w:val="24"/>
        </w:rPr>
        <w:t xml:space="preserve"> in cui questa </w:t>
      </w:r>
      <w:r w:rsidR="008757C9" w:rsidRPr="00BE4A7D">
        <w:rPr>
          <w:rFonts w:ascii="Arial" w:hAnsi="Arial" w:cs="Arial"/>
          <w:sz w:val="24"/>
          <w:szCs w:val="24"/>
        </w:rPr>
        <w:t>impresa</w:t>
      </w:r>
      <w:r w:rsidR="006B4AE9" w:rsidRPr="00BE4A7D">
        <w:rPr>
          <w:rFonts w:ascii="Arial" w:hAnsi="Arial" w:cs="Arial"/>
          <w:sz w:val="24"/>
          <w:szCs w:val="24"/>
        </w:rPr>
        <w:t xml:space="preserve"> ha</w:t>
      </w:r>
      <w:r w:rsidRPr="00BE4A7D">
        <w:rPr>
          <w:rFonts w:ascii="Arial" w:hAnsi="Arial" w:cs="Arial"/>
          <w:sz w:val="24"/>
          <w:szCs w:val="24"/>
        </w:rPr>
        <w:t xml:space="preserve"> operato, </w:t>
      </w:r>
      <w:r w:rsidR="009006BF" w:rsidRPr="00BE4A7D">
        <w:rPr>
          <w:rFonts w:ascii="Arial" w:hAnsi="Arial" w:cs="Arial"/>
          <w:sz w:val="24"/>
          <w:szCs w:val="24"/>
        </w:rPr>
        <w:t>cercando addirittura di</w:t>
      </w:r>
      <w:r w:rsidR="00807E77" w:rsidRPr="00BE4A7D">
        <w:rPr>
          <w:rFonts w:ascii="Arial" w:hAnsi="Arial" w:cs="Arial"/>
          <w:sz w:val="24"/>
          <w:szCs w:val="24"/>
        </w:rPr>
        <w:t xml:space="preserve"> porre in luce</w:t>
      </w:r>
      <w:r w:rsidR="0028098C" w:rsidRPr="00BE4A7D">
        <w:rPr>
          <w:rFonts w:ascii="Arial" w:hAnsi="Arial" w:cs="Arial"/>
          <w:sz w:val="24"/>
          <w:szCs w:val="24"/>
        </w:rPr>
        <w:t xml:space="preserve"> i </w:t>
      </w:r>
      <w:r w:rsidRPr="00BE4A7D">
        <w:rPr>
          <w:rFonts w:ascii="Arial" w:hAnsi="Arial" w:cs="Arial"/>
          <w:sz w:val="24"/>
          <w:szCs w:val="24"/>
        </w:rPr>
        <w:t xml:space="preserve">primitivi </w:t>
      </w:r>
      <w:r w:rsidR="0028098C" w:rsidRPr="00BE4A7D">
        <w:rPr>
          <w:rFonts w:ascii="Arial" w:hAnsi="Arial" w:cs="Arial"/>
          <w:sz w:val="24"/>
          <w:szCs w:val="24"/>
        </w:rPr>
        <w:t xml:space="preserve">germi </w:t>
      </w:r>
      <w:r w:rsidRPr="00BE4A7D">
        <w:rPr>
          <w:rFonts w:ascii="Arial" w:hAnsi="Arial" w:cs="Arial"/>
          <w:sz w:val="24"/>
          <w:szCs w:val="24"/>
        </w:rPr>
        <w:t>del suo</w:t>
      </w:r>
      <w:r w:rsidR="0028098C" w:rsidRPr="00BE4A7D">
        <w:rPr>
          <w:rFonts w:ascii="Arial" w:hAnsi="Arial" w:cs="Arial"/>
          <w:sz w:val="24"/>
          <w:szCs w:val="24"/>
        </w:rPr>
        <w:t xml:space="preserve"> sviluppo.</w:t>
      </w:r>
      <w:r w:rsidRPr="00BE4A7D">
        <w:rPr>
          <w:rFonts w:ascii="Arial" w:hAnsi="Arial" w:cs="Arial"/>
          <w:sz w:val="24"/>
          <w:szCs w:val="24"/>
        </w:rPr>
        <w:t xml:space="preserve"> </w:t>
      </w:r>
      <w:r w:rsidR="005F76BD" w:rsidRPr="00BE4A7D">
        <w:rPr>
          <w:rFonts w:ascii="Arial" w:hAnsi="Arial" w:cs="Arial"/>
          <w:sz w:val="24"/>
          <w:szCs w:val="24"/>
        </w:rPr>
        <w:t>Per molte ragioni, non poteva esserci un m</w:t>
      </w:r>
      <w:r w:rsidR="003661D1" w:rsidRPr="00BE4A7D">
        <w:rPr>
          <w:rFonts w:ascii="Arial" w:hAnsi="Arial" w:cs="Arial"/>
          <w:sz w:val="24"/>
          <w:szCs w:val="24"/>
        </w:rPr>
        <w:t xml:space="preserve">igliore </w:t>
      </w:r>
      <w:r w:rsidR="005022B2" w:rsidRPr="00BE4A7D">
        <w:rPr>
          <w:rFonts w:ascii="Arial" w:hAnsi="Arial" w:cs="Arial"/>
          <w:sz w:val="24"/>
          <w:szCs w:val="24"/>
        </w:rPr>
        <w:t>testimone</w:t>
      </w:r>
      <w:r w:rsidR="003661D1" w:rsidRPr="00BE4A7D">
        <w:rPr>
          <w:rFonts w:ascii="Arial" w:hAnsi="Arial" w:cs="Arial"/>
          <w:sz w:val="24"/>
          <w:szCs w:val="24"/>
        </w:rPr>
        <w:t xml:space="preserve"> di Leonardo</w:t>
      </w:r>
      <w:r w:rsidR="005F76BD" w:rsidRPr="00BE4A7D">
        <w:rPr>
          <w:rFonts w:ascii="Arial" w:hAnsi="Arial" w:cs="Arial"/>
          <w:sz w:val="24"/>
          <w:szCs w:val="24"/>
        </w:rPr>
        <w:t xml:space="preserve"> nel racconto iconografico del fiume Adda</w:t>
      </w:r>
      <w:r w:rsidR="006B4AE9" w:rsidRPr="00BE4A7D">
        <w:rPr>
          <w:rFonts w:ascii="Arial" w:hAnsi="Arial" w:cs="Arial"/>
          <w:sz w:val="24"/>
          <w:szCs w:val="24"/>
        </w:rPr>
        <w:t>, che ha rappresentato per Aem</w:t>
      </w:r>
      <w:r w:rsidR="005022B2" w:rsidRPr="00BE4A7D">
        <w:rPr>
          <w:rFonts w:ascii="Arial" w:hAnsi="Arial" w:cs="Arial"/>
          <w:sz w:val="24"/>
          <w:szCs w:val="24"/>
        </w:rPr>
        <w:t xml:space="preserve"> nel corso degli anni</w:t>
      </w:r>
      <w:r w:rsidR="006B4AE9" w:rsidRPr="00BE4A7D">
        <w:rPr>
          <w:rFonts w:ascii="Arial" w:hAnsi="Arial" w:cs="Arial"/>
          <w:sz w:val="24"/>
          <w:szCs w:val="24"/>
        </w:rPr>
        <w:t xml:space="preserve"> una delle principali fonti di sviluppo</w:t>
      </w:r>
      <w:r w:rsidR="00B42672" w:rsidRPr="00BE4A7D">
        <w:rPr>
          <w:rFonts w:ascii="Arial" w:hAnsi="Arial" w:cs="Arial"/>
          <w:sz w:val="24"/>
          <w:szCs w:val="24"/>
        </w:rPr>
        <w:t xml:space="preserve"> industriale</w:t>
      </w:r>
      <w:r w:rsidR="006B4AE9" w:rsidRPr="00BE4A7D">
        <w:rPr>
          <w:rFonts w:ascii="Arial" w:hAnsi="Arial" w:cs="Arial"/>
          <w:sz w:val="24"/>
          <w:szCs w:val="24"/>
        </w:rPr>
        <w:t xml:space="preserve"> e di </w:t>
      </w:r>
      <w:r w:rsidR="00BC4FD5" w:rsidRPr="00BE4A7D">
        <w:rPr>
          <w:rFonts w:ascii="Arial" w:hAnsi="Arial" w:cs="Arial"/>
          <w:sz w:val="24"/>
          <w:szCs w:val="24"/>
        </w:rPr>
        <w:t>documentazione</w:t>
      </w:r>
      <w:r w:rsidR="006B4AE9" w:rsidRPr="00BE4A7D">
        <w:rPr>
          <w:rFonts w:ascii="Arial" w:hAnsi="Arial" w:cs="Arial"/>
          <w:sz w:val="24"/>
          <w:szCs w:val="24"/>
        </w:rPr>
        <w:t xml:space="preserve"> fotografica</w:t>
      </w:r>
      <w:r w:rsidR="00B42672" w:rsidRPr="00BE4A7D">
        <w:rPr>
          <w:rFonts w:ascii="Arial" w:hAnsi="Arial" w:cs="Arial"/>
          <w:sz w:val="24"/>
          <w:szCs w:val="24"/>
        </w:rPr>
        <w:t xml:space="preserve"> nei suoi Archivi Storici</w:t>
      </w:r>
      <w:r w:rsidR="005F76BD" w:rsidRPr="00BE4A7D">
        <w:rPr>
          <w:rFonts w:ascii="Arial" w:hAnsi="Arial" w:cs="Arial"/>
          <w:sz w:val="24"/>
          <w:szCs w:val="24"/>
        </w:rPr>
        <w:t>.</w:t>
      </w:r>
      <w:r w:rsidR="003661D1" w:rsidRPr="00BE4A7D">
        <w:rPr>
          <w:rFonts w:ascii="Arial" w:hAnsi="Arial" w:cs="Arial"/>
          <w:sz w:val="24"/>
          <w:szCs w:val="24"/>
        </w:rPr>
        <w:t xml:space="preserve"> </w:t>
      </w:r>
    </w:p>
    <w:p w:rsidR="00106A6B" w:rsidRPr="00BE4A7D" w:rsidRDefault="006B4AE9" w:rsidP="00BE4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D</w:t>
      </w:r>
      <w:r w:rsidR="005022B2" w:rsidRPr="00BE4A7D">
        <w:rPr>
          <w:rFonts w:ascii="Arial" w:hAnsi="Arial" w:cs="Arial"/>
          <w:sz w:val="24"/>
          <w:szCs w:val="24"/>
        </w:rPr>
        <w:t>’</w:t>
      </w:r>
      <w:r w:rsidRPr="00BE4A7D">
        <w:rPr>
          <w:rFonts w:ascii="Arial" w:hAnsi="Arial" w:cs="Arial"/>
          <w:sz w:val="24"/>
          <w:szCs w:val="24"/>
        </w:rPr>
        <w:t>altronde l</w:t>
      </w:r>
      <w:r w:rsidR="005F76BD" w:rsidRPr="00BE4A7D">
        <w:rPr>
          <w:rFonts w:ascii="Arial" w:hAnsi="Arial" w:cs="Arial"/>
          <w:sz w:val="24"/>
          <w:szCs w:val="24"/>
        </w:rPr>
        <w:t xml:space="preserve">’acqua ha sempre occupato una posizione importante nel pensiero di Leonardo, </w:t>
      </w:r>
      <w:r w:rsidRPr="00BE4A7D">
        <w:rPr>
          <w:rFonts w:ascii="Arial" w:hAnsi="Arial" w:cs="Arial"/>
          <w:sz w:val="24"/>
          <w:szCs w:val="24"/>
        </w:rPr>
        <w:t xml:space="preserve">testimoniata </w:t>
      </w:r>
      <w:r w:rsidR="009006BF" w:rsidRPr="00BE4A7D">
        <w:rPr>
          <w:rFonts w:ascii="Arial" w:hAnsi="Arial" w:cs="Arial"/>
          <w:sz w:val="24"/>
          <w:szCs w:val="24"/>
        </w:rPr>
        <w:t xml:space="preserve">da </w:t>
      </w:r>
      <w:r w:rsidRPr="00BE4A7D">
        <w:rPr>
          <w:rFonts w:ascii="Arial" w:hAnsi="Arial" w:cs="Arial"/>
          <w:sz w:val="24"/>
          <w:szCs w:val="24"/>
        </w:rPr>
        <w:t>numerosissimi scritti e</w:t>
      </w:r>
      <w:r w:rsidR="005F76BD" w:rsidRPr="00BE4A7D">
        <w:rPr>
          <w:rFonts w:ascii="Arial" w:hAnsi="Arial" w:cs="Arial"/>
          <w:sz w:val="24"/>
          <w:szCs w:val="24"/>
        </w:rPr>
        <w:t xml:space="preserve"> annotazioni</w:t>
      </w:r>
      <w:r w:rsidRPr="00BE4A7D">
        <w:rPr>
          <w:rFonts w:ascii="Arial" w:hAnsi="Arial" w:cs="Arial"/>
          <w:sz w:val="24"/>
          <w:szCs w:val="24"/>
        </w:rPr>
        <w:t>,</w:t>
      </w:r>
      <w:r w:rsidR="005F76BD" w:rsidRPr="00BE4A7D">
        <w:rPr>
          <w:rFonts w:ascii="Arial" w:hAnsi="Arial" w:cs="Arial"/>
          <w:sz w:val="24"/>
          <w:szCs w:val="24"/>
        </w:rPr>
        <w:t xml:space="preserve"> e l’attenzione da lui riservata ai grandi fiumi lombardi è </w:t>
      </w:r>
      <w:r w:rsidRPr="00BE4A7D">
        <w:rPr>
          <w:rFonts w:ascii="Arial" w:hAnsi="Arial" w:cs="Arial"/>
          <w:sz w:val="24"/>
          <w:szCs w:val="24"/>
        </w:rPr>
        <w:t xml:space="preserve">da sempre </w:t>
      </w:r>
      <w:r w:rsidR="005F76BD" w:rsidRPr="00BE4A7D">
        <w:rPr>
          <w:rFonts w:ascii="Arial" w:hAnsi="Arial" w:cs="Arial"/>
          <w:sz w:val="24"/>
          <w:szCs w:val="24"/>
        </w:rPr>
        <w:t xml:space="preserve">ben nota, </w:t>
      </w:r>
      <w:r w:rsidR="00807E77" w:rsidRPr="00BE4A7D">
        <w:rPr>
          <w:rFonts w:ascii="Arial" w:hAnsi="Arial" w:cs="Arial"/>
          <w:sz w:val="24"/>
          <w:szCs w:val="24"/>
        </w:rPr>
        <w:t>tanto da attribuir</w:t>
      </w:r>
      <w:r w:rsidR="005F76BD" w:rsidRPr="00BE4A7D">
        <w:rPr>
          <w:rFonts w:ascii="Arial" w:hAnsi="Arial" w:cs="Arial"/>
          <w:sz w:val="24"/>
          <w:szCs w:val="24"/>
        </w:rPr>
        <w:t xml:space="preserve">gli </w:t>
      </w:r>
      <w:r w:rsidR="00807E77" w:rsidRPr="00BE4A7D">
        <w:rPr>
          <w:rFonts w:ascii="Arial" w:hAnsi="Arial" w:cs="Arial"/>
          <w:sz w:val="24"/>
          <w:szCs w:val="24"/>
        </w:rPr>
        <w:t xml:space="preserve">addirittura </w:t>
      </w:r>
      <w:r w:rsidR="005F76BD" w:rsidRPr="00BE4A7D">
        <w:rPr>
          <w:rFonts w:ascii="Arial" w:hAnsi="Arial" w:cs="Arial"/>
          <w:sz w:val="24"/>
          <w:szCs w:val="24"/>
        </w:rPr>
        <w:t>l’invenzione delle chiuse dei Navigli</w:t>
      </w:r>
      <w:r w:rsidRPr="00BE4A7D">
        <w:rPr>
          <w:rFonts w:ascii="Arial" w:hAnsi="Arial" w:cs="Arial"/>
          <w:sz w:val="24"/>
          <w:szCs w:val="24"/>
        </w:rPr>
        <w:t xml:space="preserve"> milanesi</w:t>
      </w:r>
      <w:r w:rsidR="005F76BD" w:rsidRPr="00BE4A7D">
        <w:rPr>
          <w:rFonts w:ascii="Arial" w:hAnsi="Arial" w:cs="Arial"/>
          <w:sz w:val="24"/>
          <w:szCs w:val="24"/>
        </w:rPr>
        <w:t xml:space="preserve"> o de</w:t>
      </w:r>
      <w:r w:rsidR="00DE5CF3" w:rsidRPr="00BE4A7D">
        <w:rPr>
          <w:rFonts w:ascii="Arial" w:hAnsi="Arial" w:cs="Arial"/>
          <w:sz w:val="24"/>
          <w:szCs w:val="24"/>
        </w:rPr>
        <w:t>i Navigli s</w:t>
      </w:r>
      <w:r w:rsidR="005F76BD" w:rsidRPr="00BE4A7D">
        <w:rPr>
          <w:rFonts w:ascii="Arial" w:hAnsi="Arial" w:cs="Arial"/>
          <w:sz w:val="24"/>
          <w:szCs w:val="24"/>
        </w:rPr>
        <w:t xml:space="preserve">tessi. </w:t>
      </w:r>
      <w:r w:rsidR="00FA4B5C" w:rsidRPr="00BE4A7D">
        <w:rPr>
          <w:rFonts w:ascii="Arial" w:hAnsi="Arial" w:cs="Arial"/>
          <w:sz w:val="24"/>
          <w:szCs w:val="24"/>
        </w:rPr>
        <w:t>Al di là delle leggende</w:t>
      </w:r>
      <w:r w:rsidR="004D5F3A" w:rsidRPr="00BE4A7D">
        <w:rPr>
          <w:rFonts w:ascii="Arial" w:hAnsi="Arial" w:cs="Arial"/>
          <w:sz w:val="24"/>
          <w:szCs w:val="24"/>
        </w:rPr>
        <w:t xml:space="preserve">, </w:t>
      </w:r>
      <w:r w:rsidR="00FA4B5C" w:rsidRPr="00BE4A7D">
        <w:rPr>
          <w:rFonts w:ascii="Arial" w:hAnsi="Arial" w:cs="Arial"/>
          <w:sz w:val="24"/>
          <w:szCs w:val="24"/>
        </w:rPr>
        <w:t xml:space="preserve">il fiume Adda fu oggetto di un </w:t>
      </w:r>
      <w:r w:rsidR="00807E77" w:rsidRPr="00BE4A7D">
        <w:rPr>
          <w:rFonts w:ascii="Arial" w:hAnsi="Arial" w:cs="Arial"/>
          <w:sz w:val="24"/>
          <w:szCs w:val="24"/>
        </w:rPr>
        <w:t xml:space="preserve">vivo </w:t>
      </w:r>
      <w:r w:rsidR="00FA4B5C" w:rsidRPr="00BE4A7D">
        <w:rPr>
          <w:rFonts w:ascii="Arial" w:hAnsi="Arial" w:cs="Arial"/>
          <w:sz w:val="24"/>
          <w:szCs w:val="24"/>
        </w:rPr>
        <w:t>interes</w:t>
      </w:r>
      <w:r w:rsidR="000C7DA6" w:rsidRPr="00BE4A7D">
        <w:rPr>
          <w:rFonts w:ascii="Arial" w:hAnsi="Arial" w:cs="Arial"/>
          <w:sz w:val="24"/>
          <w:szCs w:val="24"/>
        </w:rPr>
        <w:t>se di Leonardo</w:t>
      </w:r>
      <w:r w:rsidR="004D5F3A" w:rsidRPr="00BE4A7D">
        <w:rPr>
          <w:rFonts w:ascii="Arial" w:hAnsi="Arial" w:cs="Arial"/>
          <w:sz w:val="24"/>
          <w:szCs w:val="24"/>
        </w:rPr>
        <w:t>,</w:t>
      </w:r>
      <w:r w:rsidR="00FA4B5C" w:rsidRPr="00BE4A7D">
        <w:rPr>
          <w:rFonts w:ascii="Arial" w:hAnsi="Arial" w:cs="Arial"/>
          <w:sz w:val="24"/>
          <w:szCs w:val="24"/>
        </w:rPr>
        <w:t xml:space="preserve"> dedicato allo studio dell’acqua in tutte le sue forme e manifestazioni, da imitare o “dominare” sia </w:t>
      </w:r>
      <w:r w:rsidR="00DE5CF3" w:rsidRPr="00BE4A7D">
        <w:rPr>
          <w:rFonts w:ascii="Arial" w:hAnsi="Arial" w:cs="Arial"/>
          <w:sz w:val="24"/>
          <w:szCs w:val="24"/>
        </w:rPr>
        <w:t>a scopi</w:t>
      </w:r>
      <w:r w:rsidR="00FA4B5C" w:rsidRPr="00BE4A7D">
        <w:rPr>
          <w:rFonts w:ascii="Arial" w:hAnsi="Arial" w:cs="Arial"/>
          <w:sz w:val="24"/>
          <w:szCs w:val="24"/>
        </w:rPr>
        <w:t xml:space="preserve"> civili, sia militari. </w:t>
      </w:r>
      <w:r w:rsidR="005F76BD" w:rsidRPr="00BE4A7D">
        <w:rPr>
          <w:rFonts w:ascii="Arial" w:hAnsi="Arial" w:cs="Arial"/>
          <w:sz w:val="24"/>
          <w:szCs w:val="24"/>
        </w:rPr>
        <w:t>Quello che è certo è che</w:t>
      </w:r>
      <w:r w:rsidRPr="00BE4A7D">
        <w:rPr>
          <w:rFonts w:ascii="Arial" w:hAnsi="Arial" w:cs="Arial"/>
          <w:sz w:val="24"/>
          <w:szCs w:val="24"/>
        </w:rPr>
        <w:t xml:space="preserve"> Leonardo da Vinci fu chiamato ne</w:t>
      </w:r>
      <w:r w:rsidR="00DE5CF3" w:rsidRPr="00BE4A7D">
        <w:rPr>
          <w:rFonts w:ascii="Arial" w:hAnsi="Arial" w:cs="Arial"/>
          <w:sz w:val="24"/>
          <w:szCs w:val="24"/>
        </w:rPr>
        <w:t xml:space="preserve">i suoi </w:t>
      </w:r>
      <w:r w:rsidR="00614603" w:rsidRPr="00BE4A7D">
        <w:rPr>
          <w:rFonts w:ascii="Arial" w:hAnsi="Arial" w:cs="Arial"/>
          <w:sz w:val="24"/>
          <w:szCs w:val="24"/>
        </w:rPr>
        <w:t xml:space="preserve">due soggiorni milanesi </w:t>
      </w:r>
      <w:r w:rsidRPr="00BE4A7D">
        <w:rPr>
          <w:rFonts w:ascii="Arial" w:hAnsi="Arial" w:cs="Arial"/>
          <w:sz w:val="24"/>
          <w:szCs w:val="24"/>
        </w:rPr>
        <w:t xml:space="preserve">a cavallo tra Quattro e Cinquecento </w:t>
      </w:r>
      <w:r w:rsidR="00DE5CF3" w:rsidRPr="00BE4A7D">
        <w:rPr>
          <w:rFonts w:ascii="Arial" w:hAnsi="Arial" w:cs="Arial"/>
          <w:sz w:val="24"/>
          <w:szCs w:val="24"/>
        </w:rPr>
        <w:t xml:space="preserve">a studiare </w:t>
      </w:r>
      <w:r w:rsidR="005F76BD" w:rsidRPr="00BE4A7D">
        <w:rPr>
          <w:rFonts w:ascii="Arial" w:hAnsi="Arial" w:cs="Arial"/>
          <w:sz w:val="24"/>
          <w:szCs w:val="24"/>
        </w:rPr>
        <w:t>la moderazione delle bocche del Naviglio Grande</w:t>
      </w:r>
      <w:r w:rsidRPr="00BE4A7D">
        <w:rPr>
          <w:rFonts w:ascii="Arial" w:hAnsi="Arial" w:cs="Arial"/>
          <w:sz w:val="24"/>
          <w:szCs w:val="24"/>
        </w:rPr>
        <w:t xml:space="preserve"> e </w:t>
      </w:r>
      <w:r w:rsidR="00DE5CF3" w:rsidRPr="00BE4A7D">
        <w:rPr>
          <w:rFonts w:ascii="Arial" w:hAnsi="Arial" w:cs="Arial"/>
          <w:sz w:val="24"/>
          <w:szCs w:val="24"/>
        </w:rPr>
        <w:t xml:space="preserve">a valutare </w:t>
      </w:r>
      <w:r w:rsidR="001D7633" w:rsidRPr="00BE4A7D">
        <w:rPr>
          <w:rFonts w:ascii="Arial" w:hAnsi="Arial" w:cs="Arial"/>
          <w:sz w:val="24"/>
          <w:szCs w:val="24"/>
        </w:rPr>
        <w:t xml:space="preserve">(senza incarichi ufficiali) </w:t>
      </w:r>
      <w:r w:rsidR="00DE5CF3" w:rsidRPr="00BE4A7D">
        <w:rPr>
          <w:rFonts w:ascii="Arial" w:hAnsi="Arial" w:cs="Arial"/>
          <w:sz w:val="24"/>
          <w:szCs w:val="24"/>
        </w:rPr>
        <w:t xml:space="preserve">l’apertura </w:t>
      </w:r>
      <w:r w:rsidRPr="00BE4A7D">
        <w:rPr>
          <w:rFonts w:ascii="Arial" w:hAnsi="Arial" w:cs="Arial"/>
          <w:sz w:val="24"/>
          <w:szCs w:val="24"/>
        </w:rPr>
        <w:t>di un naviglio a Paderno</w:t>
      </w:r>
      <w:r w:rsidR="005F76BD" w:rsidRPr="00BE4A7D">
        <w:rPr>
          <w:rFonts w:ascii="Arial" w:hAnsi="Arial" w:cs="Arial"/>
          <w:sz w:val="24"/>
          <w:szCs w:val="24"/>
        </w:rPr>
        <w:t>, in modo da consentire alle imbarcazioni di superare</w:t>
      </w:r>
      <w:r w:rsidR="009006BF" w:rsidRPr="00BE4A7D">
        <w:rPr>
          <w:rFonts w:ascii="Arial" w:hAnsi="Arial" w:cs="Arial"/>
          <w:sz w:val="24"/>
          <w:szCs w:val="24"/>
        </w:rPr>
        <w:t xml:space="preserve"> </w:t>
      </w:r>
      <w:r w:rsidR="002B3F2B" w:rsidRPr="00BE4A7D">
        <w:rPr>
          <w:rFonts w:ascii="Arial" w:hAnsi="Arial" w:cs="Arial"/>
          <w:sz w:val="24"/>
          <w:szCs w:val="24"/>
        </w:rPr>
        <w:t>l’impervio corso del fiume</w:t>
      </w:r>
      <w:r w:rsidR="005F76BD" w:rsidRPr="00BE4A7D">
        <w:rPr>
          <w:rFonts w:ascii="Arial" w:hAnsi="Arial" w:cs="Arial"/>
          <w:sz w:val="24"/>
          <w:szCs w:val="24"/>
        </w:rPr>
        <w:t xml:space="preserve"> in quel tratto superiore</w:t>
      </w:r>
      <w:r w:rsidR="00382613" w:rsidRPr="00BE4A7D">
        <w:rPr>
          <w:rFonts w:ascii="Arial" w:hAnsi="Arial" w:cs="Arial"/>
          <w:sz w:val="24"/>
          <w:szCs w:val="24"/>
        </w:rPr>
        <w:t xml:space="preserve"> </w:t>
      </w:r>
      <w:r w:rsidR="005F76BD" w:rsidRPr="00BE4A7D">
        <w:rPr>
          <w:rFonts w:ascii="Arial" w:hAnsi="Arial" w:cs="Arial"/>
          <w:sz w:val="24"/>
          <w:szCs w:val="24"/>
        </w:rPr>
        <w:t>dell’Adda</w:t>
      </w:r>
      <w:r w:rsidR="005022B2" w:rsidRPr="00BE4A7D">
        <w:rPr>
          <w:rFonts w:ascii="Arial" w:hAnsi="Arial" w:cs="Arial"/>
          <w:sz w:val="24"/>
          <w:szCs w:val="24"/>
        </w:rPr>
        <w:t xml:space="preserve"> caratterizzato dai famosi</w:t>
      </w:r>
      <w:r w:rsidR="005F76BD" w:rsidRPr="00BE4A7D">
        <w:rPr>
          <w:rFonts w:ascii="Arial" w:hAnsi="Arial" w:cs="Arial"/>
          <w:sz w:val="24"/>
          <w:szCs w:val="24"/>
        </w:rPr>
        <w:t xml:space="preserve"> </w:t>
      </w:r>
      <w:r w:rsidR="005022B2" w:rsidRPr="00BE4A7D">
        <w:rPr>
          <w:rFonts w:ascii="Arial" w:hAnsi="Arial" w:cs="Arial"/>
          <w:sz w:val="24"/>
          <w:szCs w:val="24"/>
        </w:rPr>
        <w:t>Tre Corni</w:t>
      </w:r>
      <w:r w:rsidR="00E47183" w:rsidRPr="00BE4A7D">
        <w:rPr>
          <w:rFonts w:ascii="Arial" w:hAnsi="Arial" w:cs="Arial"/>
          <w:sz w:val="24"/>
          <w:szCs w:val="24"/>
        </w:rPr>
        <w:t>.</w:t>
      </w:r>
      <w:r w:rsidR="00D214A8" w:rsidRPr="00BE4A7D">
        <w:rPr>
          <w:rFonts w:ascii="Arial" w:hAnsi="Arial" w:cs="Arial"/>
          <w:sz w:val="24"/>
          <w:szCs w:val="24"/>
        </w:rPr>
        <w:t xml:space="preserve"> </w:t>
      </w:r>
      <w:r w:rsidR="00106A6B" w:rsidRPr="00BE4A7D">
        <w:rPr>
          <w:rFonts w:ascii="Arial" w:hAnsi="Arial" w:cs="Arial"/>
        </w:rPr>
        <w:t xml:space="preserve"> </w:t>
      </w:r>
      <w:r w:rsidR="00106A6B" w:rsidRPr="00BE4A7D">
        <w:rPr>
          <w:rFonts w:ascii="Arial" w:hAnsi="Arial" w:cs="Arial"/>
          <w:sz w:val="24"/>
          <w:szCs w:val="24"/>
        </w:rPr>
        <w:t>“</w:t>
      </w:r>
      <w:r w:rsidR="00C85C8A" w:rsidRPr="00BE4A7D">
        <w:rPr>
          <w:rFonts w:ascii="Arial" w:hAnsi="Arial" w:cs="Arial"/>
          <w:i/>
          <w:sz w:val="24"/>
          <w:szCs w:val="24"/>
        </w:rPr>
        <w:t>A</w:t>
      </w:r>
      <w:r w:rsidR="00106A6B" w:rsidRPr="00BE4A7D">
        <w:rPr>
          <w:rFonts w:ascii="Arial" w:hAnsi="Arial" w:cs="Arial"/>
          <w:i/>
          <w:sz w:val="24"/>
          <w:szCs w:val="24"/>
        </w:rPr>
        <w:t>b</w:t>
      </w:r>
      <w:r w:rsidR="00106A6B" w:rsidRPr="00BE4A7D">
        <w:rPr>
          <w:rFonts w:ascii="Arial" w:hAnsi="Arial" w:cs="Arial"/>
          <w:sz w:val="24"/>
          <w:szCs w:val="24"/>
        </w:rPr>
        <w:t xml:space="preserve"> è il piano del </w:t>
      </w:r>
      <w:proofErr w:type="spellStart"/>
      <w:r w:rsidR="00106A6B" w:rsidRPr="00BE4A7D">
        <w:rPr>
          <w:rFonts w:ascii="Arial" w:hAnsi="Arial" w:cs="Arial"/>
          <w:sz w:val="24"/>
          <w:szCs w:val="24"/>
        </w:rPr>
        <w:t>laco</w:t>
      </w:r>
      <w:proofErr w:type="spellEnd"/>
      <w:r w:rsidR="00106A6B" w:rsidRPr="00BE4A7D">
        <w:rPr>
          <w:rFonts w:ascii="Arial" w:hAnsi="Arial" w:cs="Arial"/>
          <w:sz w:val="24"/>
          <w:szCs w:val="24"/>
        </w:rPr>
        <w:t xml:space="preserve"> di Brivio, </w:t>
      </w:r>
      <w:proofErr w:type="spellStart"/>
      <w:r w:rsidR="00106A6B" w:rsidRPr="00BE4A7D">
        <w:rPr>
          <w:rFonts w:ascii="Arial" w:hAnsi="Arial" w:cs="Arial"/>
          <w:i/>
          <w:sz w:val="24"/>
          <w:szCs w:val="24"/>
        </w:rPr>
        <w:t>bc</w:t>
      </w:r>
      <w:proofErr w:type="spellEnd"/>
      <w:r w:rsidR="00106A6B" w:rsidRPr="00BE4A7D">
        <w:rPr>
          <w:rFonts w:ascii="Arial" w:hAnsi="Arial" w:cs="Arial"/>
          <w:sz w:val="24"/>
          <w:szCs w:val="24"/>
        </w:rPr>
        <w:t xml:space="preserve"> è il corso del fiume Adda, </w:t>
      </w:r>
      <w:proofErr w:type="spellStart"/>
      <w:r w:rsidR="00106A6B" w:rsidRPr="00BE4A7D">
        <w:rPr>
          <w:rFonts w:ascii="Arial" w:hAnsi="Arial" w:cs="Arial"/>
          <w:i/>
          <w:sz w:val="24"/>
          <w:szCs w:val="24"/>
        </w:rPr>
        <w:t>bd</w:t>
      </w:r>
      <w:proofErr w:type="spellEnd"/>
      <w:r w:rsidR="00106A6B" w:rsidRPr="00BE4A7D">
        <w:rPr>
          <w:rFonts w:ascii="Arial" w:hAnsi="Arial" w:cs="Arial"/>
          <w:sz w:val="24"/>
          <w:szCs w:val="24"/>
        </w:rPr>
        <w:t xml:space="preserve"> è il corso del canale che si </w:t>
      </w:r>
      <w:proofErr w:type="spellStart"/>
      <w:r w:rsidR="00106A6B" w:rsidRPr="00BE4A7D">
        <w:rPr>
          <w:rFonts w:ascii="Arial" w:hAnsi="Arial" w:cs="Arial"/>
          <w:sz w:val="24"/>
          <w:szCs w:val="24"/>
        </w:rPr>
        <w:t>debbe</w:t>
      </w:r>
      <w:proofErr w:type="spellEnd"/>
      <w:r w:rsidR="00106A6B" w:rsidRPr="00BE4A7D">
        <w:rPr>
          <w:rFonts w:ascii="Arial" w:hAnsi="Arial" w:cs="Arial"/>
          <w:sz w:val="24"/>
          <w:szCs w:val="24"/>
        </w:rPr>
        <w:t xml:space="preserve"> fare”, suggeriva infatti </w:t>
      </w:r>
      <w:r w:rsidR="00C85C8A" w:rsidRPr="00BE4A7D">
        <w:rPr>
          <w:rFonts w:ascii="Arial" w:hAnsi="Arial" w:cs="Arial"/>
          <w:sz w:val="24"/>
          <w:szCs w:val="24"/>
        </w:rPr>
        <w:t>Leonardo</w:t>
      </w:r>
      <w:r w:rsidR="00106A6B" w:rsidRPr="00BE4A7D">
        <w:rPr>
          <w:rFonts w:ascii="Arial" w:hAnsi="Arial" w:cs="Arial"/>
          <w:sz w:val="24"/>
          <w:szCs w:val="24"/>
        </w:rPr>
        <w:t xml:space="preserve"> </w:t>
      </w:r>
      <w:r w:rsidR="00BF73A8" w:rsidRPr="00BE4A7D">
        <w:rPr>
          <w:rFonts w:ascii="Arial" w:hAnsi="Arial" w:cs="Arial"/>
          <w:sz w:val="24"/>
          <w:szCs w:val="24"/>
        </w:rPr>
        <w:t>per evitare</w:t>
      </w:r>
      <w:r w:rsidR="00106A6B" w:rsidRPr="00BE4A7D">
        <w:rPr>
          <w:rFonts w:ascii="Arial" w:hAnsi="Arial" w:cs="Arial"/>
          <w:sz w:val="24"/>
          <w:szCs w:val="24"/>
        </w:rPr>
        <w:t xml:space="preserve"> le rocce e le rapide</w:t>
      </w:r>
      <w:r w:rsidR="00BF73A8" w:rsidRPr="00BE4A7D">
        <w:rPr>
          <w:rFonts w:ascii="Arial" w:hAnsi="Arial" w:cs="Arial"/>
          <w:sz w:val="24"/>
          <w:szCs w:val="24"/>
        </w:rPr>
        <w:t xml:space="preserve"> nei pressi di Paderno</w:t>
      </w:r>
      <w:r w:rsidR="00C85C8A" w:rsidRPr="00BE4A7D">
        <w:rPr>
          <w:rFonts w:ascii="Arial" w:hAnsi="Arial" w:cs="Arial"/>
          <w:sz w:val="24"/>
          <w:szCs w:val="24"/>
        </w:rPr>
        <w:t>,</w:t>
      </w:r>
      <w:r w:rsidR="00106A6B" w:rsidRPr="00BE4A7D">
        <w:rPr>
          <w:rFonts w:ascii="Arial" w:hAnsi="Arial" w:cs="Arial"/>
          <w:sz w:val="24"/>
          <w:szCs w:val="24"/>
        </w:rPr>
        <w:t xml:space="preserve"> navigando</w:t>
      </w:r>
      <w:r w:rsidR="00E7708F" w:rsidRPr="00BE4A7D">
        <w:rPr>
          <w:rFonts w:ascii="Arial" w:hAnsi="Arial" w:cs="Arial"/>
          <w:sz w:val="24"/>
          <w:szCs w:val="24"/>
        </w:rPr>
        <w:t xml:space="preserve"> in uno stretto canale</w:t>
      </w:r>
      <w:r w:rsidR="00106A6B" w:rsidRPr="00BE4A7D">
        <w:rPr>
          <w:rFonts w:ascii="Arial" w:hAnsi="Arial" w:cs="Arial"/>
          <w:sz w:val="24"/>
          <w:szCs w:val="24"/>
        </w:rPr>
        <w:t xml:space="preserve"> a fianco dell’Adda per un breve tratto, al cui termine si sarebbe </w:t>
      </w:r>
      <w:r w:rsidR="002B3F2B" w:rsidRPr="00BE4A7D">
        <w:rPr>
          <w:rFonts w:ascii="Arial" w:hAnsi="Arial" w:cs="Arial"/>
          <w:sz w:val="24"/>
          <w:szCs w:val="24"/>
        </w:rPr>
        <w:t>dovuta costruire una sola conca con un</w:t>
      </w:r>
      <w:r w:rsidR="00106A6B" w:rsidRPr="00BE4A7D">
        <w:rPr>
          <w:rFonts w:ascii="Arial" w:hAnsi="Arial" w:cs="Arial"/>
          <w:sz w:val="24"/>
          <w:szCs w:val="24"/>
        </w:rPr>
        <w:t xml:space="preserve"> salto </w:t>
      </w:r>
      <w:r w:rsidR="00C85C8A" w:rsidRPr="00BE4A7D">
        <w:rPr>
          <w:rFonts w:ascii="Arial" w:hAnsi="Arial" w:cs="Arial"/>
          <w:sz w:val="24"/>
          <w:szCs w:val="24"/>
        </w:rPr>
        <w:t>straordinario</w:t>
      </w:r>
      <w:r w:rsidR="00E7708F" w:rsidRPr="00BE4A7D">
        <w:rPr>
          <w:rFonts w:ascii="Arial" w:hAnsi="Arial" w:cs="Arial"/>
          <w:sz w:val="24"/>
          <w:szCs w:val="24"/>
        </w:rPr>
        <w:t xml:space="preserve"> di diversi metri</w:t>
      </w:r>
      <w:r w:rsidR="00106A6B" w:rsidRPr="00BE4A7D">
        <w:rPr>
          <w:rFonts w:ascii="Arial" w:hAnsi="Arial" w:cs="Arial"/>
          <w:sz w:val="24"/>
          <w:szCs w:val="24"/>
        </w:rPr>
        <w:t>.</w:t>
      </w:r>
      <w:r w:rsidR="00106A6B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176C70" w:rsidRPr="00BE4A7D" w:rsidRDefault="001D7633" w:rsidP="00BE4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 xml:space="preserve">Oltre </w:t>
      </w:r>
      <w:r w:rsidR="00815993" w:rsidRPr="00BE4A7D">
        <w:rPr>
          <w:rFonts w:ascii="Arial" w:hAnsi="Arial" w:cs="Arial"/>
          <w:sz w:val="24"/>
          <w:szCs w:val="24"/>
        </w:rPr>
        <w:t xml:space="preserve">ai </w:t>
      </w:r>
      <w:r w:rsidR="00BF73A8" w:rsidRPr="00BE4A7D">
        <w:rPr>
          <w:rFonts w:ascii="Arial" w:hAnsi="Arial" w:cs="Arial"/>
          <w:sz w:val="24"/>
          <w:szCs w:val="24"/>
        </w:rPr>
        <w:t xml:space="preserve">visionari </w:t>
      </w:r>
      <w:r w:rsidR="005E5A24" w:rsidRPr="00BE4A7D">
        <w:rPr>
          <w:rFonts w:ascii="Arial" w:hAnsi="Arial" w:cs="Arial"/>
          <w:sz w:val="24"/>
          <w:szCs w:val="24"/>
        </w:rPr>
        <w:t xml:space="preserve">progetti </w:t>
      </w:r>
      <w:r w:rsidR="00815993" w:rsidRPr="00BE4A7D">
        <w:rPr>
          <w:rFonts w:ascii="Arial" w:hAnsi="Arial" w:cs="Arial"/>
          <w:sz w:val="24"/>
          <w:szCs w:val="24"/>
        </w:rPr>
        <w:t>ingegneristici</w:t>
      </w:r>
      <w:r w:rsidR="005E5A24" w:rsidRPr="00BE4A7D">
        <w:rPr>
          <w:rFonts w:ascii="Arial" w:hAnsi="Arial" w:cs="Arial"/>
          <w:sz w:val="24"/>
          <w:szCs w:val="24"/>
        </w:rPr>
        <w:t xml:space="preserve"> in cui fu coinvolto</w:t>
      </w:r>
      <w:r w:rsidR="00354E02" w:rsidRPr="00BE4A7D">
        <w:rPr>
          <w:rFonts w:ascii="Arial" w:hAnsi="Arial" w:cs="Arial"/>
          <w:sz w:val="24"/>
          <w:szCs w:val="24"/>
        </w:rPr>
        <w:t xml:space="preserve"> e di cui abbiamo testimonianza grafica nel Codice Atlantico</w:t>
      </w:r>
      <w:r w:rsidR="00D214A8" w:rsidRPr="00BE4A7D">
        <w:rPr>
          <w:rFonts w:ascii="Arial" w:hAnsi="Arial" w:cs="Arial"/>
          <w:sz w:val="24"/>
          <w:szCs w:val="24"/>
        </w:rPr>
        <w:t xml:space="preserve">, </w:t>
      </w:r>
      <w:r w:rsidR="005E5A24" w:rsidRPr="00BE4A7D">
        <w:rPr>
          <w:rFonts w:ascii="Arial" w:hAnsi="Arial" w:cs="Arial"/>
          <w:sz w:val="24"/>
          <w:szCs w:val="24"/>
        </w:rPr>
        <w:t>Leonardo fu</w:t>
      </w:r>
      <w:r w:rsidR="004D5F3A" w:rsidRPr="00BE4A7D">
        <w:rPr>
          <w:rFonts w:ascii="Arial" w:hAnsi="Arial" w:cs="Arial"/>
          <w:sz w:val="24"/>
          <w:szCs w:val="24"/>
        </w:rPr>
        <w:t xml:space="preserve"> anche</w:t>
      </w:r>
      <w:r w:rsidR="005E5A24" w:rsidRPr="00BE4A7D">
        <w:rPr>
          <w:rFonts w:ascii="Arial" w:hAnsi="Arial" w:cs="Arial"/>
          <w:sz w:val="24"/>
          <w:szCs w:val="24"/>
        </w:rPr>
        <w:t xml:space="preserve"> un attento</w:t>
      </w:r>
      <w:r w:rsidR="004D5F3A" w:rsidRPr="00BE4A7D">
        <w:rPr>
          <w:rFonts w:ascii="Arial" w:hAnsi="Arial" w:cs="Arial"/>
          <w:sz w:val="24"/>
          <w:szCs w:val="24"/>
        </w:rPr>
        <w:t xml:space="preserve"> </w:t>
      </w:r>
      <w:r w:rsidR="003131C2" w:rsidRPr="00BE4A7D">
        <w:rPr>
          <w:rFonts w:ascii="Arial" w:hAnsi="Arial" w:cs="Arial"/>
          <w:sz w:val="24"/>
          <w:szCs w:val="24"/>
        </w:rPr>
        <w:t xml:space="preserve">osservatore </w:t>
      </w:r>
      <w:r w:rsidR="00DE5CF3" w:rsidRPr="00BE4A7D">
        <w:rPr>
          <w:rFonts w:ascii="Arial" w:hAnsi="Arial" w:cs="Arial"/>
          <w:sz w:val="24"/>
          <w:szCs w:val="24"/>
        </w:rPr>
        <w:t>del territorio</w:t>
      </w:r>
      <w:r w:rsidR="00D214A8" w:rsidRPr="00BE4A7D">
        <w:rPr>
          <w:rFonts w:ascii="Arial" w:hAnsi="Arial" w:cs="Arial"/>
          <w:sz w:val="24"/>
          <w:szCs w:val="24"/>
        </w:rPr>
        <w:t>,</w:t>
      </w:r>
      <w:r w:rsidR="004D5F3A" w:rsidRPr="00BE4A7D">
        <w:rPr>
          <w:rFonts w:ascii="Arial" w:hAnsi="Arial" w:cs="Arial"/>
          <w:sz w:val="24"/>
          <w:szCs w:val="24"/>
        </w:rPr>
        <w:t xml:space="preserve"> non solo </w:t>
      </w:r>
      <w:r w:rsidRPr="00BE4A7D">
        <w:rPr>
          <w:rFonts w:ascii="Arial" w:hAnsi="Arial" w:cs="Arial"/>
          <w:sz w:val="24"/>
          <w:szCs w:val="24"/>
        </w:rPr>
        <w:t>con</w:t>
      </w:r>
      <w:r w:rsidR="004D5F3A" w:rsidRPr="00BE4A7D">
        <w:rPr>
          <w:rFonts w:ascii="Arial" w:hAnsi="Arial" w:cs="Arial"/>
          <w:sz w:val="24"/>
          <w:szCs w:val="24"/>
        </w:rPr>
        <w:t xml:space="preserve"> minuziose</w:t>
      </w:r>
      <w:r w:rsidR="00D214A8" w:rsidRPr="00BE4A7D">
        <w:rPr>
          <w:rFonts w:ascii="Arial" w:hAnsi="Arial" w:cs="Arial"/>
          <w:sz w:val="24"/>
          <w:szCs w:val="24"/>
        </w:rPr>
        <w:t xml:space="preserve"> descrizioni </w:t>
      </w:r>
      <w:r w:rsidR="008D0E98" w:rsidRPr="00BE4A7D">
        <w:rPr>
          <w:rFonts w:ascii="Arial" w:hAnsi="Arial" w:cs="Arial"/>
          <w:sz w:val="24"/>
          <w:szCs w:val="24"/>
        </w:rPr>
        <w:t xml:space="preserve">testuali </w:t>
      </w:r>
      <w:r w:rsidR="00D214A8" w:rsidRPr="00BE4A7D">
        <w:rPr>
          <w:rFonts w:ascii="Arial" w:hAnsi="Arial" w:cs="Arial"/>
          <w:sz w:val="24"/>
          <w:szCs w:val="24"/>
        </w:rPr>
        <w:t>della Valtellina</w:t>
      </w:r>
      <w:r w:rsidR="005E5A24" w:rsidRPr="00BE4A7D">
        <w:rPr>
          <w:rFonts w:ascii="Arial" w:hAnsi="Arial" w:cs="Arial"/>
          <w:sz w:val="24"/>
          <w:szCs w:val="24"/>
        </w:rPr>
        <w:t xml:space="preserve"> e </w:t>
      </w:r>
      <w:r w:rsidR="00176C70" w:rsidRPr="00BE4A7D">
        <w:rPr>
          <w:rFonts w:ascii="Arial" w:hAnsi="Arial" w:cs="Arial"/>
          <w:sz w:val="24"/>
          <w:szCs w:val="24"/>
        </w:rPr>
        <w:t>dei suoi paesaggi</w:t>
      </w:r>
      <w:r w:rsidR="00D214A8" w:rsidRPr="00BE4A7D">
        <w:rPr>
          <w:rFonts w:ascii="Arial" w:hAnsi="Arial" w:cs="Arial"/>
          <w:sz w:val="24"/>
          <w:szCs w:val="24"/>
        </w:rPr>
        <w:t xml:space="preserve"> (</w:t>
      </w:r>
      <w:r w:rsidR="00382613" w:rsidRPr="00BE4A7D">
        <w:rPr>
          <w:rFonts w:ascii="Arial" w:hAnsi="Arial" w:cs="Arial"/>
          <w:sz w:val="24"/>
          <w:szCs w:val="24"/>
        </w:rPr>
        <w:t>anche se</w:t>
      </w:r>
      <w:r w:rsidR="00603879" w:rsidRPr="00BE4A7D">
        <w:rPr>
          <w:rFonts w:ascii="Arial" w:hAnsi="Arial" w:cs="Arial"/>
          <w:sz w:val="24"/>
          <w:szCs w:val="24"/>
        </w:rPr>
        <w:t xml:space="preserve"> </w:t>
      </w:r>
      <w:r w:rsidR="00E7708F" w:rsidRPr="00BE4A7D">
        <w:rPr>
          <w:rFonts w:ascii="Arial" w:hAnsi="Arial" w:cs="Arial"/>
          <w:sz w:val="24"/>
          <w:szCs w:val="24"/>
        </w:rPr>
        <w:t>ancora</w:t>
      </w:r>
      <w:r w:rsidR="00382613" w:rsidRPr="00BE4A7D">
        <w:rPr>
          <w:rFonts w:ascii="Arial" w:hAnsi="Arial" w:cs="Arial"/>
          <w:sz w:val="24"/>
          <w:szCs w:val="24"/>
        </w:rPr>
        <w:t xml:space="preserve"> oggi</w:t>
      </w:r>
      <w:r w:rsidR="00E7708F" w:rsidRPr="00BE4A7D">
        <w:rPr>
          <w:rFonts w:ascii="Arial" w:hAnsi="Arial" w:cs="Arial"/>
          <w:sz w:val="24"/>
          <w:szCs w:val="24"/>
        </w:rPr>
        <w:t xml:space="preserve"> </w:t>
      </w:r>
      <w:r w:rsidR="00176C70" w:rsidRPr="00BE4A7D">
        <w:rPr>
          <w:rFonts w:ascii="Arial" w:hAnsi="Arial" w:cs="Arial"/>
          <w:sz w:val="24"/>
          <w:szCs w:val="24"/>
        </w:rPr>
        <w:t>non c</w:t>
      </w:r>
      <w:r w:rsidR="00382613" w:rsidRPr="00BE4A7D">
        <w:rPr>
          <w:rFonts w:ascii="Arial" w:hAnsi="Arial" w:cs="Arial"/>
          <w:sz w:val="24"/>
          <w:szCs w:val="24"/>
        </w:rPr>
        <w:t>i sia</w:t>
      </w:r>
      <w:r w:rsidR="00176C70" w:rsidRPr="00BE4A7D">
        <w:rPr>
          <w:rFonts w:ascii="Arial" w:hAnsi="Arial" w:cs="Arial"/>
          <w:sz w:val="24"/>
          <w:szCs w:val="24"/>
        </w:rPr>
        <w:t xml:space="preserve"> assoluta certezza</w:t>
      </w:r>
      <w:r w:rsidR="00382613" w:rsidRPr="00BE4A7D">
        <w:rPr>
          <w:rFonts w:ascii="Arial" w:hAnsi="Arial" w:cs="Arial"/>
          <w:sz w:val="24"/>
          <w:szCs w:val="24"/>
        </w:rPr>
        <w:t xml:space="preserve"> sul suo</w:t>
      </w:r>
      <w:r w:rsidRPr="00BE4A7D">
        <w:rPr>
          <w:rFonts w:ascii="Arial" w:hAnsi="Arial" w:cs="Arial"/>
          <w:sz w:val="24"/>
          <w:szCs w:val="24"/>
        </w:rPr>
        <w:t xml:space="preserve"> </w:t>
      </w:r>
      <w:r w:rsidR="00382613" w:rsidRPr="00BE4A7D">
        <w:rPr>
          <w:rFonts w:ascii="Arial" w:hAnsi="Arial" w:cs="Arial"/>
          <w:sz w:val="24"/>
          <w:szCs w:val="24"/>
        </w:rPr>
        <w:t>effettivo</w:t>
      </w:r>
      <w:r w:rsidRPr="00BE4A7D">
        <w:rPr>
          <w:rFonts w:ascii="Arial" w:hAnsi="Arial" w:cs="Arial"/>
          <w:sz w:val="24"/>
          <w:szCs w:val="24"/>
        </w:rPr>
        <w:t xml:space="preserve"> </w:t>
      </w:r>
      <w:r w:rsidR="00382613" w:rsidRPr="00BE4A7D">
        <w:rPr>
          <w:rFonts w:ascii="Arial" w:hAnsi="Arial" w:cs="Arial"/>
          <w:sz w:val="24"/>
          <w:szCs w:val="24"/>
        </w:rPr>
        <w:t>passaggio</w:t>
      </w:r>
      <w:r w:rsidR="00176C70" w:rsidRPr="00BE4A7D">
        <w:rPr>
          <w:rFonts w:ascii="Arial" w:hAnsi="Arial" w:cs="Arial"/>
          <w:sz w:val="24"/>
          <w:szCs w:val="24"/>
        </w:rPr>
        <w:t xml:space="preserve"> </w:t>
      </w:r>
      <w:r w:rsidRPr="00BE4A7D">
        <w:rPr>
          <w:rFonts w:ascii="Arial" w:hAnsi="Arial" w:cs="Arial"/>
          <w:sz w:val="24"/>
          <w:szCs w:val="24"/>
        </w:rPr>
        <w:t xml:space="preserve">in </w:t>
      </w:r>
      <w:r w:rsidR="005F4323" w:rsidRPr="00BE4A7D">
        <w:rPr>
          <w:rFonts w:ascii="Arial" w:hAnsi="Arial" w:cs="Arial"/>
          <w:sz w:val="24"/>
          <w:szCs w:val="24"/>
        </w:rPr>
        <w:t>Alta V</w:t>
      </w:r>
      <w:r w:rsidRPr="00BE4A7D">
        <w:rPr>
          <w:rFonts w:ascii="Arial" w:hAnsi="Arial" w:cs="Arial"/>
          <w:sz w:val="24"/>
          <w:szCs w:val="24"/>
        </w:rPr>
        <w:t>alle</w:t>
      </w:r>
      <w:r w:rsidR="00D214A8" w:rsidRPr="00BE4A7D">
        <w:rPr>
          <w:rFonts w:ascii="Arial" w:hAnsi="Arial" w:cs="Arial"/>
          <w:sz w:val="24"/>
          <w:szCs w:val="24"/>
        </w:rPr>
        <w:t>)</w:t>
      </w:r>
      <w:r w:rsidR="004D5F3A" w:rsidRPr="00BE4A7D">
        <w:rPr>
          <w:rFonts w:ascii="Arial" w:hAnsi="Arial" w:cs="Arial"/>
          <w:sz w:val="24"/>
          <w:szCs w:val="24"/>
        </w:rPr>
        <w:t xml:space="preserve">, ma </w:t>
      </w:r>
      <w:r w:rsidRPr="00BE4A7D">
        <w:rPr>
          <w:rFonts w:ascii="Arial" w:hAnsi="Arial" w:cs="Arial"/>
          <w:sz w:val="24"/>
          <w:szCs w:val="24"/>
        </w:rPr>
        <w:t>soprattutto</w:t>
      </w:r>
      <w:r w:rsidR="00815993" w:rsidRPr="00BE4A7D">
        <w:rPr>
          <w:rFonts w:ascii="Arial" w:hAnsi="Arial" w:cs="Arial"/>
          <w:sz w:val="24"/>
          <w:szCs w:val="24"/>
        </w:rPr>
        <w:t xml:space="preserve"> attraverso le</w:t>
      </w:r>
      <w:r w:rsidR="001F39FD" w:rsidRPr="00BE4A7D">
        <w:rPr>
          <w:rFonts w:ascii="Arial" w:hAnsi="Arial" w:cs="Arial"/>
          <w:sz w:val="24"/>
          <w:szCs w:val="24"/>
        </w:rPr>
        <w:t xml:space="preserve"> </w:t>
      </w:r>
      <w:r w:rsidR="00176C70" w:rsidRPr="00BE4A7D">
        <w:rPr>
          <w:rFonts w:ascii="Arial" w:hAnsi="Arial" w:cs="Arial"/>
          <w:sz w:val="24"/>
          <w:szCs w:val="24"/>
        </w:rPr>
        <w:t xml:space="preserve">sue </w:t>
      </w:r>
      <w:r w:rsidR="001F39FD" w:rsidRPr="00BE4A7D">
        <w:rPr>
          <w:rFonts w:ascii="Arial" w:hAnsi="Arial" w:cs="Arial"/>
          <w:sz w:val="24"/>
          <w:szCs w:val="24"/>
        </w:rPr>
        <w:t>artistiche raffigurazioni</w:t>
      </w:r>
      <w:r w:rsidR="00176C70" w:rsidRPr="00BE4A7D">
        <w:rPr>
          <w:rFonts w:ascii="Arial" w:hAnsi="Arial" w:cs="Arial"/>
          <w:sz w:val="24"/>
          <w:szCs w:val="24"/>
        </w:rPr>
        <w:t xml:space="preserve"> del medio </w:t>
      </w:r>
      <w:r w:rsidR="00FA4B5C" w:rsidRPr="00BE4A7D">
        <w:rPr>
          <w:rFonts w:ascii="Arial" w:hAnsi="Arial" w:cs="Arial"/>
          <w:sz w:val="24"/>
          <w:szCs w:val="24"/>
        </w:rPr>
        <w:t>corso del fiume</w:t>
      </w:r>
      <w:r w:rsidR="00176C70" w:rsidRPr="00BE4A7D">
        <w:rPr>
          <w:rFonts w:ascii="Arial" w:hAnsi="Arial" w:cs="Arial"/>
          <w:sz w:val="24"/>
          <w:szCs w:val="24"/>
        </w:rPr>
        <w:t xml:space="preserve"> dal Lario a Vaprio</w:t>
      </w:r>
      <w:r w:rsidR="00FA4B5C" w:rsidRPr="00BE4A7D">
        <w:rPr>
          <w:rFonts w:ascii="Arial" w:hAnsi="Arial" w:cs="Arial"/>
          <w:sz w:val="24"/>
          <w:szCs w:val="24"/>
        </w:rPr>
        <w:t xml:space="preserve">, </w:t>
      </w:r>
      <w:r w:rsidRPr="00BE4A7D">
        <w:rPr>
          <w:rFonts w:ascii="Arial" w:hAnsi="Arial" w:cs="Arial"/>
          <w:sz w:val="24"/>
          <w:szCs w:val="24"/>
        </w:rPr>
        <w:t>sia</w:t>
      </w:r>
      <w:r w:rsidR="00176C70" w:rsidRPr="00BE4A7D">
        <w:rPr>
          <w:rFonts w:ascii="Arial" w:hAnsi="Arial" w:cs="Arial"/>
          <w:sz w:val="24"/>
          <w:szCs w:val="24"/>
        </w:rPr>
        <w:t xml:space="preserve"> </w:t>
      </w:r>
      <w:r w:rsidR="00FA4B5C" w:rsidRPr="00BE4A7D">
        <w:rPr>
          <w:rFonts w:ascii="Arial" w:hAnsi="Arial" w:cs="Arial"/>
          <w:sz w:val="24"/>
          <w:szCs w:val="24"/>
        </w:rPr>
        <w:t xml:space="preserve">nei magnifici disegni della </w:t>
      </w:r>
      <w:r w:rsidRPr="00BE4A7D">
        <w:rPr>
          <w:rFonts w:ascii="Arial" w:hAnsi="Arial" w:cs="Arial"/>
          <w:sz w:val="24"/>
          <w:szCs w:val="24"/>
        </w:rPr>
        <w:t xml:space="preserve">“Serie dell’Adda” della </w:t>
      </w:r>
      <w:proofErr w:type="spellStart"/>
      <w:r w:rsidRPr="00BE4A7D">
        <w:rPr>
          <w:rFonts w:ascii="Arial" w:hAnsi="Arial" w:cs="Arial"/>
          <w:sz w:val="24"/>
          <w:szCs w:val="24"/>
        </w:rPr>
        <w:t>Royal</w:t>
      </w:r>
      <w:proofErr w:type="spellEnd"/>
      <w:r w:rsidRPr="00BE4A7D">
        <w:rPr>
          <w:rFonts w:ascii="Arial" w:hAnsi="Arial" w:cs="Arial"/>
          <w:sz w:val="24"/>
          <w:szCs w:val="24"/>
        </w:rPr>
        <w:t xml:space="preserve"> Library di Windsor</w:t>
      </w:r>
      <w:r w:rsidR="00FA4B5C" w:rsidRPr="00BE4A7D">
        <w:rPr>
          <w:rFonts w:ascii="Arial" w:hAnsi="Arial" w:cs="Arial"/>
          <w:sz w:val="24"/>
          <w:szCs w:val="24"/>
        </w:rPr>
        <w:t xml:space="preserve">, </w:t>
      </w:r>
      <w:r w:rsidRPr="00BE4A7D">
        <w:rPr>
          <w:rFonts w:ascii="Arial" w:hAnsi="Arial" w:cs="Arial"/>
          <w:sz w:val="24"/>
          <w:szCs w:val="24"/>
        </w:rPr>
        <w:t xml:space="preserve">sia </w:t>
      </w:r>
      <w:r w:rsidR="00176C70" w:rsidRPr="00BE4A7D">
        <w:rPr>
          <w:rFonts w:ascii="Arial" w:hAnsi="Arial" w:cs="Arial"/>
          <w:sz w:val="24"/>
          <w:szCs w:val="24"/>
        </w:rPr>
        <w:t xml:space="preserve">suggestivamente </w:t>
      </w:r>
      <w:r w:rsidR="00FA4B5C" w:rsidRPr="00BE4A7D">
        <w:rPr>
          <w:rFonts w:ascii="Arial" w:hAnsi="Arial" w:cs="Arial"/>
          <w:sz w:val="24"/>
          <w:szCs w:val="24"/>
        </w:rPr>
        <w:t>nello sfondo</w:t>
      </w:r>
      <w:r w:rsidR="001F39FD" w:rsidRPr="00BE4A7D">
        <w:rPr>
          <w:rFonts w:ascii="Arial" w:hAnsi="Arial" w:cs="Arial"/>
          <w:sz w:val="24"/>
          <w:szCs w:val="24"/>
        </w:rPr>
        <w:t xml:space="preserve"> </w:t>
      </w:r>
      <w:r w:rsidR="00382613" w:rsidRPr="00BE4A7D">
        <w:rPr>
          <w:rFonts w:ascii="Arial" w:hAnsi="Arial" w:cs="Arial"/>
          <w:sz w:val="24"/>
          <w:szCs w:val="24"/>
        </w:rPr>
        <w:t>selvaggio</w:t>
      </w:r>
      <w:r w:rsidR="008D0E98" w:rsidRPr="00BE4A7D">
        <w:rPr>
          <w:rFonts w:ascii="Arial" w:hAnsi="Arial" w:cs="Arial"/>
          <w:sz w:val="24"/>
          <w:szCs w:val="24"/>
        </w:rPr>
        <w:t xml:space="preserve"> </w:t>
      </w:r>
      <w:r w:rsidR="00FA4B5C" w:rsidRPr="00BE4A7D">
        <w:rPr>
          <w:rFonts w:ascii="Arial" w:hAnsi="Arial" w:cs="Arial"/>
          <w:sz w:val="24"/>
          <w:szCs w:val="24"/>
        </w:rPr>
        <w:t>d</w:t>
      </w:r>
      <w:r w:rsidR="00176C70" w:rsidRPr="00BE4A7D">
        <w:rPr>
          <w:rFonts w:ascii="Arial" w:hAnsi="Arial" w:cs="Arial"/>
          <w:sz w:val="24"/>
          <w:szCs w:val="24"/>
        </w:rPr>
        <w:t>i alcuni suoi</w:t>
      </w:r>
      <w:r w:rsidR="00FA4B5C" w:rsidRPr="00BE4A7D">
        <w:rPr>
          <w:rFonts w:ascii="Arial" w:hAnsi="Arial" w:cs="Arial"/>
          <w:sz w:val="24"/>
          <w:szCs w:val="24"/>
        </w:rPr>
        <w:t xml:space="preserve"> </w:t>
      </w:r>
      <w:r w:rsidR="00382613" w:rsidRPr="00BE4A7D">
        <w:rPr>
          <w:rFonts w:ascii="Arial" w:hAnsi="Arial" w:cs="Arial"/>
          <w:sz w:val="24"/>
          <w:szCs w:val="24"/>
        </w:rPr>
        <w:t xml:space="preserve">celebri </w:t>
      </w:r>
      <w:r w:rsidR="00FA4B5C" w:rsidRPr="00BE4A7D">
        <w:rPr>
          <w:rFonts w:ascii="Arial" w:hAnsi="Arial" w:cs="Arial"/>
          <w:sz w:val="24"/>
          <w:szCs w:val="24"/>
        </w:rPr>
        <w:t>dipinti</w:t>
      </w:r>
      <w:r w:rsidR="00382613" w:rsidRPr="00BE4A7D">
        <w:rPr>
          <w:rFonts w:ascii="Arial" w:hAnsi="Arial" w:cs="Arial"/>
          <w:sz w:val="24"/>
          <w:szCs w:val="24"/>
        </w:rPr>
        <w:t xml:space="preserve"> (uno su tutti </w:t>
      </w:r>
      <w:r w:rsidR="00382613" w:rsidRPr="00BE4A7D">
        <w:rPr>
          <w:rFonts w:ascii="Arial" w:hAnsi="Arial" w:cs="Arial"/>
          <w:i/>
          <w:sz w:val="24"/>
          <w:szCs w:val="24"/>
        </w:rPr>
        <w:t>La Vergine delle Rocce</w:t>
      </w:r>
      <w:r w:rsidR="00382613" w:rsidRPr="00BE4A7D">
        <w:rPr>
          <w:rFonts w:ascii="Arial" w:hAnsi="Arial" w:cs="Arial"/>
          <w:sz w:val="24"/>
          <w:szCs w:val="24"/>
        </w:rPr>
        <w:t>)</w:t>
      </w:r>
      <w:r w:rsidRPr="00BE4A7D">
        <w:rPr>
          <w:rFonts w:ascii="Arial" w:hAnsi="Arial" w:cs="Arial"/>
          <w:sz w:val="24"/>
          <w:szCs w:val="24"/>
        </w:rPr>
        <w:t xml:space="preserve">, </w:t>
      </w:r>
      <w:r w:rsidR="00176C70" w:rsidRPr="00BE4A7D">
        <w:rPr>
          <w:rFonts w:ascii="Arial" w:hAnsi="Arial" w:cs="Arial"/>
          <w:sz w:val="24"/>
          <w:szCs w:val="24"/>
        </w:rPr>
        <w:t xml:space="preserve">ripreso </w:t>
      </w:r>
      <w:r w:rsidR="00927B55" w:rsidRPr="00BE4A7D">
        <w:rPr>
          <w:rFonts w:ascii="Arial" w:hAnsi="Arial" w:cs="Arial"/>
          <w:sz w:val="24"/>
          <w:szCs w:val="24"/>
        </w:rPr>
        <w:t xml:space="preserve">poi </w:t>
      </w:r>
      <w:r w:rsidR="00176C70" w:rsidRPr="00BE4A7D">
        <w:rPr>
          <w:rFonts w:ascii="Arial" w:hAnsi="Arial" w:cs="Arial"/>
          <w:sz w:val="24"/>
          <w:szCs w:val="24"/>
        </w:rPr>
        <w:t>manieristicamente</w:t>
      </w:r>
      <w:r w:rsidR="00927B55" w:rsidRPr="00BE4A7D">
        <w:rPr>
          <w:rFonts w:ascii="Arial" w:hAnsi="Arial" w:cs="Arial"/>
          <w:sz w:val="24"/>
          <w:szCs w:val="24"/>
        </w:rPr>
        <w:t xml:space="preserve"> </w:t>
      </w:r>
      <w:r w:rsidR="00176C70" w:rsidRPr="00BE4A7D">
        <w:rPr>
          <w:rFonts w:ascii="Arial" w:hAnsi="Arial" w:cs="Arial"/>
          <w:sz w:val="24"/>
          <w:szCs w:val="24"/>
        </w:rPr>
        <w:t>anche da</w:t>
      </w:r>
      <w:r w:rsidR="008D0E98" w:rsidRPr="00BE4A7D">
        <w:rPr>
          <w:rFonts w:ascii="Arial" w:hAnsi="Arial" w:cs="Arial"/>
          <w:sz w:val="24"/>
          <w:szCs w:val="24"/>
        </w:rPr>
        <w:t>i</w:t>
      </w:r>
      <w:r w:rsidR="00176C70" w:rsidRPr="00BE4A7D">
        <w:rPr>
          <w:rFonts w:ascii="Arial" w:hAnsi="Arial" w:cs="Arial"/>
          <w:sz w:val="24"/>
          <w:szCs w:val="24"/>
        </w:rPr>
        <w:t xml:space="preserve"> suoi </w:t>
      </w:r>
      <w:r w:rsidR="00807E77" w:rsidRPr="00BE4A7D">
        <w:rPr>
          <w:rFonts w:ascii="Arial" w:hAnsi="Arial" w:cs="Arial"/>
          <w:sz w:val="24"/>
          <w:szCs w:val="24"/>
        </w:rPr>
        <w:t>allievi più vicini</w:t>
      </w:r>
      <w:r w:rsidR="00382613" w:rsidRPr="00BE4A7D">
        <w:rPr>
          <w:rFonts w:ascii="Arial" w:hAnsi="Arial" w:cs="Arial"/>
          <w:sz w:val="24"/>
          <w:szCs w:val="24"/>
        </w:rPr>
        <w:t xml:space="preserve">, da Marco d’Oggiono a Giovanni Antonio </w:t>
      </w:r>
      <w:proofErr w:type="spellStart"/>
      <w:r w:rsidR="00382613" w:rsidRPr="00BE4A7D">
        <w:rPr>
          <w:rFonts w:ascii="Arial" w:hAnsi="Arial" w:cs="Arial"/>
          <w:sz w:val="24"/>
          <w:szCs w:val="24"/>
        </w:rPr>
        <w:t>Boltraffio</w:t>
      </w:r>
      <w:proofErr w:type="spellEnd"/>
      <w:r w:rsidR="00BC4FD5" w:rsidRPr="00BE4A7D">
        <w:rPr>
          <w:rFonts w:ascii="Arial" w:hAnsi="Arial" w:cs="Arial"/>
          <w:sz w:val="24"/>
          <w:szCs w:val="24"/>
        </w:rPr>
        <w:t>.</w:t>
      </w:r>
    </w:p>
    <w:p w:rsidR="002B3F2B" w:rsidRPr="00BE4A7D" w:rsidRDefault="00BF73A8" w:rsidP="00BE4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E4A7D">
        <w:rPr>
          <w:rFonts w:ascii="Arial" w:hAnsi="Arial" w:cs="Arial"/>
          <w:sz w:val="24"/>
          <w:szCs w:val="24"/>
        </w:rPr>
        <w:t xml:space="preserve">Leonardo con </w:t>
      </w:r>
      <w:r w:rsidR="00603879" w:rsidRPr="00BE4A7D">
        <w:rPr>
          <w:rFonts w:ascii="Arial" w:hAnsi="Arial" w:cs="Arial"/>
          <w:sz w:val="24"/>
          <w:szCs w:val="24"/>
        </w:rPr>
        <w:t>la sua arte e il suo ingegno</w:t>
      </w:r>
      <w:r w:rsidRPr="00BE4A7D">
        <w:rPr>
          <w:rFonts w:ascii="Arial" w:hAnsi="Arial" w:cs="Arial"/>
          <w:sz w:val="24"/>
          <w:szCs w:val="24"/>
        </w:rPr>
        <w:t xml:space="preserve"> ha dunque accompagnato un momento </w:t>
      </w:r>
      <w:r w:rsidR="00603879" w:rsidRPr="00BE4A7D">
        <w:rPr>
          <w:rFonts w:ascii="Arial" w:hAnsi="Arial" w:cs="Arial"/>
          <w:sz w:val="24"/>
          <w:szCs w:val="24"/>
        </w:rPr>
        <w:t xml:space="preserve">fondamentale </w:t>
      </w:r>
      <w:r w:rsidRPr="00BE4A7D">
        <w:rPr>
          <w:rFonts w:ascii="Arial" w:hAnsi="Arial" w:cs="Arial"/>
          <w:sz w:val="24"/>
          <w:szCs w:val="24"/>
        </w:rPr>
        <w:t xml:space="preserve">di sviluppo di quella </w:t>
      </w:r>
      <w:r w:rsidR="00603879" w:rsidRPr="00BE4A7D">
        <w:rPr>
          <w:rFonts w:ascii="Arial" w:hAnsi="Arial" w:cs="Arial"/>
          <w:sz w:val="24"/>
          <w:szCs w:val="24"/>
        </w:rPr>
        <w:t>“</w:t>
      </w:r>
      <w:r w:rsidRPr="00BE4A7D">
        <w:rPr>
          <w:rFonts w:ascii="Arial" w:hAnsi="Arial" w:cs="Arial"/>
          <w:sz w:val="24"/>
          <w:szCs w:val="24"/>
        </w:rPr>
        <w:t>civiltà dell’acqua</w:t>
      </w:r>
      <w:r w:rsidR="00603879" w:rsidRPr="00BE4A7D">
        <w:rPr>
          <w:rFonts w:ascii="Arial" w:hAnsi="Arial" w:cs="Arial"/>
          <w:sz w:val="24"/>
          <w:szCs w:val="24"/>
        </w:rPr>
        <w:t>”</w:t>
      </w:r>
      <w:r w:rsidRPr="00BE4A7D">
        <w:rPr>
          <w:rFonts w:ascii="Arial" w:hAnsi="Arial" w:cs="Arial"/>
          <w:sz w:val="24"/>
          <w:szCs w:val="24"/>
        </w:rPr>
        <w:t xml:space="preserve"> che</w:t>
      </w:r>
      <w:r w:rsidR="00603879" w:rsidRPr="00BE4A7D">
        <w:rPr>
          <w:rFonts w:ascii="Arial" w:hAnsi="Arial" w:cs="Arial"/>
          <w:sz w:val="24"/>
          <w:szCs w:val="24"/>
        </w:rPr>
        <w:t xml:space="preserve"> in Lombardia aveva trovato</w:t>
      </w:r>
      <w:r w:rsidR="009A1F08" w:rsidRPr="00BE4A7D">
        <w:rPr>
          <w:rFonts w:ascii="Arial" w:hAnsi="Arial" w:cs="Arial"/>
          <w:sz w:val="24"/>
          <w:szCs w:val="24"/>
        </w:rPr>
        <w:t xml:space="preserve"> </w:t>
      </w:r>
      <w:r w:rsidR="00603879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fin dall’antichità nell’integrazione</w:t>
      </w:r>
      <w:r w:rsidRPr="00BE4A7D">
        <w:rPr>
          <w:rFonts w:ascii="Arial" w:hAnsi="Arial" w:cs="Arial"/>
          <w:sz w:val="24"/>
          <w:szCs w:val="24"/>
        </w:rPr>
        <w:t xml:space="preserve"> </w:t>
      </w:r>
      <w:r w:rsidR="009A1F08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 sistema fluviale naturale e sistema idrico artificiale</w:t>
      </w:r>
      <w:r w:rsidR="002B3F2B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fertilissimo terreno.</w:t>
      </w:r>
    </w:p>
    <w:p w:rsidR="004043DF" w:rsidRDefault="002B3F2B" w:rsidP="00BE4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 è un caso</w:t>
      </w:r>
      <w:r w:rsidR="008D0E98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 negli stessi anni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completa</w:t>
      </w:r>
      <w:r w:rsidR="008D0E98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mento del Naviglio Martesana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D0E98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(1496) 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permetterà alle acque del fiume Adda di </w:t>
      </w:r>
      <w:r w:rsidR="00957E97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congiungersi</w:t>
      </w:r>
      <w:r w:rsidR="00603879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BE4A7D">
        <w:rPr>
          <w:rFonts w:ascii="Arial" w:hAnsi="Arial" w:cs="Arial"/>
          <w:sz w:val="24"/>
          <w:szCs w:val="24"/>
        </w:rPr>
        <w:t xml:space="preserve">al più antico sistema idrico plurifunzionale d’Europa </w:t>
      </w:r>
      <w:r w:rsidR="008D0E98" w:rsidRPr="00BE4A7D">
        <w:rPr>
          <w:rFonts w:ascii="Arial" w:hAnsi="Arial" w:cs="Arial"/>
          <w:sz w:val="24"/>
          <w:szCs w:val="24"/>
        </w:rPr>
        <w:t>e cioè alla cerchia dei</w:t>
      </w:r>
      <w:r w:rsidRPr="00BE4A7D">
        <w:rPr>
          <w:rFonts w:ascii="Arial" w:hAnsi="Arial" w:cs="Arial"/>
          <w:sz w:val="24"/>
          <w:szCs w:val="24"/>
        </w:rPr>
        <w:t xml:space="preserve"> Navigli</w:t>
      </w:r>
      <w:r w:rsidR="00382613" w:rsidRPr="00BE4A7D">
        <w:rPr>
          <w:rFonts w:ascii="Arial" w:hAnsi="Arial" w:cs="Arial"/>
          <w:sz w:val="24"/>
          <w:szCs w:val="24"/>
        </w:rPr>
        <w:t>,</w:t>
      </w:r>
      <w:r w:rsidRPr="00BE4A7D">
        <w:rPr>
          <w:rFonts w:ascii="Arial" w:hAnsi="Arial" w:cs="Arial"/>
          <w:sz w:val="24"/>
          <w:szCs w:val="24"/>
        </w:rPr>
        <w:t xml:space="preserve"> i</w:t>
      </w:r>
      <w:r w:rsidR="00603879" w:rsidRPr="00BE4A7D">
        <w:rPr>
          <w:rFonts w:ascii="Arial" w:hAnsi="Arial" w:cs="Arial"/>
          <w:sz w:val="24"/>
          <w:szCs w:val="24"/>
        </w:rPr>
        <w:t>n una “terra di mezzo”</w:t>
      </w:r>
      <w:r w:rsidR="008D0E98" w:rsidRPr="00BE4A7D">
        <w:rPr>
          <w:rFonts w:ascii="Arial" w:hAnsi="Arial" w:cs="Arial"/>
          <w:sz w:val="24"/>
          <w:szCs w:val="24"/>
        </w:rPr>
        <w:t xml:space="preserve"> priva di grandi fiumi</w:t>
      </w:r>
      <w:r w:rsidR="00957E97" w:rsidRPr="00BE4A7D">
        <w:rPr>
          <w:rFonts w:ascii="Arial" w:hAnsi="Arial" w:cs="Arial"/>
          <w:sz w:val="24"/>
          <w:szCs w:val="24"/>
        </w:rPr>
        <w:t>, dove</w:t>
      </w:r>
      <w:r w:rsidR="00382613" w:rsidRPr="00BE4A7D">
        <w:rPr>
          <w:rFonts w:ascii="Arial" w:hAnsi="Arial" w:cs="Arial"/>
          <w:sz w:val="24"/>
          <w:szCs w:val="24"/>
        </w:rPr>
        <w:t xml:space="preserve"> grazie alla </w:t>
      </w:r>
      <w:r w:rsidR="005F4323" w:rsidRPr="00BE4A7D">
        <w:rPr>
          <w:rFonts w:ascii="Arial" w:hAnsi="Arial" w:cs="Arial"/>
          <w:sz w:val="24"/>
          <w:szCs w:val="24"/>
        </w:rPr>
        <w:t>crescente</w:t>
      </w:r>
      <w:r w:rsidR="00382613" w:rsidRPr="00BE4A7D">
        <w:rPr>
          <w:rFonts w:ascii="Arial" w:hAnsi="Arial" w:cs="Arial"/>
          <w:sz w:val="24"/>
          <w:szCs w:val="24"/>
        </w:rPr>
        <w:t xml:space="preserve"> confluenza delle acque</w:t>
      </w:r>
      <w:r w:rsidR="00603879" w:rsidRPr="00BE4A7D">
        <w:rPr>
          <w:rFonts w:ascii="Arial" w:hAnsi="Arial" w:cs="Arial"/>
          <w:sz w:val="24"/>
          <w:szCs w:val="24"/>
        </w:rPr>
        <w:t xml:space="preserve"> </w:t>
      </w:r>
      <w:r w:rsidR="00957E97" w:rsidRPr="00BE4A7D">
        <w:rPr>
          <w:rFonts w:ascii="Arial" w:hAnsi="Arial" w:cs="Arial"/>
          <w:sz w:val="24"/>
          <w:szCs w:val="24"/>
        </w:rPr>
        <w:t>a</w:t>
      </w:r>
      <w:r w:rsidR="008D0E98" w:rsidRPr="00BE4A7D">
        <w:rPr>
          <w:rFonts w:ascii="Arial" w:hAnsi="Arial" w:cs="Arial"/>
          <w:sz w:val="24"/>
          <w:szCs w:val="24"/>
        </w:rPr>
        <w:t>llo scopo difensivo e irriguo</w:t>
      </w:r>
      <w:r w:rsidR="00957E97" w:rsidRPr="00BE4A7D">
        <w:rPr>
          <w:rFonts w:ascii="Arial" w:hAnsi="Arial" w:cs="Arial"/>
          <w:sz w:val="24"/>
          <w:szCs w:val="24"/>
        </w:rPr>
        <w:t xml:space="preserve">, </w:t>
      </w:r>
      <w:r w:rsidR="00AF6805" w:rsidRPr="00BE4A7D">
        <w:rPr>
          <w:rFonts w:ascii="Arial" w:hAnsi="Arial" w:cs="Arial"/>
          <w:sz w:val="24"/>
          <w:szCs w:val="24"/>
        </w:rPr>
        <w:t>si era aggiunto</w:t>
      </w:r>
      <w:r w:rsidR="008D0E98" w:rsidRPr="00BE4A7D">
        <w:rPr>
          <w:rFonts w:ascii="Arial" w:hAnsi="Arial" w:cs="Arial"/>
          <w:sz w:val="24"/>
          <w:szCs w:val="24"/>
        </w:rPr>
        <w:t xml:space="preserve"> nei s</w:t>
      </w:r>
      <w:r w:rsidR="00957E97" w:rsidRPr="00BE4A7D">
        <w:rPr>
          <w:rFonts w:ascii="Arial" w:hAnsi="Arial" w:cs="Arial"/>
          <w:sz w:val="24"/>
          <w:szCs w:val="24"/>
        </w:rPr>
        <w:t>ecoli anche</w:t>
      </w:r>
    </w:p>
    <w:p w:rsidR="00AF6805" w:rsidRPr="00BE4A7D" w:rsidRDefault="00957E97" w:rsidP="00BE4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lastRenderedPageBreak/>
        <w:t xml:space="preserve">quello produttivo, </w:t>
      </w:r>
      <w:r w:rsidR="00AF6805" w:rsidRPr="00BE4A7D">
        <w:rPr>
          <w:rFonts w:ascii="Arial" w:hAnsi="Arial" w:cs="Arial"/>
          <w:sz w:val="24"/>
          <w:szCs w:val="24"/>
        </w:rPr>
        <w:t>consentendo l’alimentazione di</w:t>
      </w:r>
      <w:r w:rsidRPr="00BE4A7D">
        <w:rPr>
          <w:rFonts w:ascii="Arial" w:hAnsi="Arial" w:cs="Arial"/>
          <w:sz w:val="24"/>
          <w:szCs w:val="24"/>
        </w:rPr>
        <w:t xml:space="preserve"> mulini</w:t>
      </w:r>
      <w:r w:rsidR="008D0E98" w:rsidRPr="00BE4A7D">
        <w:rPr>
          <w:rFonts w:ascii="Arial" w:hAnsi="Arial" w:cs="Arial"/>
          <w:sz w:val="24"/>
          <w:szCs w:val="24"/>
        </w:rPr>
        <w:t xml:space="preserve"> e officine</w:t>
      </w:r>
      <w:r w:rsidR="00AF6805" w:rsidRPr="00BE4A7D">
        <w:rPr>
          <w:rFonts w:ascii="Arial" w:hAnsi="Arial" w:cs="Arial"/>
          <w:sz w:val="24"/>
          <w:szCs w:val="24"/>
        </w:rPr>
        <w:t xml:space="preserve"> e la movimentazione di merci e persone</w:t>
      </w:r>
      <w:r w:rsidRPr="00BE4A7D">
        <w:rPr>
          <w:rFonts w:ascii="Arial" w:hAnsi="Arial" w:cs="Arial"/>
          <w:sz w:val="24"/>
          <w:szCs w:val="24"/>
        </w:rPr>
        <w:t>.</w:t>
      </w:r>
    </w:p>
    <w:p w:rsidR="005B26F6" w:rsidRPr="00BE4A7D" w:rsidRDefault="008D0E98" w:rsidP="00BE4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E4A7D">
        <w:rPr>
          <w:rFonts w:ascii="Arial" w:hAnsi="Arial" w:cs="Arial"/>
          <w:sz w:val="24"/>
          <w:szCs w:val="24"/>
        </w:rPr>
        <w:t>Dopo il definitivo avviamento del Naviglio di Paderno in epoca asburgica (1777)</w:t>
      </w:r>
      <w:r w:rsidR="00957E97" w:rsidRPr="00BE4A7D">
        <w:rPr>
          <w:rFonts w:ascii="Arial" w:hAnsi="Arial" w:cs="Arial"/>
          <w:sz w:val="24"/>
          <w:szCs w:val="24"/>
        </w:rPr>
        <w:t xml:space="preserve"> e</w:t>
      </w:r>
      <w:r w:rsidRPr="00BE4A7D">
        <w:rPr>
          <w:rFonts w:ascii="Arial" w:hAnsi="Arial" w:cs="Arial"/>
          <w:sz w:val="24"/>
          <w:szCs w:val="24"/>
        </w:rPr>
        <w:t xml:space="preserve"> </w:t>
      </w:r>
      <w:r w:rsidR="00957E97" w:rsidRPr="00BE4A7D">
        <w:rPr>
          <w:rFonts w:ascii="Arial" w:hAnsi="Arial" w:cs="Arial"/>
          <w:sz w:val="24"/>
          <w:szCs w:val="24"/>
        </w:rPr>
        <w:t>l’inaugurazione del</w:t>
      </w:r>
      <w:r w:rsidR="00AF6805" w:rsidRPr="00BE4A7D">
        <w:rPr>
          <w:rFonts w:ascii="Arial" w:hAnsi="Arial" w:cs="Arial"/>
          <w:sz w:val="24"/>
          <w:szCs w:val="24"/>
        </w:rPr>
        <w:t xml:space="preserve"> Naviglio</w:t>
      </w:r>
      <w:r w:rsidR="00957E97" w:rsidRPr="00BE4A7D">
        <w:rPr>
          <w:rFonts w:ascii="Arial" w:hAnsi="Arial" w:cs="Arial"/>
          <w:sz w:val="24"/>
          <w:szCs w:val="24"/>
        </w:rPr>
        <w:t xml:space="preserve"> Pavese nel 1819, </w:t>
      </w:r>
      <w:r w:rsidRPr="00BE4A7D">
        <w:rPr>
          <w:rFonts w:ascii="Arial" w:hAnsi="Arial" w:cs="Arial"/>
          <w:sz w:val="24"/>
          <w:szCs w:val="24"/>
        </w:rPr>
        <w:t xml:space="preserve">il sistema dei Navigli milanesi </w:t>
      </w:r>
      <w:r w:rsidR="00957E97" w:rsidRPr="00BE4A7D">
        <w:rPr>
          <w:rFonts w:ascii="Arial" w:hAnsi="Arial" w:cs="Arial"/>
          <w:sz w:val="24"/>
          <w:szCs w:val="24"/>
        </w:rPr>
        <w:t>poté</w:t>
      </w:r>
      <w:r w:rsidRPr="00BE4A7D">
        <w:rPr>
          <w:rFonts w:ascii="Arial" w:hAnsi="Arial" w:cs="Arial"/>
          <w:sz w:val="24"/>
          <w:szCs w:val="24"/>
        </w:rPr>
        <w:t xml:space="preserve"> dirsi</w:t>
      </w:r>
      <w:r w:rsidR="00AF6805" w:rsidRPr="00BE4A7D">
        <w:rPr>
          <w:rFonts w:ascii="Arial" w:hAnsi="Arial" w:cs="Arial"/>
          <w:sz w:val="24"/>
          <w:szCs w:val="24"/>
        </w:rPr>
        <w:t xml:space="preserve"> finalmente</w:t>
      </w:r>
      <w:r w:rsidRPr="00BE4A7D">
        <w:rPr>
          <w:rFonts w:ascii="Arial" w:hAnsi="Arial" w:cs="Arial"/>
          <w:sz w:val="24"/>
          <w:szCs w:val="24"/>
        </w:rPr>
        <w:t xml:space="preserve"> compiuto </w:t>
      </w:r>
      <w:r w:rsidR="00927B55" w:rsidRPr="00BE4A7D">
        <w:rPr>
          <w:rFonts w:ascii="Arial" w:hAnsi="Arial" w:cs="Arial"/>
          <w:sz w:val="24"/>
          <w:szCs w:val="24"/>
        </w:rPr>
        <w:t xml:space="preserve">con la </w:t>
      </w:r>
      <w:r w:rsidR="00AF6805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creazione </w:t>
      </w:r>
      <w:r w:rsidR="00927B55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una </w:t>
      </w:r>
      <w:r w:rsidR="00957E97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delle zone più fertili</w:t>
      </w:r>
      <w:r w:rsidR="00AF6805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dinamiche</w:t>
      </w:r>
      <w:r w:rsidR="005B26F6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d’Europa</w:t>
      </w:r>
      <w:r w:rsidR="005F4323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4E6CBC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celebrata</w:t>
      </w:r>
      <w:r w:rsidR="005F4323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anche</w:t>
      </w:r>
      <w:r w:rsidR="004E6CBC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 Carlo Cattaneo nelle sue </w:t>
      </w:r>
      <w:r w:rsidR="004E6CBC" w:rsidRPr="00BE4A7D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Notizie naturali e civili</w:t>
      </w:r>
      <w:r w:rsidR="00382613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al quale si aggiungerà nel 1890 </w:t>
      </w:r>
      <w:r w:rsidR="004E6CBC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r w:rsidR="00382613" w:rsidRPr="00BE4A7D">
        <w:rPr>
          <w:rFonts w:ascii="Arial" w:hAnsi="Arial" w:cs="Arial"/>
          <w:sz w:val="24"/>
          <w:szCs w:val="24"/>
        </w:rPr>
        <w:t>costruzione del Canale Villoresi</w:t>
      </w:r>
      <w:r w:rsidR="005F4323" w:rsidRPr="00BE4A7D">
        <w:rPr>
          <w:rFonts w:ascii="Arial" w:hAnsi="Arial" w:cs="Arial"/>
          <w:sz w:val="24"/>
          <w:szCs w:val="24"/>
        </w:rPr>
        <w:t>,</w:t>
      </w:r>
      <w:r w:rsidR="00382613" w:rsidRPr="00BE4A7D">
        <w:rPr>
          <w:rFonts w:ascii="Arial" w:hAnsi="Arial" w:cs="Arial"/>
          <w:sz w:val="24"/>
          <w:szCs w:val="24"/>
        </w:rPr>
        <w:t xml:space="preserve"> consentendo </w:t>
      </w:r>
      <w:r w:rsidR="004E6CBC" w:rsidRPr="00BE4A7D">
        <w:rPr>
          <w:rFonts w:ascii="Arial" w:hAnsi="Arial" w:cs="Arial"/>
          <w:sz w:val="24"/>
          <w:szCs w:val="24"/>
        </w:rPr>
        <w:t xml:space="preserve">così </w:t>
      </w:r>
      <w:r w:rsidR="00382613" w:rsidRPr="00BE4A7D">
        <w:rPr>
          <w:rFonts w:ascii="Arial" w:hAnsi="Arial" w:cs="Arial"/>
          <w:sz w:val="24"/>
          <w:szCs w:val="24"/>
        </w:rPr>
        <w:t>il collegamento diretto tra il Ticino e l’Adda.</w:t>
      </w:r>
    </w:p>
    <w:p w:rsidR="00603879" w:rsidRPr="00BE4A7D" w:rsidRDefault="00382613" w:rsidP="00BE4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Alla </w:t>
      </w:r>
      <w:r w:rsidR="005B26F6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fine dell’Ottocento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con l’avv</w:t>
      </w:r>
      <w:r w:rsidR="004B7074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io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della produzione idroelettrica, dall’alto-medio corso dei due fiumi fino ai Navigli, utilizzando i numerosi salti d’</w:t>
      </w:r>
      <w:r w:rsidR="004E6CBC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acqua presenti o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progettando</w:t>
      </w:r>
      <w:r w:rsidR="00645850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nuove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B7074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specifiche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derivazioni, </w:t>
      </w:r>
      <w:r w:rsidR="004E6CBC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grandi e piccole centrali </w:t>
      </w:r>
      <w:r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installeranno</w:t>
      </w:r>
      <w:r w:rsidR="004E6CBC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diffusamente nel territorio,</w:t>
      </w:r>
      <w:r w:rsidR="00645850" w:rsidRPr="00BE4A7D">
        <w:rPr>
          <w:rFonts w:ascii="Arial" w:hAnsi="Arial" w:cs="Arial"/>
          <w:sz w:val="24"/>
          <w:szCs w:val="24"/>
        </w:rPr>
        <w:t xml:space="preserve"> rafforzando ancora di più </w:t>
      </w:r>
      <w:r w:rsidR="00AF6805" w:rsidRPr="00BE4A7D">
        <w:rPr>
          <w:rFonts w:ascii="Arial" w:hAnsi="Arial" w:cs="Arial"/>
          <w:sz w:val="24"/>
          <w:szCs w:val="24"/>
        </w:rPr>
        <w:t xml:space="preserve">un </w:t>
      </w:r>
      <w:r w:rsidR="00957E97" w:rsidRPr="00BE4A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patrimonio idraulico unico che</w:t>
      </w:r>
      <w:r w:rsidR="00927B55" w:rsidRPr="00BE4A7D">
        <w:rPr>
          <w:rFonts w:ascii="Arial" w:hAnsi="Arial" w:cs="Arial"/>
          <w:sz w:val="24"/>
          <w:szCs w:val="24"/>
        </w:rPr>
        <w:t xml:space="preserve"> è stato alla base dello sviluppo agricolo, ind</w:t>
      </w:r>
      <w:r w:rsidR="005F4323" w:rsidRPr="00BE4A7D">
        <w:rPr>
          <w:rFonts w:ascii="Arial" w:hAnsi="Arial" w:cs="Arial"/>
          <w:sz w:val="24"/>
          <w:szCs w:val="24"/>
        </w:rPr>
        <w:t>ustriale e commerciale della metropoli milanese</w:t>
      </w:r>
      <w:r w:rsidR="00957E97" w:rsidRPr="00BE4A7D">
        <w:rPr>
          <w:rFonts w:ascii="Arial" w:hAnsi="Arial" w:cs="Arial"/>
          <w:sz w:val="24"/>
          <w:szCs w:val="24"/>
        </w:rPr>
        <w:t>.</w:t>
      </w:r>
      <w:r w:rsidR="00645850" w:rsidRPr="00BE4A7D">
        <w:rPr>
          <w:rFonts w:ascii="Arial" w:hAnsi="Arial" w:cs="Arial"/>
          <w:sz w:val="24"/>
          <w:szCs w:val="24"/>
        </w:rPr>
        <w:t xml:space="preserve"> Le stesse acque che a inizio Novecento risalirà</w:t>
      </w:r>
      <w:r w:rsidR="005F4323" w:rsidRPr="00BE4A7D">
        <w:rPr>
          <w:rFonts w:ascii="Arial" w:hAnsi="Arial" w:cs="Arial"/>
          <w:sz w:val="24"/>
          <w:szCs w:val="24"/>
        </w:rPr>
        <w:t xml:space="preserve"> arditamente</w:t>
      </w:r>
      <w:r w:rsidR="00645850" w:rsidRPr="00BE4A7D">
        <w:rPr>
          <w:rFonts w:ascii="Arial" w:hAnsi="Arial" w:cs="Arial"/>
          <w:sz w:val="24"/>
          <w:szCs w:val="24"/>
        </w:rPr>
        <w:t xml:space="preserve"> il Comune di Milano, </w:t>
      </w:r>
      <w:r w:rsidR="004B7074" w:rsidRPr="00BE4A7D">
        <w:rPr>
          <w:rFonts w:ascii="Arial" w:hAnsi="Arial" w:cs="Arial"/>
          <w:sz w:val="24"/>
          <w:szCs w:val="24"/>
        </w:rPr>
        <w:t>emancipandosi</w:t>
      </w:r>
      <w:r w:rsidR="00645850" w:rsidRPr="00BE4A7D">
        <w:rPr>
          <w:rFonts w:ascii="Arial" w:hAnsi="Arial" w:cs="Arial"/>
          <w:sz w:val="24"/>
          <w:szCs w:val="24"/>
        </w:rPr>
        <w:t xml:space="preserve"> da</w:t>
      </w:r>
      <w:r w:rsidR="004B7074" w:rsidRPr="00BE4A7D">
        <w:rPr>
          <w:rFonts w:ascii="Arial" w:hAnsi="Arial" w:cs="Arial"/>
          <w:sz w:val="24"/>
          <w:szCs w:val="24"/>
        </w:rPr>
        <w:t>i vincoli</w:t>
      </w:r>
      <w:r w:rsidR="004E6CBC" w:rsidRPr="00BE4A7D">
        <w:rPr>
          <w:rFonts w:ascii="Arial" w:hAnsi="Arial" w:cs="Arial"/>
          <w:sz w:val="24"/>
          <w:szCs w:val="24"/>
        </w:rPr>
        <w:t xml:space="preserve"> del</w:t>
      </w:r>
      <w:r w:rsidR="00645850" w:rsidRPr="00BE4A7D">
        <w:rPr>
          <w:rFonts w:ascii="Arial" w:hAnsi="Arial" w:cs="Arial"/>
          <w:sz w:val="24"/>
          <w:szCs w:val="24"/>
        </w:rPr>
        <w:t xml:space="preserve"> monopolio privato, per trovare </w:t>
      </w:r>
      <w:r w:rsidR="004E6CBC" w:rsidRPr="00BE4A7D">
        <w:rPr>
          <w:rFonts w:ascii="Arial" w:hAnsi="Arial" w:cs="Arial"/>
          <w:sz w:val="24"/>
          <w:szCs w:val="24"/>
        </w:rPr>
        <w:t>in alto tra i</w:t>
      </w:r>
      <w:r w:rsidR="00645850" w:rsidRPr="00BE4A7D">
        <w:rPr>
          <w:rFonts w:ascii="Arial" w:hAnsi="Arial" w:cs="Arial"/>
          <w:sz w:val="24"/>
          <w:szCs w:val="24"/>
        </w:rPr>
        <w:t xml:space="preserve"> monti della Valtellina una nuova e inesauribile fonte di energia rinnovabile per la sua continua</w:t>
      </w:r>
      <w:r w:rsidR="005F4323" w:rsidRPr="00BE4A7D">
        <w:rPr>
          <w:rFonts w:ascii="Arial" w:hAnsi="Arial" w:cs="Arial"/>
          <w:sz w:val="24"/>
          <w:szCs w:val="24"/>
        </w:rPr>
        <w:t xml:space="preserve"> e progressiva</w:t>
      </w:r>
      <w:r w:rsidR="00645850" w:rsidRPr="00BE4A7D">
        <w:rPr>
          <w:rFonts w:ascii="Arial" w:hAnsi="Arial" w:cs="Arial"/>
          <w:sz w:val="24"/>
          <w:szCs w:val="24"/>
        </w:rPr>
        <w:t xml:space="preserve"> modernizzazione.</w:t>
      </w:r>
    </w:p>
    <w:p w:rsidR="004B7074" w:rsidRPr="00BE4A7D" w:rsidRDefault="004B7074" w:rsidP="00BE4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7CA" w:rsidRPr="00BE4A7D" w:rsidRDefault="00FE57CA" w:rsidP="006E74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3C0F" w:rsidRPr="00BE4A7D" w:rsidRDefault="005E3C0F" w:rsidP="006E740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E3C0F" w:rsidRPr="00BE4A7D" w:rsidSect="00240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0A" w:rsidRDefault="009E240A" w:rsidP="00890759">
      <w:pPr>
        <w:spacing w:after="0" w:line="240" w:lineRule="auto"/>
      </w:pPr>
      <w:r>
        <w:separator/>
      </w:r>
    </w:p>
  </w:endnote>
  <w:endnote w:type="continuationSeparator" w:id="0">
    <w:p w:rsidR="009E240A" w:rsidRDefault="009E240A" w:rsidP="0089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DF" w:rsidRDefault="004043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DF" w:rsidRDefault="004043D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DF" w:rsidRDefault="004043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0A" w:rsidRDefault="009E240A" w:rsidP="00890759">
      <w:pPr>
        <w:spacing w:after="0" w:line="240" w:lineRule="auto"/>
      </w:pPr>
      <w:r>
        <w:separator/>
      </w:r>
    </w:p>
  </w:footnote>
  <w:footnote w:type="continuationSeparator" w:id="0">
    <w:p w:rsidR="009E240A" w:rsidRDefault="009E240A" w:rsidP="0089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DF" w:rsidRDefault="004043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7D" w:rsidRDefault="00BE4A7D" w:rsidP="00BE4A7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29E026" wp14:editId="1688DEFC">
          <wp:extent cx="2038350" cy="657225"/>
          <wp:effectExtent l="0" t="0" r="0" b="9525"/>
          <wp:docPr id="1" name="Immagine 1" descr="FONDAZ-AEM-LOGO GRUPPOA2A NUOVO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-AEM-LOGO GRUPPOA2A NUOVO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7D" w:rsidRPr="004043DF" w:rsidRDefault="00BE4A7D" w:rsidP="004043DF">
    <w:pPr>
      <w:pStyle w:val="Intestazione"/>
      <w:rPr>
        <w:rFonts w:ascii="Arial" w:hAnsi="Arial" w:cs="Arial"/>
        <w:sz w:val="24"/>
        <w:szCs w:val="24"/>
      </w:rPr>
    </w:pPr>
  </w:p>
  <w:p w:rsidR="00BE4A7D" w:rsidRPr="004043DF" w:rsidRDefault="00BE4A7D" w:rsidP="004043DF">
    <w:pPr>
      <w:pStyle w:val="Intestazione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DF" w:rsidRDefault="004043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659F"/>
    <w:multiLevelType w:val="hybridMultilevel"/>
    <w:tmpl w:val="C77A1D9E"/>
    <w:lvl w:ilvl="0" w:tplc="7EE0DB18">
      <w:start w:val="25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7E"/>
    <w:rsid w:val="00070722"/>
    <w:rsid w:val="000C7DA6"/>
    <w:rsid w:val="000E1371"/>
    <w:rsid w:val="00106A6B"/>
    <w:rsid w:val="00164D93"/>
    <w:rsid w:val="00176C70"/>
    <w:rsid w:val="00184F1B"/>
    <w:rsid w:val="001D7633"/>
    <w:rsid w:val="001F39FD"/>
    <w:rsid w:val="0024008A"/>
    <w:rsid w:val="00264BBD"/>
    <w:rsid w:val="0028098C"/>
    <w:rsid w:val="002B1035"/>
    <w:rsid w:val="002B3F2B"/>
    <w:rsid w:val="00311BE3"/>
    <w:rsid w:val="003131C2"/>
    <w:rsid w:val="00354E02"/>
    <w:rsid w:val="003661D1"/>
    <w:rsid w:val="003760A4"/>
    <w:rsid w:val="00382613"/>
    <w:rsid w:val="003E357E"/>
    <w:rsid w:val="003F3C47"/>
    <w:rsid w:val="004043DF"/>
    <w:rsid w:val="00446CB8"/>
    <w:rsid w:val="00481907"/>
    <w:rsid w:val="004B7074"/>
    <w:rsid w:val="004C6F12"/>
    <w:rsid w:val="004D5C61"/>
    <w:rsid w:val="004D5F3A"/>
    <w:rsid w:val="004E6CBC"/>
    <w:rsid w:val="005022B2"/>
    <w:rsid w:val="0053755A"/>
    <w:rsid w:val="005837C0"/>
    <w:rsid w:val="00585218"/>
    <w:rsid w:val="005A34C4"/>
    <w:rsid w:val="005B26F6"/>
    <w:rsid w:val="005E3C0F"/>
    <w:rsid w:val="005E5A24"/>
    <w:rsid w:val="005F4323"/>
    <w:rsid w:val="005F76BD"/>
    <w:rsid w:val="00603879"/>
    <w:rsid w:val="00614603"/>
    <w:rsid w:val="00626A36"/>
    <w:rsid w:val="00645850"/>
    <w:rsid w:val="00651DD5"/>
    <w:rsid w:val="00660882"/>
    <w:rsid w:val="006B4AE9"/>
    <w:rsid w:val="006E7403"/>
    <w:rsid w:val="00706606"/>
    <w:rsid w:val="00765E9A"/>
    <w:rsid w:val="007C188D"/>
    <w:rsid w:val="00807E77"/>
    <w:rsid w:val="008126A7"/>
    <w:rsid w:val="00815993"/>
    <w:rsid w:val="008757C9"/>
    <w:rsid w:val="008850FC"/>
    <w:rsid w:val="00890759"/>
    <w:rsid w:val="00893904"/>
    <w:rsid w:val="008D0E98"/>
    <w:rsid w:val="008E2954"/>
    <w:rsid w:val="009006BF"/>
    <w:rsid w:val="00904945"/>
    <w:rsid w:val="00927B55"/>
    <w:rsid w:val="00957E97"/>
    <w:rsid w:val="00970348"/>
    <w:rsid w:val="009A1F08"/>
    <w:rsid w:val="009E240A"/>
    <w:rsid w:val="00A53639"/>
    <w:rsid w:val="00A54EB3"/>
    <w:rsid w:val="00AE73AC"/>
    <w:rsid w:val="00AF05CA"/>
    <w:rsid w:val="00AF6805"/>
    <w:rsid w:val="00B42672"/>
    <w:rsid w:val="00B52A81"/>
    <w:rsid w:val="00BB11D8"/>
    <w:rsid w:val="00BC4FD5"/>
    <w:rsid w:val="00BE4A7D"/>
    <w:rsid w:val="00BF29AC"/>
    <w:rsid w:val="00BF5904"/>
    <w:rsid w:val="00BF73A8"/>
    <w:rsid w:val="00C01A67"/>
    <w:rsid w:val="00C85C8A"/>
    <w:rsid w:val="00CA7506"/>
    <w:rsid w:val="00CE550A"/>
    <w:rsid w:val="00CE74BB"/>
    <w:rsid w:val="00CF16EE"/>
    <w:rsid w:val="00D1469B"/>
    <w:rsid w:val="00D214A8"/>
    <w:rsid w:val="00D22C2D"/>
    <w:rsid w:val="00D67B9E"/>
    <w:rsid w:val="00D902BC"/>
    <w:rsid w:val="00D9133B"/>
    <w:rsid w:val="00DC6866"/>
    <w:rsid w:val="00DE5CF3"/>
    <w:rsid w:val="00DF17C2"/>
    <w:rsid w:val="00E44CD3"/>
    <w:rsid w:val="00E47183"/>
    <w:rsid w:val="00E55B82"/>
    <w:rsid w:val="00E7708F"/>
    <w:rsid w:val="00E97E2E"/>
    <w:rsid w:val="00F32E8A"/>
    <w:rsid w:val="00F62F8A"/>
    <w:rsid w:val="00F63FA8"/>
    <w:rsid w:val="00F9607F"/>
    <w:rsid w:val="00F97675"/>
    <w:rsid w:val="00FA4B5C"/>
    <w:rsid w:val="00FD4A44"/>
    <w:rsid w:val="00FE0421"/>
    <w:rsid w:val="00FE2998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BE3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907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7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7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E4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A7D"/>
  </w:style>
  <w:style w:type="paragraph" w:styleId="Pidipagina">
    <w:name w:val="footer"/>
    <w:basedOn w:val="Normale"/>
    <w:link w:val="PidipaginaCarattere"/>
    <w:uiPriority w:val="99"/>
    <w:unhideWhenUsed/>
    <w:rsid w:val="00BE4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BE3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907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7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7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E4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A7D"/>
  </w:style>
  <w:style w:type="paragraph" w:styleId="Pidipagina">
    <w:name w:val="footer"/>
    <w:basedOn w:val="Normale"/>
    <w:link w:val="PidipaginaCarattere"/>
    <w:uiPriority w:val="99"/>
    <w:unhideWhenUsed/>
    <w:rsid w:val="00BE4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2A6C-5D3F-4411-AF29-1237F72B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Group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Trisoglio Fabrizio</dc:creator>
  <cp:keywords/>
  <dc:description/>
  <cp:lastModifiedBy>Administrator01</cp:lastModifiedBy>
  <cp:revision>12</cp:revision>
  <cp:lastPrinted>2019-09-11T13:45:00Z</cp:lastPrinted>
  <dcterms:created xsi:type="dcterms:W3CDTF">2019-08-27T16:49:00Z</dcterms:created>
  <dcterms:modified xsi:type="dcterms:W3CDTF">2019-10-23T07:47:00Z</dcterms:modified>
</cp:coreProperties>
</file>