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77" w:rsidRPr="003C3294" w:rsidRDefault="00D82877" w:rsidP="00EE5247">
      <w:pPr>
        <w:spacing w:line="360" w:lineRule="auto"/>
        <w:jc w:val="both"/>
        <w:rPr>
          <w:rFonts w:ascii="Times New Roman" w:hAnsi="Times New Roman" w:cs="Times New Roman"/>
          <w:sz w:val="27"/>
          <w:szCs w:val="27"/>
        </w:rPr>
      </w:pPr>
      <w:r w:rsidRPr="003C3294">
        <w:rPr>
          <w:rFonts w:ascii="Times New Roman" w:hAnsi="Times New Roman" w:cs="Times New Roman"/>
          <w:sz w:val="27"/>
          <w:szCs w:val="27"/>
        </w:rPr>
        <w:t xml:space="preserve">L’appuntamento con l’opera di Gianfranco </w:t>
      </w:r>
      <w:proofErr w:type="spellStart"/>
      <w:r w:rsidRPr="003C3294">
        <w:rPr>
          <w:rFonts w:ascii="Times New Roman" w:hAnsi="Times New Roman" w:cs="Times New Roman"/>
          <w:sz w:val="27"/>
          <w:szCs w:val="27"/>
        </w:rPr>
        <w:t>Meggiato</w:t>
      </w:r>
      <w:proofErr w:type="spellEnd"/>
      <w:r w:rsidRPr="003C3294">
        <w:rPr>
          <w:rFonts w:ascii="Times New Roman" w:hAnsi="Times New Roman" w:cs="Times New Roman"/>
          <w:sz w:val="27"/>
          <w:szCs w:val="27"/>
        </w:rPr>
        <w:t xml:space="preserve"> rappresenta per la Città di Pisa un’occasione unica e di grande prestigio per confrontarsi con uno degli esponenti più singolari della scultura contemporanea, tra i nuovi protagonisti assoluti dell’</w:t>
      </w:r>
      <w:r w:rsidR="00B84558" w:rsidRPr="003C3294">
        <w:rPr>
          <w:rFonts w:ascii="Times New Roman" w:hAnsi="Times New Roman" w:cs="Times New Roman"/>
          <w:sz w:val="27"/>
          <w:szCs w:val="27"/>
        </w:rPr>
        <w:t>arte dei nostri tempi.</w:t>
      </w:r>
    </w:p>
    <w:p w:rsidR="00B84558" w:rsidRPr="003C3294" w:rsidRDefault="00B84558" w:rsidP="00EE5247">
      <w:pPr>
        <w:spacing w:line="360" w:lineRule="auto"/>
        <w:jc w:val="both"/>
        <w:rPr>
          <w:rFonts w:ascii="Times New Roman" w:hAnsi="Times New Roman" w:cs="Times New Roman"/>
          <w:sz w:val="27"/>
          <w:szCs w:val="27"/>
        </w:rPr>
      </w:pPr>
      <w:r w:rsidRPr="003C3294">
        <w:rPr>
          <w:rFonts w:ascii="Times New Roman" w:hAnsi="Times New Roman" w:cs="Times New Roman"/>
          <w:sz w:val="27"/>
          <w:szCs w:val="27"/>
        </w:rPr>
        <w:t xml:space="preserve">L'incontro con </w:t>
      </w:r>
      <w:r w:rsidR="0005775B" w:rsidRPr="003C3294">
        <w:rPr>
          <w:rFonts w:ascii="Times New Roman" w:hAnsi="Times New Roman" w:cs="Times New Roman"/>
          <w:sz w:val="27"/>
          <w:szCs w:val="27"/>
        </w:rPr>
        <w:t>il maestro</w:t>
      </w:r>
      <w:r w:rsidRPr="003C3294">
        <w:rPr>
          <w:rFonts w:ascii="Times New Roman" w:hAnsi="Times New Roman" w:cs="Times New Roman"/>
          <w:sz w:val="27"/>
          <w:szCs w:val="27"/>
        </w:rPr>
        <w:t xml:space="preserve"> e la sua arte è una di quelle esperienze che capitano raramente, per questo</w:t>
      </w:r>
      <w:r w:rsidR="004B5044" w:rsidRPr="003C3294">
        <w:rPr>
          <w:rFonts w:ascii="Times New Roman" w:hAnsi="Times New Roman" w:cs="Times New Roman"/>
          <w:sz w:val="27"/>
          <w:szCs w:val="27"/>
        </w:rPr>
        <w:t>,</w:t>
      </w:r>
      <w:r w:rsidRPr="003C3294">
        <w:rPr>
          <w:rFonts w:ascii="Times New Roman" w:hAnsi="Times New Roman" w:cs="Times New Roman"/>
          <w:sz w:val="27"/>
          <w:szCs w:val="27"/>
        </w:rPr>
        <w:t xml:space="preserve"> dopo la prima e importante </w:t>
      </w:r>
      <w:r w:rsidR="0034651C" w:rsidRPr="003C3294">
        <w:rPr>
          <w:rFonts w:ascii="Times New Roman" w:hAnsi="Times New Roman" w:cs="Times New Roman"/>
          <w:sz w:val="27"/>
          <w:szCs w:val="27"/>
        </w:rPr>
        <w:t xml:space="preserve">mostra </w:t>
      </w:r>
      <w:r w:rsidRPr="003C3294">
        <w:rPr>
          <w:rFonts w:ascii="Times New Roman" w:hAnsi="Times New Roman" w:cs="Times New Roman"/>
          <w:sz w:val="27"/>
          <w:szCs w:val="27"/>
        </w:rPr>
        <w:t xml:space="preserve">tenutasi la primavera scorsa con la </w:t>
      </w:r>
      <w:r w:rsidR="0034651C" w:rsidRPr="003C3294">
        <w:rPr>
          <w:rFonts w:ascii="Times New Roman" w:hAnsi="Times New Roman" w:cs="Times New Roman"/>
          <w:sz w:val="27"/>
          <w:szCs w:val="27"/>
        </w:rPr>
        <w:t>rassegna</w:t>
      </w:r>
      <w:r w:rsidRPr="003C3294">
        <w:rPr>
          <w:rFonts w:ascii="Times New Roman" w:hAnsi="Times New Roman" w:cs="Times New Roman"/>
          <w:sz w:val="27"/>
          <w:szCs w:val="27"/>
        </w:rPr>
        <w:t xml:space="preserve"> </w:t>
      </w:r>
      <w:r w:rsidRPr="003C3294">
        <w:rPr>
          <w:rFonts w:ascii="Times New Roman" w:hAnsi="Times New Roman" w:cs="Times New Roman"/>
          <w:i/>
          <w:sz w:val="27"/>
          <w:szCs w:val="27"/>
        </w:rPr>
        <w:t>Dio è Madre</w:t>
      </w:r>
      <w:r w:rsidRPr="003C3294">
        <w:rPr>
          <w:rFonts w:ascii="Times New Roman" w:hAnsi="Times New Roman" w:cs="Times New Roman"/>
          <w:sz w:val="27"/>
          <w:szCs w:val="27"/>
        </w:rPr>
        <w:t xml:space="preserve">, </w:t>
      </w:r>
      <w:r w:rsidR="006451C6" w:rsidRPr="003C3294">
        <w:rPr>
          <w:rFonts w:ascii="Times New Roman" w:hAnsi="Times New Roman" w:cs="Times New Roman"/>
          <w:sz w:val="27"/>
          <w:szCs w:val="27"/>
        </w:rPr>
        <w:t xml:space="preserve">sono orgoglioso di promuovere </w:t>
      </w:r>
      <w:r w:rsidR="0034651C" w:rsidRPr="003C3294">
        <w:rPr>
          <w:rFonts w:ascii="Times New Roman" w:hAnsi="Times New Roman" w:cs="Times New Roman"/>
          <w:sz w:val="27"/>
          <w:szCs w:val="27"/>
        </w:rPr>
        <w:t xml:space="preserve">nella nostra splendida città d’arte la sua seconda </w:t>
      </w:r>
      <w:r w:rsidR="0005775B" w:rsidRPr="003C3294">
        <w:rPr>
          <w:rFonts w:ascii="Times New Roman" w:hAnsi="Times New Roman" w:cs="Times New Roman"/>
          <w:sz w:val="27"/>
          <w:szCs w:val="27"/>
        </w:rPr>
        <w:t>personale</w:t>
      </w:r>
      <w:r w:rsidR="0034651C" w:rsidRPr="003C3294">
        <w:rPr>
          <w:rFonts w:ascii="Times New Roman" w:hAnsi="Times New Roman" w:cs="Times New Roman"/>
          <w:sz w:val="27"/>
          <w:szCs w:val="27"/>
        </w:rPr>
        <w:t xml:space="preserve">, </w:t>
      </w:r>
      <w:r w:rsidR="0023669B" w:rsidRPr="003C3294">
        <w:rPr>
          <w:rFonts w:ascii="Times New Roman" w:hAnsi="Times New Roman" w:cs="Times New Roman"/>
          <w:i/>
          <w:sz w:val="27"/>
          <w:szCs w:val="27"/>
        </w:rPr>
        <w:t>Il Respiro della F</w:t>
      </w:r>
      <w:r w:rsidR="006451C6" w:rsidRPr="003C3294">
        <w:rPr>
          <w:rFonts w:ascii="Times New Roman" w:hAnsi="Times New Roman" w:cs="Times New Roman"/>
          <w:i/>
          <w:sz w:val="27"/>
          <w:szCs w:val="27"/>
        </w:rPr>
        <w:t>orma</w:t>
      </w:r>
      <w:r w:rsidR="0034651C" w:rsidRPr="003C3294">
        <w:rPr>
          <w:rFonts w:ascii="Times New Roman" w:hAnsi="Times New Roman" w:cs="Times New Roman"/>
          <w:sz w:val="27"/>
          <w:szCs w:val="27"/>
        </w:rPr>
        <w:t>.</w:t>
      </w:r>
    </w:p>
    <w:p w:rsidR="00C1656C" w:rsidRPr="003C3294" w:rsidRDefault="00D82877" w:rsidP="00EE5247">
      <w:pPr>
        <w:spacing w:line="360" w:lineRule="auto"/>
        <w:jc w:val="both"/>
        <w:rPr>
          <w:rFonts w:ascii="Times New Roman" w:eastAsia="Calibri" w:hAnsi="Times New Roman" w:cs="Times New Roman"/>
          <w:sz w:val="27"/>
          <w:szCs w:val="27"/>
        </w:rPr>
      </w:pPr>
      <w:r w:rsidRPr="003C3294">
        <w:rPr>
          <w:rFonts w:ascii="Times New Roman" w:hAnsi="Times New Roman" w:cs="Times New Roman"/>
          <w:sz w:val="27"/>
          <w:szCs w:val="27"/>
        </w:rPr>
        <w:t>Il suo straordinario percorso artistico è stato</w:t>
      </w:r>
      <w:r w:rsidR="00686BFE" w:rsidRPr="003C3294">
        <w:rPr>
          <w:rFonts w:ascii="Times New Roman" w:hAnsi="Times New Roman" w:cs="Times New Roman"/>
          <w:sz w:val="27"/>
          <w:szCs w:val="27"/>
        </w:rPr>
        <w:t xml:space="preserve"> </w:t>
      </w:r>
      <w:r w:rsidR="00C1656C" w:rsidRPr="003C3294">
        <w:rPr>
          <w:rFonts w:ascii="Times New Roman" w:hAnsi="Times New Roman" w:cs="Times New Roman"/>
          <w:sz w:val="27"/>
          <w:szCs w:val="27"/>
        </w:rPr>
        <w:t>ricostruito</w:t>
      </w:r>
      <w:r w:rsidR="00686BFE" w:rsidRPr="003C3294">
        <w:rPr>
          <w:rFonts w:ascii="Times New Roman" w:hAnsi="Times New Roman" w:cs="Times New Roman"/>
          <w:sz w:val="27"/>
          <w:szCs w:val="27"/>
        </w:rPr>
        <w:t xml:space="preserve"> per l’occasione</w:t>
      </w:r>
      <w:r w:rsidR="00C1656C" w:rsidRPr="003C3294">
        <w:rPr>
          <w:rFonts w:ascii="Times New Roman" w:hAnsi="Times New Roman" w:cs="Times New Roman"/>
          <w:sz w:val="27"/>
          <w:szCs w:val="27"/>
        </w:rPr>
        <w:t xml:space="preserve"> attraverso 14</w:t>
      </w:r>
      <w:r w:rsidRPr="003C3294">
        <w:rPr>
          <w:rFonts w:ascii="Times New Roman" w:hAnsi="Times New Roman" w:cs="Times New Roman"/>
          <w:sz w:val="27"/>
          <w:szCs w:val="27"/>
        </w:rPr>
        <w:t xml:space="preserve"> installazioni </w:t>
      </w:r>
      <w:r w:rsidR="002C3B32" w:rsidRPr="003C3294">
        <w:rPr>
          <w:rFonts w:ascii="Times New Roman" w:hAnsi="Times New Roman" w:cs="Times New Roman"/>
          <w:sz w:val="27"/>
          <w:szCs w:val="27"/>
        </w:rPr>
        <w:t xml:space="preserve">monumentali collocate in alcuni dei luoghi più </w:t>
      </w:r>
      <w:r w:rsidR="0034651C" w:rsidRPr="003C3294">
        <w:rPr>
          <w:rFonts w:ascii="Times New Roman" w:hAnsi="Times New Roman" w:cs="Times New Roman"/>
          <w:sz w:val="27"/>
          <w:szCs w:val="27"/>
        </w:rPr>
        <w:t>rappresentativi</w:t>
      </w:r>
      <w:r w:rsidR="002C3B32" w:rsidRPr="003C3294">
        <w:rPr>
          <w:rFonts w:ascii="Times New Roman" w:hAnsi="Times New Roman" w:cs="Times New Roman"/>
          <w:sz w:val="27"/>
          <w:szCs w:val="27"/>
        </w:rPr>
        <w:t xml:space="preserve"> di Pisa</w:t>
      </w:r>
      <w:r w:rsidR="00C1656C" w:rsidRPr="003C3294">
        <w:rPr>
          <w:rFonts w:ascii="Times New Roman" w:hAnsi="Times New Roman" w:cs="Times New Roman"/>
          <w:sz w:val="27"/>
          <w:szCs w:val="27"/>
        </w:rPr>
        <w:t xml:space="preserve">, </w:t>
      </w:r>
      <w:r w:rsidR="0023669B" w:rsidRPr="003C3294">
        <w:rPr>
          <w:rFonts w:ascii="Times New Roman" w:eastAsia="Calibri" w:hAnsi="Times New Roman" w:cs="Times New Roman"/>
          <w:sz w:val="27"/>
          <w:szCs w:val="27"/>
        </w:rPr>
        <w:t>insieme ad</w:t>
      </w:r>
      <w:r w:rsidR="00C1656C" w:rsidRPr="003C3294">
        <w:rPr>
          <w:rFonts w:ascii="Times New Roman" w:eastAsia="Calibri" w:hAnsi="Times New Roman" w:cs="Times New Roman"/>
          <w:sz w:val="27"/>
          <w:szCs w:val="27"/>
        </w:rPr>
        <w:t xml:space="preserve"> una significativa personale nella suggestiva Chiesa di</w:t>
      </w:r>
      <w:r w:rsidR="00C1656C" w:rsidRPr="003C3294">
        <w:rPr>
          <w:rFonts w:ascii="Times New Roman" w:eastAsia="Calibri" w:hAnsi="Times New Roman" w:cs="Times New Roman"/>
          <w:b/>
          <w:sz w:val="27"/>
          <w:szCs w:val="27"/>
        </w:rPr>
        <w:t xml:space="preserve"> </w:t>
      </w:r>
      <w:r w:rsidR="00C1656C" w:rsidRPr="003C3294">
        <w:rPr>
          <w:rFonts w:ascii="Times New Roman" w:eastAsia="Calibri" w:hAnsi="Times New Roman" w:cs="Times New Roman"/>
          <w:sz w:val="27"/>
          <w:szCs w:val="27"/>
        </w:rPr>
        <w:t>Santa Maria della Spina.</w:t>
      </w:r>
    </w:p>
    <w:p w:rsidR="0034651C" w:rsidRPr="003C3294" w:rsidRDefault="000C7881" w:rsidP="00EE5247">
      <w:pPr>
        <w:spacing w:line="360" w:lineRule="auto"/>
        <w:jc w:val="both"/>
        <w:rPr>
          <w:rFonts w:ascii="Times New Roman" w:hAnsi="Times New Roman" w:cs="Times New Roman"/>
          <w:sz w:val="27"/>
          <w:szCs w:val="27"/>
        </w:rPr>
      </w:pPr>
      <w:r w:rsidRPr="003C3294">
        <w:rPr>
          <w:rFonts w:ascii="Times New Roman" w:hAnsi="Times New Roman" w:cs="Times New Roman"/>
          <w:sz w:val="27"/>
          <w:szCs w:val="27"/>
        </w:rPr>
        <w:t>La mostra</w:t>
      </w:r>
      <w:r w:rsidR="0034651C" w:rsidRPr="003C3294">
        <w:rPr>
          <w:rFonts w:ascii="Times New Roman" w:hAnsi="Times New Roman" w:cs="Times New Roman"/>
          <w:sz w:val="27"/>
          <w:szCs w:val="27"/>
        </w:rPr>
        <w:t xml:space="preserve"> trasporta</w:t>
      </w:r>
      <w:r w:rsidR="002C3B32" w:rsidRPr="003C3294">
        <w:rPr>
          <w:rFonts w:ascii="Times New Roman" w:hAnsi="Times New Roman" w:cs="Times New Roman"/>
          <w:sz w:val="27"/>
          <w:szCs w:val="27"/>
        </w:rPr>
        <w:t xml:space="preserve"> il visitatore in un viaggio estetico ed interiore</w:t>
      </w:r>
      <w:r w:rsidR="0034651C" w:rsidRPr="003C3294">
        <w:rPr>
          <w:rFonts w:ascii="Times New Roman" w:hAnsi="Times New Roman" w:cs="Times New Roman"/>
          <w:sz w:val="27"/>
          <w:szCs w:val="27"/>
        </w:rPr>
        <w:t>, in un dialogo costante con i contenuti simbolici dei mon</w:t>
      </w:r>
      <w:r w:rsidR="0005775B" w:rsidRPr="003C3294">
        <w:rPr>
          <w:rFonts w:ascii="Times New Roman" w:hAnsi="Times New Roman" w:cs="Times New Roman"/>
          <w:sz w:val="27"/>
          <w:szCs w:val="27"/>
        </w:rPr>
        <w:t xml:space="preserve">umenti storici che </w:t>
      </w:r>
      <w:r w:rsidR="0034651C" w:rsidRPr="003C3294">
        <w:rPr>
          <w:rFonts w:ascii="Times New Roman" w:hAnsi="Times New Roman" w:cs="Times New Roman"/>
          <w:sz w:val="27"/>
          <w:szCs w:val="27"/>
        </w:rPr>
        <w:t xml:space="preserve">circondano la sua arte, </w:t>
      </w:r>
      <w:r w:rsidR="004B188B" w:rsidRPr="003C3294">
        <w:rPr>
          <w:rFonts w:ascii="Times New Roman" w:hAnsi="Times New Roman" w:cs="Times New Roman"/>
          <w:sz w:val="27"/>
          <w:szCs w:val="27"/>
        </w:rPr>
        <w:t xml:space="preserve">sposando il connubio della contaminazione tra antico e moderno. </w:t>
      </w:r>
      <w:r w:rsidRPr="003C3294">
        <w:rPr>
          <w:rFonts w:ascii="Times New Roman" w:hAnsi="Times New Roman" w:cs="Times New Roman"/>
          <w:sz w:val="27"/>
          <w:szCs w:val="27"/>
        </w:rPr>
        <w:t xml:space="preserve">L’esposizione, </w:t>
      </w:r>
      <w:r w:rsidR="00617083" w:rsidRPr="003C3294">
        <w:rPr>
          <w:rFonts w:ascii="Times New Roman" w:hAnsi="Times New Roman" w:cs="Times New Roman"/>
          <w:sz w:val="27"/>
          <w:szCs w:val="27"/>
        </w:rPr>
        <w:t xml:space="preserve">infatti, rappresenta un nuovo ulteriore impulso per le bellezze storico-artistiche del nostro territorio, </w:t>
      </w:r>
      <w:r w:rsidR="002C3B32" w:rsidRPr="003C3294">
        <w:rPr>
          <w:rFonts w:ascii="Times New Roman" w:hAnsi="Times New Roman" w:cs="Times New Roman"/>
          <w:sz w:val="27"/>
          <w:szCs w:val="27"/>
        </w:rPr>
        <w:t xml:space="preserve">dove la </w:t>
      </w:r>
      <w:r w:rsidR="001B2915" w:rsidRPr="003C3294">
        <w:rPr>
          <w:rFonts w:ascii="Times New Roman" w:hAnsi="Times New Roman" w:cs="Times New Roman"/>
          <w:sz w:val="27"/>
          <w:szCs w:val="27"/>
        </w:rPr>
        <w:t>magnificenza</w:t>
      </w:r>
      <w:r w:rsidR="002C3B32" w:rsidRPr="003C3294">
        <w:rPr>
          <w:rFonts w:ascii="Times New Roman" w:hAnsi="Times New Roman" w:cs="Times New Roman"/>
          <w:sz w:val="27"/>
          <w:szCs w:val="27"/>
        </w:rPr>
        <w:t xml:space="preserve">, la memoria storica dei luoghi e l’eco delle collezioni </w:t>
      </w:r>
      <w:r w:rsidR="0034651C" w:rsidRPr="003C3294">
        <w:rPr>
          <w:rFonts w:ascii="Times New Roman" w:hAnsi="Times New Roman" w:cs="Times New Roman"/>
          <w:sz w:val="27"/>
          <w:szCs w:val="27"/>
        </w:rPr>
        <w:t>medievali</w:t>
      </w:r>
      <w:r w:rsidR="002C3B32" w:rsidRPr="003C3294">
        <w:rPr>
          <w:rFonts w:ascii="Times New Roman" w:hAnsi="Times New Roman" w:cs="Times New Roman"/>
          <w:sz w:val="27"/>
          <w:szCs w:val="27"/>
        </w:rPr>
        <w:t xml:space="preserve"> si </w:t>
      </w:r>
      <w:r w:rsidR="0005775B" w:rsidRPr="003C3294">
        <w:rPr>
          <w:rFonts w:ascii="Times New Roman" w:hAnsi="Times New Roman" w:cs="Times New Roman"/>
          <w:sz w:val="27"/>
          <w:szCs w:val="27"/>
        </w:rPr>
        <w:t xml:space="preserve">fondono ed entrano in perfetto </w:t>
      </w:r>
      <w:r w:rsidR="00617083" w:rsidRPr="003C3294">
        <w:rPr>
          <w:rFonts w:ascii="Times New Roman" w:hAnsi="Times New Roman" w:cs="Times New Roman"/>
          <w:sz w:val="27"/>
          <w:szCs w:val="27"/>
        </w:rPr>
        <w:t>abbraccio</w:t>
      </w:r>
      <w:r w:rsidR="002C3B32" w:rsidRPr="003C3294">
        <w:rPr>
          <w:rFonts w:ascii="Times New Roman" w:hAnsi="Times New Roman" w:cs="Times New Roman"/>
          <w:sz w:val="27"/>
          <w:szCs w:val="27"/>
        </w:rPr>
        <w:t xml:space="preserve"> con l’arte contemporanea di </w:t>
      </w:r>
      <w:proofErr w:type="spellStart"/>
      <w:r w:rsidR="002C3B32" w:rsidRPr="003C3294">
        <w:rPr>
          <w:rFonts w:ascii="Times New Roman" w:hAnsi="Times New Roman" w:cs="Times New Roman"/>
          <w:sz w:val="27"/>
          <w:szCs w:val="27"/>
        </w:rPr>
        <w:t>Meggiato</w:t>
      </w:r>
      <w:proofErr w:type="spellEnd"/>
      <w:r w:rsidR="00B84558" w:rsidRPr="003C3294">
        <w:rPr>
          <w:rFonts w:ascii="Times New Roman" w:hAnsi="Times New Roman" w:cs="Times New Roman"/>
          <w:sz w:val="27"/>
          <w:szCs w:val="27"/>
        </w:rPr>
        <w:t>, artista</w:t>
      </w:r>
      <w:r w:rsidR="002C3B32" w:rsidRPr="003C3294">
        <w:rPr>
          <w:rFonts w:ascii="Times New Roman" w:hAnsi="Times New Roman" w:cs="Times New Roman"/>
          <w:sz w:val="27"/>
          <w:szCs w:val="27"/>
        </w:rPr>
        <w:t xml:space="preserve"> noto e apprezzato</w:t>
      </w:r>
      <w:r w:rsidR="001B2915" w:rsidRPr="003C3294">
        <w:rPr>
          <w:rFonts w:ascii="Times New Roman" w:hAnsi="Times New Roman" w:cs="Times New Roman"/>
          <w:sz w:val="27"/>
          <w:szCs w:val="27"/>
        </w:rPr>
        <w:t xml:space="preserve"> anche</w:t>
      </w:r>
      <w:r w:rsidR="002C3B32" w:rsidRPr="003C3294">
        <w:rPr>
          <w:rFonts w:ascii="Times New Roman" w:hAnsi="Times New Roman" w:cs="Times New Roman"/>
          <w:sz w:val="27"/>
          <w:szCs w:val="27"/>
        </w:rPr>
        <w:t xml:space="preserve"> per la sua particolare sensibilità alle tematiche sociali</w:t>
      </w:r>
      <w:r w:rsidR="00617083" w:rsidRPr="003C3294">
        <w:rPr>
          <w:rFonts w:ascii="Times New Roman" w:hAnsi="Times New Roman" w:cs="Times New Roman"/>
          <w:sz w:val="27"/>
          <w:szCs w:val="27"/>
        </w:rPr>
        <w:t>.</w:t>
      </w:r>
    </w:p>
    <w:p w:rsidR="0005775B" w:rsidRPr="003C3294" w:rsidRDefault="00B84558" w:rsidP="00EE5247">
      <w:pPr>
        <w:spacing w:line="360" w:lineRule="auto"/>
        <w:jc w:val="both"/>
        <w:rPr>
          <w:rFonts w:ascii="Times New Roman" w:hAnsi="Times New Roman" w:cs="Times New Roman"/>
          <w:sz w:val="27"/>
          <w:szCs w:val="27"/>
        </w:rPr>
      </w:pPr>
      <w:proofErr w:type="spellStart"/>
      <w:r w:rsidRPr="003C3294">
        <w:rPr>
          <w:rFonts w:ascii="Times New Roman" w:hAnsi="Times New Roman" w:cs="Times New Roman"/>
          <w:sz w:val="27"/>
          <w:szCs w:val="27"/>
        </w:rPr>
        <w:t>Meggiato</w:t>
      </w:r>
      <w:proofErr w:type="spellEnd"/>
      <w:r w:rsidR="000C7881" w:rsidRPr="003C3294">
        <w:rPr>
          <w:rFonts w:ascii="Times New Roman" w:hAnsi="Times New Roman" w:cs="Times New Roman"/>
          <w:sz w:val="27"/>
          <w:szCs w:val="27"/>
        </w:rPr>
        <w:t>, con la monumentalità e la verticalità delle sue creazioni</w:t>
      </w:r>
      <w:r w:rsidR="0034651C" w:rsidRPr="003C3294">
        <w:rPr>
          <w:rFonts w:ascii="Times New Roman" w:hAnsi="Times New Roman" w:cs="Times New Roman"/>
          <w:sz w:val="27"/>
          <w:szCs w:val="27"/>
        </w:rPr>
        <w:t>, mette</w:t>
      </w:r>
      <w:r w:rsidRPr="003C3294">
        <w:rPr>
          <w:rFonts w:ascii="Times New Roman" w:hAnsi="Times New Roman" w:cs="Times New Roman"/>
          <w:sz w:val="27"/>
          <w:szCs w:val="27"/>
        </w:rPr>
        <w:t xml:space="preserve"> in contatto l’uomo con l’Universo, </w:t>
      </w:r>
      <w:r w:rsidR="0034651C" w:rsidRPr="003C3294">
        <w:rPr>
          <w:rFonts w:ascii="Times New Roman" w:hAnsi="Times New Roman" w:cs="Times New Roman"/>
          <w:sz w:val="27"/>
          <w:szCs w:val="27"/>
        </w:rPr>
        <w:t xml:space="preserve">penetra in una dimensione </w:t>
      </w:r>
      <w:r w:rsidR="00617083" w:rsidRPr="003C3294">
        <w:rPr>
          <w:rFonts w:ascii="Times New Roman" w:hAnsi="Times New Roman" w:cs="Times New Roman"/>
          <w:sz w:val="27"/>
          <w:szCs w:val="27"/>
        </w:rPr>
        <w:t>sovrannaturale</w:t>
      </w:r>
      <w:r w:rsidR="0034651C" w:rsidRPr="003C3294">
        <w:rPr>
          <w:rFonts w:ascii="Times New Roman" w:hAnsi="Times New Roman" w:cs="Times New Roman"/>
          <w:sz w:val="27"/>
          <w:szCs w:val="27"/>
        </w:rPr>
        <w:t xml:space="preserve">, </w:t>
      </w:r>
      <w:r w:rsidRPr="003C3294">
        <w:rPr>
          <w:rFonts w:ascii="Times New Roman" w:hAnsi="Times New Roman" w:cs="Times New Roman"/>
          <w:sz w:val="27"/>
          <w:szCs w:val="27"/>
        </w:rPr>
        <w:t>invita</w:t>
      </w:r>
      <w:r w:rsidR="0034651C" w:rsidRPr="003C3294">
        <w:rPr>
          <w:rFonts w:ascii="Times New Roman" w:hAnsi="Times New Roman" w:cs="Times New Roman"/>
          <w:sz w:val="27"/>
          <w:szCs w:val="27"/>
        </w:rPr>
        <w:t>ndo così lo spettatore</w:t>
      </w:r>
      <w:r w:rsidRPr="003C3294">
        <w:rPr>
          <w:rFonts w:ascii="Times New Roman" w:hAnsi="Times New Roman" w:cs="Times New Roman"/>
          <w:sz w:val="27"/>
          <w:szCs w:val="27"/>
        </w:rPr>
        <w:t xml:space="preserve"> a</w:t>
      </w:r>
      <w:r w:rsidR="008D7A3E" w:rsidRPr="003C3294">
        <w:rPr>
          <w:rFonts w:ascii="Times New Roman" w:hAnsi="Times New Roman" w:cs="Times New Roman"/>
          <w:sz w:val="27"/>
          <w:szCs w:val="27"/>
        </w:rPr>
        <w:t>d</w:t>
      </w:r>
      <w:r w:rsidRPr="003C3294">
        <w:rPr>
          <w:rFonts w:ascii="Times New Roman" w:hAnsi="Times New Roman" w:cs="Times New Roman"/>
          <w:sz w:val="27"/>
          <w:szCs w:val="27"/>
        </w:rPr>
        <w:t xml:space="preserve"> una</w:t>
      </w:r>
      <w:r w:rsidR="0034651C" w:rsidRPr="003C3294">
        <w:rPr>
          <w:rFonts w:ascii="Times New Roman" w:hAnsi="Times New Roman" w:cs="Times New Roman"/>
          <w:sz w:val="27"/>
          <w:szCs w:val="27"/>
        </w:rPr>
        <w:t xml:space="preserve"> visione contemplativa, </w:t>
      </w:r>
      <w:r w:rsidRPr="003C3294">
        <w:rPr>
          <w:rFonts w:ascii="Times New Roman" w:hAnsi="Times New Roman" w:cs="Times New Roman"/>
          <w:sz w:val="27"/>
          <w:szCs w:val="27"/>
        </w:rPr>
        <w:t xml:space="preserve">in dialogo </w:t>
      </w:r>
      <w:r w:rsidR="0034651C" w:rsidRPr="003C3294">
        <w:rPr>
          <w:rFonts w:ascii="Times New Roman" w:hAnsi="Times New Roman" w:cs="Times New Roman"/>
          <w:sz w:val="27"/>
          <w:szCs w:val="27"/>
        </w:rPr>
        <w:t xml:space="preserve">costante </w:t>
      </w:r>
      <w:r w:rsidRPr="003C3294">
        <w:rPr>
          <w:rFonts w:ascii="Times New Roman" w:hAnsi="Times New Roman" w:cs="Times New Roman"/>
          <w:sz w:val="27"/>
          <w:szCs w:val="27"/>
        </w:rPr>
        <w:t xml:space="preserve">con </w:t>
      </w:r>
      <w:r w:rsidR="0034651C" w:rsidRPr="003C3294">
        <w:rPr>
          <w:rFonts w:ascii="Times New Roman" w:hAnsi="Times New Roman" w:cs="Times New Roman"/>
          <w:sz w:val="27"/>
          <w:szCs w:val="27"/>
        </w:rPr>
        <w:t xml:space="preserve">la </w:t>
      </w:r>
      <w:r w:rsidR="00686BFE" w:rsidRPr="003C3294">
        <w:rPr>
          <w:rFonts w:ascii="Times New Roman" w:hAnsi="Times New Roman" w:cs="Times New Roman"/>
          <w:sz w:val="27"/>
          <w:szCs w:val="27"/>
        </w:rPr>
        <w:t>sua spiritualità</w:t>
      </w:r>
      <w:r w:rsidR="0034651C" w:rsidRPr="003C3294">
        <w:rPr>
          <w:rFonts w:ascii="Times New Roman" w:hAnsi="Times New Roman" w:cs="Times New Roman"/>
          <w:sz w:val="27"/>
          <w:szCs w:val="27"/>
        </w:rPr>
        <w:t xml:space="preserve">. </w:t>
      </w:r>
      <w:r w:rsidRPr="003C3294">
        <w:rPr>
          <w:rFonts w:ascii="Times New Roman" w:hAnsi="Times New Roman" w:cs="Times New Roman"/>
          <w:sz w:val="27"/>
          <w:szCs w:val="27"/>
        </w:rPr>
        <w:t>Le sue sculture sono un’apoteosi di forme che si fondono in una estrema armonica complessità</w:t>
      </w:r>
      <w:r w:rsidR="0005775B" w:rsidRPr="003C3294">
        <w:rPr>
          <w:rFonts w:ascii="Times New Roman" w:hAnsi="Times New Roman" w:cs="Times New Roman"/>
          <w:sz w:val="27"/>
          <w:szCs w:val="27"/>
        </w:rPr>
        <w:t xml:space="preserve"> che inducono alla riflessione, all’introspezione e soprattutto intendono lanciare un forte messaggio di pace.</w:t>
      </w:r>
    </w:p>
    <w:p w:rsidR="001B2915" w:rsidRPr="001A5820" w:rsidRDefault="00CC3B63" w:rsidP="00EE5247">
      <w:pPr>
        <w:spacing w:line="360" w:lineRule="auto"/>
        <w:jc w:val="both"/>
        <w:rPr>
          <w:rFonts w:ascii="Times New Roman" w:hAnsi="Times New Roman" w:cs="Times New Roman"/>
          <w:bCs/>
          <w:iCs/>
          <w:sz w:val="27"/>
          <w:szCs w:val="27"/>
        </w:rPr>
      </w:pPr>
      <w:r w:rsidRPr="001A5820">
        <w:rPr>
          <w:rStyle w:val="Enfasicorsivo"/>
          <w:rFonts w:ascii="Times New Roman" w:hAnsi="Times New Roman" w:cs="Times New Roman"/>
          <w:bCs/>
          <w:i w:val="0"/>
          <w:sz w:val="27"/>
          <w:szCs w:val="27"/>
        </w:rPr>
        <w:t>Sia che si conosca prima l’autore o prima la sua arte è indifferente, ma una volta entrati in relazione con e</w:t>
      </w:r>
      <w:r w:rsidR="0039647B" w:rsidRPr="001A5820">
        <w:rPr>
          <w:rStyle w:val="Enfasicorsivo"/>
          <w:rFonts w:ascii="Times New Roman" w:hAnsi="Times New Roman" w:cs="Times New Roman"/>
          <w:bCs/>
          <w:i w:val="0"/>
          <w:sz w:val="27"/>
          <w:szCs w:val="27"/>
        </w:rPr>
        <w:t>ntrambi solo allora si comprende</w:t>
      </w:r>
      <w:r w:rsidRPr="001A5820">
        <w:rPr>
          <w:rStyle w:val="Enfasicorsivo"/>
          <w:rFonts w:ascii="Times New Roman" w:hAnsi="Times New Roman" w:cs="Times New Roman"/>
          <w:bCs/>
          <w:i w:val="0"/>
          <w:sz w:val="27"/>
          <w:szCs w:val="27"/>
        </w:rPr>
        <w:t xml:space="preserve"> come l’esperienza sia unica. </w:t>
      </w:r>
      <w:r w:rsidR="001B2915" w:rsidRPr="001A5820">
        <w:rPr>
          <w:rStyle w:val="Enfasicorsivo"/>
          <w:rFonts w:ascii="Times New Roman" w:hAnsi="Times New Roman" w:cs="Times New Roman"/>
          <w:bCs/>
          <w:i w:val="0"/>
          <w:sz w:val="27"/>
          <w:szCs w:val="27"/>
        </w:rPr>
        <w:t xml:space="preserve">L’artista è un tutt’uno con la sua opera, si tratta di una semplice complessità, quasi un ossimoro; le sue sculture sono un’apoteosi di forme semplici che si fondono in una estrema </w:t>
      </w:r>
      <w:r w:rsidR="001B2915" w:rsidRPr="001A5820">
        <w:rPr>
          <w:rStyle w:val="Enfasicorsivo"/>
          <w:rFonts w:ascii="Times New Roman" w:hAnsi="Times New Roman" w:cs="Times New Roman"/>
          <w:bCs/>
          <w:i w:val="0"/>
          <w:sz w:val="27"/>
          <w:szCs w:val="27"/>
        </w:rPr>
        <w:lastRenderedPageBreak/>
        <w:t>armonica complessità per tornare ad essere nuovamente semplici quando si penetra al loro interno. Un simbolismo metafisico che si scompone nell'essenza della nostra natura spirituale ma anche materica, l’anima come elemento della fisica, l’abbraccio della scienza con la spiritualità ed il misticismo. E Gianfranco è così: parla di quanti, di fisica, ma anche di chakra e di fede con una umile semplicità che si riassume in una frase che un giorno mi disse riguardo all’inaugurazione di questa grande esposizione: “lasciamo fluire le cose…”</w:t>
      </w:r>
      <w:r w:rsidR="00CD1751">
        <w:rPr>
          <w:rStyle w:val="Enfasicorsivo"/>
          <w:rFonts w:ascii="Times New Roman" w:hAnsi="Times New Roman" w:cs="Times New Roman"/>
          <w:bCs/>
          <w:i w:val="0"/>
          <w:sz w:val="27"/>
          <w:szCs w:val="27"/>
        </w:rPr>
        <w:t>.</w:t>
      </w:r>
      <w:bookmarkStart w:id="0" w:name="_GoBack"/>
      <w:bookmarkEnd w:id="0"/>
    </w:p>
    <w:p w:rsidR="00D82877" w:rsidRPr="003C3294" w:rsidRDefault="00D82877" w:rsidP="00EE5247">
      <w:pPr>
        <w:spacing w:line="360" w:lineRule="auto"/>
        <w:jc w:val="both"/>
        <w:rPr>
          <w:rFonts w:ascii="Times New Roman" w:hAnsi="Times New Roman" w:cs="Times New Roman"/>
          <w:sz w:val="27"/>
          <w:szCs w:val="27"/>
        </w:rPr>
      </w:pPr>
      <w:r w:rsidRPr="003C3294">
        <w:rPr>
          <w:rFonts w:ascii="Times New Roman" w:hAnsi="Times New Roman" w:cs="Times New Roman"/>
          <w:sz w:val="27"/>
          <w:szCs w:val="27"/>
        </w:rPr>
        <w:t xml:space="preserve">Un’occasione dunque unica per avvicinarsi al mondo di questo grande protagonista dell’arte dei nostri tempi, per il quale l’Amministrazione intende esprimere la propria riconoscenza. </w:t>
      </w:r>
    </w:p>
    <w:p w:rsidR="00D82877" w:rsidRPr="003C3294" w:rsidRDefault="00D82877" w:rsidP="00EE5247">
      <w:pPr>
        <w:spacing w:after="0" w:line="360" w:lineRule="auto"/>
        <w:jc w:val="both"/>
        <w:rPr>
          <w:rFonts w:ascii="Times New Roman" w:hAnsi="Times New Roman" w:cs="Times New Roman"/>
          <w:sz w:val="27"/>
          <w:szCs w:val="27"/>
        </w:rPr>
      </w:pPr>
      <w:r w:rsidRPr="003C3294">
        <w:rPr>
          <w:rFonts w:ascii="Times New Roman" w:hAnsi="Times New Roman" w:cs="Times New Roman"/>
          <w:sz w:val="27"/>
          <w:szCs w:val="27"/>
        </w:rPr>
        <w:t>La Città di Pisa, ancora una volta, si fa portatrice di una proposta culturale di assoluto rilievo internazionale, presentando con grande rigore, una delle figure più emblematiche dell’arte del nostro secolo.</w:t>
      </w:r>
    </w:p>
    <w:p w:rsidR="00617083" w:rsidRPr="003C3294" w:rsidRDefault="00617083" w:rsidP="00EE5247">
      <w:pPr>
        <w:spacing w:after="0" w:line="360" w:lineRule="auto"/>
        <w:jc w:val="both"/>
        <w:rPr>
          <w:rFonts w:ascii="Times New Roman" w:hAnsi="Times New Roman" w:cs="Times New Roman"/>
          <w:sz w:val="27"/>
          <w:szCs w:val="27"/>
        </w:rPr>
      </w:pPr>
    </w:p>
    <w:p w:rsidR="00122FC7" w:rsidRPr="003C3294" w:rsidRDefault="00122FC7" w:rsidP="00EE5247">
      <w:pPr>
        <w:spacing w:after="0" w:line="360" w:lineRule="auto"/>
        <w:jc w:val="right"/>
        <w:rPr>
          <w:rFonts w:ascii="Times New Roman" w:hAnsi="Times New Roman" w:cs="Times New Roman"/>
          <w:sz w:val="27"/>
          <w:szCs w:val="27"/>
        </w:rPr>
      </w:pPr>
      <w:r w:rsidRPr="003C3294">
        <w:rPr>
          <w:rFonts w:ascii="Times New Roman" w:hAnsi="Times New Roman" w:cs="Times New Roman"/>
          <w:sz w:val="27"/>
          <w:szCs w:val="27"/>
        </w:rPr>
        <w:t>Pierpaolo Magnani,</w:t>
      </w:r>
    </w:p>
    <w:p w:rsidR="00122FC7" w:rsidRPr="00122FC7" w:rsidRDefault="00122FC7" w:rsidP="00617083">
      <w:pPr>
        <w:spacing w:after="0"/>
        <w:jc w:val="right"/>
        <w:rPr>
          <w:rFonts w:ascii="Times New Roman" w:hAnsi="Times New Roman" w:cs="Times New Roman"/>
          <w:i/>
          <w:sz w:val="28"/>
        </w:rPr>
      </w:pPr>
      <w:r w:rsidRPr="0005775B">
        <w:rPr>
          <w:rFonts w:ascii="Times New Roman" w:hAnsi="Times New Roman" w:cs="Times New Roman"/>
          <w:sz w:val="28"/>
        </w:rPr>
        <w:t>A</w:t>
      </w:r>
      <w:r w:rsidRPr="00122FC7">
        <w:rPr>
          <w:rFonts w:ascii="Times New Roman" w:hAnsi="Times New Roman" w:cs="Times New Roman"/>
          <w:i/>
          <w:sz w:val="28"/>
        </w:rPr>
        <w:t>ssessore alla Cultura</w:t>
      </w:r>
    </w:p>
    <w:sectPr w:rsidR="00122FC7" w:rsidRPr="00122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DC"/>
    <w:rsid w:val="0005775B"/>
    <w:rsid w:val="000C7881"/>
    <w:rsid w:val="00122FC7"/>
    <w:rsid w:val="001A5820"/>
    <w:rsid w:val="001B2915"/>
    <w:rsid w:val="0023669B"/>
    <w:rsid w:val="002C3B32"/>
    <w:rsid w:val="002E4995"/>
    <w:rsid w:val="003105DC"/>
    <w:rsid w:val="00333D66"/>
    <w:rsid w:val="0034651C"/>
    <w:rsid w:val="0039647B"/>
    <w:rsid w:val="003C3294"/>
    <w:rsid w:val="004B188B"/>
    <w:rsid w:val="004B5044"/>
    <w:rsid w:val="00617083"/>
    <w:rsid w:val="006451C6"/>
    <w:rsid w:val="00686BFE"/>
    <w:rsid w:val="00706437"/>
    <w:rsid w:val="00837A6C"/>
    <w:rsid w:val="008D7A3E"/>
    <w:rsid w:val="00B84558"/>
    <w:rsid w:val="00BE00EF"/>
    <w:rsid w:val="00C1656C"/>
    <w:rsid w:val="00CC3B63"/>
    <w:rsid w:val="00CD1751"/>
    <w:rsid w:val="00D82877"/>
    <w:rsid w:val="00E15633"/>
    <w:rsid w:val="00E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49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4995"/>
    <w:rPr>
      <w:rFonts w:ascii="Segoe UI" w:hAnsi="Segoe UI" w:cs="Segoe UI"/>
      <w:sz w:val="18"/>
      <w:szCs w:val="18"/>
    </w:rPr>
  </w:style>
  <w:style w:type="character" w:styleId="Enfasicorsivo">
    <w:name w:val="Emphasis"/>
    <w:basedOn w:val="Carpredefinitoparagrafo"/>
    <w:uiPriority w:val="20"/>
    <w:qFormat/>
    <w:rsid w:val="001B29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49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4995"/>
    <w:rPr>
      <w:rFonts w:ascii="Segoe UI" w:hAnsi="Segoe UI" w:cs="Segoe UI"/>
      <w:sz w:val="18"/>
      <w:szCs w:val="18"/>
    </w:rPr>
  </w:style>
  <w:style w:type="character" w:styleId="Enfasicorsivo">
    <w:name w:val="Emphasis"/>
    <w:basedOn w:val="Carpredefinitoparagrafo"/>
    <w:uiPriority w:val="20"/>
    <w:qFormat/>
    <w:rsid w:val="001B2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485</Words>
  <Characters>2768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 Magnani</dc:creator>
  <cp:keywords/>
  <dc:description/>
  <cp:lastModifiedBy>User</cp:lastModifiedBy>
  <cp:revision>4</cp:revision>
  <cp:lastPrinted>2022-10-18T09:47:00Z</cp:lastPrinted>
  <dcterms:created xsi:type="dcterms:W3CDTF">2022-10-19T11:05:00Z</dcterms:created>
  <dcterms:modified xsi:type="dcterms:W3CDTF">2022-10-20T08:50:00Z</dcterms:modified>
</cp:coreProperties>
</file>