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A3" w:rsidRDefault="003700A3" w:rsidP="00CB272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3700A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Ottone Rosai. Dalla stagione futurista agli anni maturi</w:t>
      </w:r>
      <w:r w:rsidR="00CB272F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/</w:t>
      </w:r>
    </w:p>
    <w:p w:rsidR="00CB272F" w:rsidRPr="00CB272F" w:rsidRDefault="00CB272F" w:rsidP="00CB272F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proofErr w:type="spellStart"/>
      <w:r w:rsidRPr="00CB272F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Ottone</w:t>
      </w:r>
      <w:proofErr w:type="spellEnd"/>
      <w:r w:rsidRPr="00CB272F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</w:t>
      </w:r>
      <w:proofErr w:type="spellStart"/>
      <w:r w:rsidRPr="00CB272F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Rosai</w:t>
      </w:r>
      <w:proofErr w:type="spellEnd"/>
      <w:r w:rsidRPr="00CB272F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. From the futurist season to the late years</w:t>
      </w:r>
    </w:p>
    <w:p w:rsidR="003700A3" w:rsidRPr="00CB272F" w:rsidRDefault="00CB272F" w:rsidP="0037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CB272F">
        <w:rPr>
          <w:rFonts w:ascii="Arial" w:eastAsia="Times New Roman" w:hAnsi="Arial" w:cs="Arial"/>
          <w:sz w:val="24"/>
          <w:szCs w:val="24"/>
          <w:lang w:val="en-US" w:eastAsia="it-IT"/>
        </w:rPr>
        <w:t>curated</w:t>
      </w:r>
      <w:proofErr w:type="spellEnd"/>
      <w:r w:rsidRPr="00CB272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</w:t>
      </w:r>
      <w:r w:rsidR="003700A3" w:rsidRPr="00CB272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Stefano De Rosa</w:t>
      </w:r>
    </w:p>
    <w:p w:rsidR="003700A3" w:rsidRPr="00CB272F" w:rsidRDefault="00CB272F" w:rsidP="0037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B272F">
        <w:rPr>
          <w:rFonts w:ascii="Arial" w:eastAsia="Times New Roman" w:hAnsi="Arial" w:cs="Arial"/>
          <w:sz w:val="24"/>
          <w:szCs w:val="24"/>
          <w:lang w:val="en-US" w:eastAsia="it-IT"/>
        </w:rPr>
        <w:t>National Museums of Na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ï</w:t>
      </w:r>
      <w:r w:rsidRPr="00CB272F">
        <w:rPr>
          <w:rFonts w:ascii="Arial" w:eastAsia="Times New Roman" w:hAnsi="Arial" w:cs="Arial"/>
          <w:sz w:val="24"/>
          <w:szCs w:val="24"/>
          <w:lang w:val="en-US" w:eastAsia="it-IT"/>
        </w:rPr>
        <w:t>ves Arts</w:t>
      </w:r>
      <w:r w:rsidR="003700A3" w:rsidRPr="00CB272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</w:t>
      </w:r>
      <w:proofErr w:type="spellStart"/>
      <w:r w:rsidR="003700A3" w:rsidRPr="00CB272F">
        <w:rPr>
          <w:rFonts w:ascii="Arial" w:eastAsia="Times New Roman" w:hAnsi="Arial" w:cs="Arial"/>
          <w:sz w:val="24"/>
          <w:szCs w:val="24"/>
          <w:lang w:val="en-US" w:eastAsia="it-IT"/>
        </w:rPr>
        <w:t>Luzzar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proofErr w:type="spellEnd"/>
      <w:r w:rsidR="003700A3" w:rsidRPr="00CB272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(RE)</w:t>
      </w:r>
    </w:p>
    <w:p w:rsidR="003700A3" w:rsidRPr="00BE086E" w:rsidRDefault="003700A3" w:rsidP="0037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E08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24 </w:t>
      </w:r>
      <w:r w:rsidR="00CB272F" w:rsidRPr="00BE086E">
        <w:rPr>
          <w:rFonts w:ascii="Arial" w:eastAsia="Times New Roman" w:hAnsi="Arial" w:cs="Arial"/>
          <w:sz w:val="24"/>
          <w:szCs w:val="24"/>
          <w:lang w:val="en-US" w:eastAsia="it-IT"/>
        </w:rPr>
        <w:t>May 2004 - 4 July</w:t>
      </w:r>
      <w:r w:rsidRPr="00BE086E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2004</w:t>
      </w:r>
    </w:p>
    <w:p w:rsidR="003700A3" w:rsidRPr="00CB272F" w:rsidRDefault="00CB272F" w:rsidP="003700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B272F">
        <w:rPr>
          <w:rFonts w:ascii="Arial" w:eastAsia="Times New Roman" w:hAnsi="Arial" w:cs="Arial"/>
          <w:lang w:val="en-US" w:eastAsia="it-IT"/>
        </w:rPr>
        <w:t>In the restored rooms of the 15th-century former Augustinian Monast</w:t>
      </w:r>
      <w:r>
        <w:rPr>
          <w:rFonts w:ascii="Arial" w:eastAsia="Times New Roman" w:hAnsi="Arial" w:cs="Arial"/>
          <w:lang w:val="en-US" w:eastAsia="it-IT"/>
        </w:rPr>
        <w:t>e</w:t>
      </w:r>
      <w:r w:rsidRPr="00CB272F">
        <w:rPr>
          <w:rFonts w:ascii="Arial" w:eastAsia="Times New Roman" w:hAnsi="Arial" w:cs="Arial"/>
          <w:lang w:val="en-US" w:eastAsia="it-IT"/>
        </w:rPr>
        <w:t xml:space="preserve">ry, </w:t>
      </w:r>
      <w:r>
        <w:rPr>
          <w:rFonts w:ascii="Arial" w:eastAsia="Times New Roman" w:hAnsi="Arial" w:cs="Arial"/>
          <w:lang w:val="en-US" w:eastAsia="it-IT"/>
        </w:rPr>
        <w:t>now</w:t>
      </w:r>
      <w:r w:rsidR="003700A3" w:rsidRPr="00CB272F">
        <w:rPr>
          <w:rFonts w:ascii="Arial" w:eastAsia="Times New Roman" w:hAnsi="Arial" w:cs="Arial"/>
          <w:lang w:val="en-US" w:eastAsia="it-IT"/>
        </w:rPr>
        <w:t xml:space="preserve"> </w:t>
      </w:r>
      <w:r w:rsidRPr="00CB272F">
        <w:rPr>
          <w:rFonts w:ascii="Arial" w:eastAsia="Times New Roman" w:hAnsi="Arial" w:cs="Arial"/>
          <w:lang w:val="en-US" w:eastAsia="it-IT"/>
        </w:rPr>
        <w:t xml:space="preserve">National Museum of </w:t>
      </w:r>
      <w:r w:rsidR="003700A3" w:rsidRPr="00CB272F">
        <w:rPr>
          <w:rFonts w:ascii="Arial" w:eastAsia="Times New Roman" w:hAnsi="Arial" w:cs="Arial"/>
          <w:lang w:val="en-US" w:eastAsia="it-IT"/>
        </w:rPr>
        <w:t>Naïves</w:t>
      </w:r>
      <w:r w:rsidRPr="00CB272F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Arts</w:t>
      </w:r>
      <w:r w:rsidR="003700A3" w:rsidRPr="00CB272F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the exhibition "</w:t>
      </w:r>
      <w:proofErr w:type="spellStart"/>
      <w:r w:rsidR="003700A3" w:rsidRPr="00CB272F">
        <w:rPr>
          <w:rFonts w:ascii="Arial" w:eastAsia="Times New Roman" w:hAnsi="Arial" w:cs="Arial"/>
          <w:lang w:val="en-US" w:eastAsia="it-IT"/>
        </w:rPr>
        <w:t>Ottone</w:t>
      </w:r>
      <w:proofErr w:type="spellEnd"/>
      <w:r w:rsidR="003700A3" w:rsidRPr="00CB272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700A3" w:rsidRPr="00CB272F">
        <w:rPr>
          <w:rFonts w:ascii="Arial" w:eastAsia="Times New Roman" w:hAnsi="Arial" w:cs="Arial"/>
          <w:lang w:val="en-US" w:eastAsia="it-IT"/>
        </w:rPr>
        <w:t>Rosai</w:t>
      </w:r>
      <w:proofErr w:type="spellEnd"/>
      <w:r w:rsidR="003700A3" w:rsidRPr="00CB272F">
        <w:rPr>
          <w:rFonts w:ascii="Arial" w:eastAsia="Times New Roman" w:hAnsi="Arial" w:cs="Arial"/>
          <w:lang w:val="en-US" w:eastAsia="it-IT"/>
        </w:rPr>
        <w:t xml:space="preserve">. </w:t>
      </w:r>
      <w:proofErr w:type="spellStart"/>
      <w:r w:rsidR="003700A3" w:rsidRPr="00BE086E">
        <w:rPr>
          <w:rFonts w:ascii="Arial" w:eastAsia="Times New Roman" w:hAnsi="Arial" w:cs="Arial"/>
          <w:lang w:val="en-US" w:eastAsia="it-IT"/>
        </w:rPr>
        <w:t>Dalla</w:t>
      </w:r>
      <w:proofErr w:type="spellEnd"/>
      <w:r w:rsidR="003700A3" w:rsidRPr="00BE086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700A3" w:rsidRPr="00BE086E">
        <w:rPr>
          <w:rFonts w:ascii="Arial" w:eastAsia="Times New Roman" w:hAnsi="Arial" w:cs="Arial"/>
          <w:lang w:val="en-US" w:eastAsia="it-IT"/>
        </w:rPr>
        <w:t>stagione</w:t>
      </w:r>
      <w:proofErr w:type="spellEnd"/>
      <w:r w:rsidR="003700A3" w:rsidRPr="00BE086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700A3" w:rsidRPr="00BE086E">
        <w:rPr>
          <w:rFonts w:ascii="Arial" w:eastAsia="Times New Roman" w:hAnsi="Arial" w:cs="Arial"/>
          <w:lang w:val="en-US" w:eastAsia="it-IT"/>
        </w:rPr>
        <w:t>futurista</w:t>
      </w:r>
      <w:proofErr w:type="spellEnd"/>
      <w:r w:rsidR="003700A3" w:rsidRPr="00BE086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700A3" w:rsidRPr="00BE086E">
        <w:rPr>
          <w:rFonts w:ascii="Arial" w:eastAsia="Times New Roman" w:hAnsi="Arial" w:cs="Arial"/>
          <w:lang w:val="en-US" w:eastAsia="it-IT"/>
        </w:rPr>
        <w:t>agli</w:t>
      </w:r>
      <w:proofErr w:type="spellEnd"/>
      <w:r w:rsidR="003700A3" w:rsidRPr="00BE086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700A3" w:rsidRPr="00BE086E">
        <w:rPr>
          <w:rFonts w:ascii="Arial" w:eastAsia="Times New Roman" w:hAnsi="Arial" w:cs="Arial"/>
          <w:lang w:val="en-US" w:eastAsia="it-IT"/>
        </w:rPr>
        <w:t>anni</w:t>
      </w:r>
      <w:proofErr w:type="spellEnd"/>
      <w:r w:rsidR="003700A3" w:rsidRPr="00BE086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700A3" w:rsidRPr="00BE086E">
        <w:rPr>
          <w:rFonts w:ascii="Arial" w:eastAsia="Times New Roman" w:hAnsi="Arial" w:cs="Arial"/>
          <w:lang w:val="en-US" w:eastAsia="it-IT"/>
        </w:rPr>
        <w:t>maturi</w:t>
      </w:r>
      <w:proofErr w:type="spellEnd"/>
      <w:r w:rsidRPr="00BE086E">
        <w:rPr>
          <w:rFonts w:ascii="Arial" w:eastAsia="Times New Roman" w:hAnsi="Arial" w:cs="Arial"/>
          <w:lang w:val="en-US" w:eastAsia="it-IT"/>
        </w:rPr>
        <w:t>/</w:t>
      </w:r>
      <w:proofErr w:type="spellStart"/>
      <w:r w:rsidRPr="00BE086E">
        <w:rPr>
          <w:rFonts w:ascii="Arial" w:eastAsia="Times New Roman" w:hAnsi="Arial" w:cs="Arial"/>
          <w:lang w:val="en-US" w:eastAsia="it-IT"/>
        </w:rPr>
        <w:t>Ottone</w:t>
      </w:r>
      <w:proofErr w:type="spellEnd"/>
      <w:r w:rsidRPr="00BE086E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BE086E">
        <w:rPr>
          <w:rFonts w:ascii="Arial" w:eastAsia="Times New Roman" w:hAnsi="Arial" w:cs="Arial"/>
          <w:lang w:val="en-US" w:eastAsia="it-IT"/>
        </w:rPr>
        <w:t>Rosai</w:t>
      </w:r>
      <w:proofErr w:type="spellEnd"/>
      <w:r w:rsidRPr="00BE086E">
        <w:rPr>
          <w:rFonts w:ascii="Arial" w:eastAsia="Times New Roman" w:hAnsi="Arial" w:cs="Arial"/>
          <w:lang w:val="en-US" w:eastAsia="it-IT"/>
        </w:rPr>
        <w:t xml:space="preserve">. </w:t>
      </w:r>
      <w:r w:rsidRPr="00CB272F">
        <w:rPr>
          <w:rFonts w:ascii="Arial" w:eastAsia="Times New Roman" w:hAnsi="Arial" w:cs="Arial"/>
          <w:lang w:val="en-US" w:eastAsia="it-IT"/>
        </w:rPr>
        <w:t>From the futurist season to the late years"</w:t>
      </w:r>
      <w:r w:rsidR="0065142E">
        <w:rPr>
          <w:rFonts w:ascii="Arial" w:eastAsia="Times New Roman" w:hAnsi="Arial" w:cs="Arial"/>
          <w:lang w:val="en-US" w:eastAsia="it-IT"/>
        </w:rPr>
        <w:t xml:space="preserve"> is displayed</w:t>
      </w:r>
      <w:r w:rsidR="003700A3" w:rsidRPr="00CB272F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CB272F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CB272F">
        <w:rPr>
          <w:rFonts w:ascii="Arial" w:eastAsia="Times New Roman" w:hAnsi="Arial" w:cs="Arial"/>
          <w:lang w:val="en-US" w:eastAsia="it-IT"/>
        </w:rPr>
        <w:t xml:space="preserve"> by</w:t>
      </w:r>
      <w:r w:rsidR="003700A3" w:rsidRPr="00CB272F">
        <w:rPr>
          <w:rFonts w:ascii="Arial" w:eastAsia="Times New Roman" w:hAnsi="Arial" w:cs="Arial"/>
          <w:lang w:val="en-US" w:eastAsia="it-IT"/>
        </w:rPr>
        <w:t xml:space="preserve"> Stefano De Rosa. </w:t>
      </w:r>
      <w:r w:rsidRPr="00CB272F">
        <w:rPr>
          <w:rFonts w:ascii="Arial" w:eastAsia="Times New Roman" w:hAnsi="Arial" w:cs="Arial"/>
          <w:lang w:val="en-US" w:eastAsia="it-IT"/>
        </w:rPr>
        <w:t xml:space="preserve">The event is promoted by the </w:t>
      </w:r>
      <w:r w:rsidR="003700A3" w:rsidRPr="00CB272F">
        <w:rPr>
          <w:rFonts w:ascii="Arial" w:eastAsia="Times New Roman" w:hAnsi="Arial" w:cs="Arial"/>
          <w:lang w:val="en-US" w:eastAsia="it-IT"/>
        </w:rPr>
        <w:t xml:space="preserve">Un </w:t>
      </w:r>
      <w:proofErr w:type="spellStart"/>
      <w:r w:rsidR="003700A3" w:rsidRPr="00CB272F">
        <w:rPr>
          <w:rFonts w:ascii="Arial" w:eastAsia="Times New Roman" w:hAnsi="Arial" w:cs="Arial"/>
          <w:lang w:val="en-US" w:eastAsia="it-IT"/>
        </w:rPr>
        <w:t>Paese</w:t>
      </w:r>
      <w:proofErr w:type="spellEnd"/>
      <w:r w:rsidR="003700A3" w:rsidRPr="00CB272F">
        <w:rPr>
          <w:rFonts w:ascii="Arial" w:eastAsia="Times New Roman" w:hAnsi="Arial" w:cs="Arial"/>
          <w:lang w:val="en-US" w:eastAsia="it-IT"/>
        </w:rPr>
        <w:t xml:space="preserve"> </w:t>
      </w:r>
      <w:r w:rsidRPr="00CB272F">
        <w:rPr>
          <w:rFonts w:ascii="Arial" w:eastAsia="Times New Roman" w:hAnsi="Arial" w:cs="Arial"/>
          <w:lang w:val="en-US" w:eastAsia="it-IT"/>
        </w:rPr>
        <w:t xml:space="preserve">Foundation and the Council of </w:t>
      </w:r>
      <w:proofErr w:type="spellStart"/>
      <w:r w:rsidR="003700A3" w:rsidRPr="00CB272F">
        <w:rPr>
          <w:rFonts w:ascii="Arial" w:eastAsia="Times New Roman" w:hAnsi="Arial" w:cs="Arial"/>
          <w:lang w:val="en-US" w:eastAsia="it-IT"/>
        </w:rPr>
        <w:t>Luzzara</w:t>
      </w:r>
      <w:proofErr w:type="spellEnd"/>
      <w:r w:rsidR="003700A3" w:rsidRPr="00CB272F">
        <w:rPr>
          <w:rFonts w:ascii="Arial" w:eastAsia="Times New Roman" w:hAnsi="Arial" w:cs="Arial"/>
          <w:lang w:val="en-US" w:eastAsia="it-IT"/>
        </w:rPr>
        <w:t xml:space="preserve">, </w:t>
      </w:r>
      <w:r w:rsidRPr="00CB272F">
        <w:rPr>
          <w:rFonts w:ascii="Arial" w:eastAsia="Times New Roman" w:hAnsi="Arial" w:cs="Arial"/>
          <w:lang w:val="en-US" w:eastAsia="it-IT"/>
        </w:rPr>
        <w:t xml:space="preserve">in co-operation with the Council of </w:t>
      </w:r>
      <w:r w:rsidR="003700A3" w:rsidRPr="00CB272F">
        <w:rPr>
          <w:rFonts w:ascii="Arial" w:eastAsia="Times New Roman" w:hAnsi="Arial" w:cs="Arial"/>
          <w:lang w:val="en-US" w:eastAsia="it-IT"/>
        </w:rPr>
        <w:t xml:space="preserve">Fiesole </w:t>
      </w:r>
      <w:r>
        <w:rPr>
          <w:rFonts w:ascii="Arial" w:eastAsia="Times New Roman" w:hAnsi="Arial" w:cs="Arial"/>
          <w:lang w:val="en-US" w:eastAsia="it-IT"/>
        </w:rPr>
        <w:t>and</w:t>
      </w:r>
      <w:r w:rsidR="003700A3" w:rsidRPr="00CB272F">
        <w:rPr>
          <w:rFonts w:ascii="Arial" w:eastAsia="Times New Roman" w:hAnsi="Arial" w:cs="Arial"/>
          <w:lang w:val="en-US" w:eastAsia="it-IT"/>
        </w:rPr>
        <w:t xml:space="preserve"> Fiesole Muse</w:t>
      </w:r>
      <w:r>
        <w:rPr>
          <w:rFonts w:ascii="Arial" w:eastAsia="Times New Roman" w:hAnsi="Arial" w:cs="Arial"/>
          <w:lang w:val="en-US" w:eastAsia="it-IT"/>
        </w:rPr>
        <w:t>ums</w:t>
      </w:r>
      <w:r w:rsidR="003700A3" w:rsidRPr="00CB272F">
        <w:rPr>
          <w:rFonts w:ascii="Arial" w:eastAsia="Times New Roman" w:hAnsi="Arial" w:cs="Arial"/>
          <w:lang w:val="en-US" w:eastAsia="it-IT"/>
        </w:rPr>
        <w:t>.</w:t>
      </w:r>
    </w:p>
    <w:p w:rsidR="003700A3" w:rsidRPr="00B42A8C" w:rsidRDefault="00CB272F" w:rsidP="003700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E52381">
        <w:rPr>
          <w:rFonts w:ascii="Arial" w:eastAsia="Times New Roman" w:hAnsi="Arial" w:cs="Arial"/>
          <w:lang w:val="en-US" w:eastAsia="it-IT"/>
        </w:rPr>
        <w:t xml:space="preserve">On display there are about </w:t>
      </w:r>
      <w:r w:rsidR="003700A3" w:rsidRPr="00E52381">
        <w:rPr>
          <w:rFonts w:ascii="Arial" w:eastAsia="Times New Roman" w:hAnsi="Arial" w:cs="Arial"/>
          <w:lang w:val="en-US" w:eastAsia="it-IT"/>
        </w:rPr>
        <w:t xml:space="preserve">40 </w:t>
      </w:r>
      <w:r w:rsidR="00E52381" w:rsidRPr="00E52381">
        <w:rPr>
          <w:rFonts w:ascii="Arial" w:eastAsia="Times New Roman" w:hAnsi="Arial" w:cs="Arial"/>
          <w:lang w:val="en-US" w:eastAsia="it-IT"/>
        </w:rPr>
        <w:t>works divided in</w:t>
      </w:r>
      <w:r w:rsidR="0065142E">
        <w:rPr>
          <w:rFonts w:ascii="Arial" w:eastAsia="Times New Roman" w:hAnsi="Arial" w:cs="Arial"/>
          <w:lang w:val="en-US" w:eastAsia="it-IT"/>
        </w:rPr>
        <w:t>to</w:t>
      </w:r>
      <w:r w:rsidR="00E52381" w:rsidRPr="00E52381">
        <w:rPr>
          <w:rFonts w:ascii="Arial" w:eastAsia="Times New Roman" w:hAnsi="Arial" w:cs="Arial"/>
          <w:lang w:val="en-US" w:eastAsia="it-IT"/>
        </w:rPr>
        <w:t xml:space="preserve"> oils and drawings, which show </w:t>
      </w:r>
      <w:proofErr w:type="spellStart"/>
      <w:r w:rsidR="00E52381" w:rsidRPr="00E52381">
        <w:rPr>
          <w:rFonts w:ascii="Arial" w:eastAsia="Times New Roman" w:hAnsi="Arial" w:cs="Arial"/>
          <w:lang w:val="en-US" w:eastAsia="it-IT"/>
        </w:rPr>
        <w:t>Rosai's</w:t>
      </w:r>
      <w:proofErr w:type="spellEnd"/>
      <w:r w:rsidR="00E52381" w:rsidRPr="00E52381">
        <w:rPr>
          <w:rFonts w:ascii="Arial" w:eastAsia="Times New Roman" w:hAnsi="Arial" w:cs="Arial"/>
          <w:lang w:val="en-US" w:eastAsia="it-IT"/>
        </w:rPr>
        <w:t xml:space="preserve"> whole artistic career</w:t>
      </w:r>
      <w:r w:rsidR="003700A3" w:rsidRPr="00E52381">
        <w:rPr>
          <w:rFonts w:ascii="Arial" w:eastAsia="Times New Roman" w:hAnsi="Arial" w:cs="Arial"/>
          <w:lang w:val="en-US" w:eastAsia="it-IT"/>
        </w:rPr>
        <w:t xml:space="preserve">, </w:t>
      </w:r>
      <w:r w:rsidR="00E52381" w:rsidRPr="00E52381">
        <w:rPr>
          <w:rFonts w:ascii="Arial" w:eastAsia="Times New Roman" w:hAnsi="Arial" w:cs="Arial"/>
          <w:lang w:val="en-US" w:eastAsia="it-IT"/>
        </w:rPr>
        <w:t xml:space="preserve">from the futurist period to </w:t>
      </w:r>
      <w:r w:rsidR="0065142E">
        <w:rPr>
          <w:rFonts w:ascii="Arial" w:eastAsia="Times New Roman" w:hAnsi="Arial" w:cs="Arial"/>
          <w:lang w:val="en-US" w:eastAsia="it-IT"/>
        </w:rPr>
        <w:t>his</w:t>
      </w:r>
      <w:r w:rsidR="00E52381">
        <w:rPr>
          <w:rFonts w:ascii="Arial" w:eastAsia="Times New Roman" w:hAnsi="Arial" w:cs="Arial"/>
          <w:lang w:val="en-US" w:eastAsia="it-IT"/>
        </w:rPr>
        <w:t xml:space="preserve"> late years</w:t>
      </w:r>
      <w:r w:rsidR="003700A3" w:rsidRPr="00E52381">
        <w:rPr>
          <w:rFonts w:ascii="Arial" w:eastAsia="Times New Roman" w:hAnsi="Arial" w:cs="Arial"/>
          <w:lang w:val="en-US" w:eastAsia="it-IT"/>
        </w:rPr>
        <w:t xml:space="preserve">. </w:t>
      </w:r>
      <w:r w:rsidR="00E52381" w:rsidRPr="00E52381">
        <w:rPr>
          <w:rFonts w:ascii="Arial" w:eastAsia="Times New Roman" w:hAnsi="Arial" w:cs="Arial"/>
          <w:lang w:val="en-US" w:eastAsia="it-IT"/>
        </w:rPr>
        <w:t xml:space="preserve">In his works </w:t>
      </w:r>
      <w:proofErr w:type="spellStart"/>
      <w:r w:rsidR="003700A3" w:rsidRPr="00E52381">
        <w:rPr>
          <w:rFonts w:ascii="Arial" w:eastAsia="Times New Roman" w:hAnsi="Arial" w:cs="Arial"/>
          <w:lang w:val="en-US" w:eastAsia="it-IT"/>
        </w:rPr>
        <w:t>Ottone</w:t>
      </w:r>
      <w:proofErr w:type="spellEnd"/>
      <w:r w:rsidR="003700A3" w:rsidRPr="00E52381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700A3" w:rsidRPr="00E52381">
        <w:rPr>
          <w:rFonts w:ascii="Arial" w:eastAsia="Times New Roman" w:hAnsi="Arial" w:cs="Arial"/>
          <w:lang w:val="en-US" w:eastAsia="it-IT"/>
        </w:rPr>
        <w:t>Rosai</w:t>
      </w:r>
      <w:proofErr w:type="spellEnd"/>
      <w:r w:rsidR="003700A3" w:rsidRPr="00E52381">
        <w:rPr>
          <w:rFonts w:ascii="Arial" w:eastAsia="Times New Roman" w:hAnsi="Arial" w:cs="Arial"/>
          <w:lang w:val="en-US" w:eastAsia="it-IT"/>
        </w:rPr>
        <w:t>, "</w:t>
      </w:r>
      <w:r w:rsidR="00E52381" w:rsidRPr="00E52381">
        <w:rPr>
          <w:rFonts w:ascii="Arial" w:eastAsia="Times New Roman" w:hAnsi="Arial" w:cs="Arial"/>
          <w:lang w:val="en-US" w:eastAsia="it-IT"/>
        </w:rPr>
        <w:t>painter and futurist soldier</w:t>
      </w:r>
      <w:r w:rsidR="003700A3" w:rsidRPr="00E52381">
        <w:rPr>
          <w:rFonts w:ascii="Arial" w:eastAsia="Times New Roman" w:hAnsi="Arial" w:cs="Arial"/>
          <w:lang w:val="en-US" w:eastAsia="it-IT"/>
        </w:rPr>
        <w:t xml:space="preserve">", </w:t>
      </w:r>
      <w:r w:rsidR="00E52381" w:rsidRPr="00E52381">
        <w:rPr>
          <w:rFonts w:ascii="Arial" w:eastAsia="Times New Roman" w:hAnsi="Arial" w:cs="Arial"/>
          <w:lang w:val="en-US" w:eastAsia="it-IT"/>
        </w:rPr>
        <w:t xml:space="preserve">as he signed himself in one of his drawings, shapes modernity and proves that it is possible to preserve a distant memory, painting </w:t>
      </w:r>
      <w:r w:rsidR="00E52381">
        <w:rPr>
          <w:rFonts w:ascii="Arial" w:eastAsia="Times New Roman" w:hAnsi="Arial" w:cs="Arial"/>
          <w:lang w:val="en-US" w:eastAsia="it-IT"/>
        </w:rPr>
        <w:t xml:space="preserve">a humble and ordinary </w:t>
      </w:r>
      <w:r w:rsidR="00E52381" w:rsidRPr="00E52381">
        <w:rPr>
          <w:rFonts w:ascii="Arial" w:eastAsia="Times New Roman" w:hAnsi="Arial" w:cs="Arial"/>
          <w:lang w:val="en-US" w:eastAsia="it-IT"/>
        </w:rPr>
        <w:t>mankind</w:t>
      </w:r>
      <w:r w:rsidR="003700A3" w:rsidRPr="00E52381">
        <w:rPr>
          <w:rFonts w:ascii="Arial" w:eastAsia="Times New Roman" w:hAnsi="Arial" w:cs="Arial"/>
          <w:lang w:val="en-US" w:eastAsia="it-IT"/>
        </w:rPr>
        <w:t xml:space="preserve">, </w:t>
      </w:r>
      <w:r w:rsidR="00E52381">
        <w:rPr>
          <w:rFonts w:ascii="Arial" w:eastAsia="Times New Roman" w:hAnsi="Arial" w:cs="Arial"/>
          <w:lang w:val="en-US" w:eastAsia="it-IT"/>
        </w:rPr>
        <w:t xml:space="preserve">charged with </w:t>
      </w:r>
      <w:r w:rsidR="00A2029F">
        <w:rPr>
          <w:rFonts w:ascii="Arial" w:eastAsia="Times New Roman" w:hAnsi="Arial" w:cs="Arial"/>
          <w:lang w:val="en-US" w:eastAsia="it-IT"/>
        </w:rPr>
        <w:t>a silent expressive potential</w:t>
      </w:r>
      <w:r w:rsidR="003700A3" w:rsidRPr="00E52381">
        <w:rPr>
          <w:rFonts w:ascii="Arial" w:eastAsia="Times New Roman" w:hAnsi="Arial" w:cs="Arial"/>
          <w:lang w:val="en-US" w:eastAsia="it-IT"/>
        </w:rPr>
        <w:t xml:space="preserve">. </w:t>
      </w:r>
      <w:r w:rsidR="00A2029F" w:rsidRPr="00A2029F">
        <w:rPr>
          <w:rFonts w:ascii="Arial" w:eastAsia="Times New Roman" w:hAnsi="Arial" w:cs="Arial"/>
          <w:lang w:val="en-US" w:eastAsia="it-IT"/>
        </w:rPr>
        <w:t>His painting carries the social anger that refutes every kind of critical label or academic formula</w:t>
      </w:r>
      <w:r w:rsidR="003700A3" w:rsidRPr="00A2029F">
        <w:rPr>
          <w:rFonts w:ascii="Arial" w:eastAsia="Times New Roman" w:hAnsi="Arial" w:cs="Arial"/>
          <w:lang w:val="en-US" w:eastAsia="it-IT"/>
        </w:rPr>
        <w:t>,</w:t>
      </w:r>
      <w:r w:rsidR="00A2029F" w:rsidRPr="00A2029F">
        <w:rPr>
          <w:rFonts w:ascii="Arial" w:eastAsia="Times New Roman" w:hAnsi="Arial" w:cs="Arial"/>
          <w:lang w:val="en-US" w:eastAsia="it-IT"/>
        </w:rPr>
        <w:t xml:space="preserve"> and finds in futurism a channel to express itself and recov</w:t>
      </w:r>
      <w:r w:rsidR="00A2029F">
        <w:rPr>
          <w:rFonts w:ascii="Arial" w:eastAsia="Times New Roman" w:hAnsi="Arial" w:cs="Arial"/>
          <w:lang w:val="en-US" w:eastAsia="it-IT"/>
        </w:rPr>
        <w:t xml:space="preserve">er </w:t>
      </w:r>
      <w:r w:rsidR="0065142E">
        <w:rPr>
          <w:rFonts w:ascii="Arial" w:eastAsia="Times New Roman" w:hAnsi="Arial" w:cs="Arial"/>
          <w:lang w:val="en-US" w:eastAsia="it-IT"/>
        </w:rPr>
        <w:t xml:space="preserve">the </w:t>
      </w:r>
      <w:r w:rsidR="00A2029F">
        <w:rPr>
          <w:rFonts w:ascii="Arial" w:eastAsia="Times New Roman" w:hAnsi="Arial" w:cs="Arial"/>
          <w:lang w:val="en-US" w:eastAsia="it-IT"/>
        </w:rPr>
        <w:t>local and national tradition</w:t>
      </w:r>
      <w:r w:rsidR="003700A3" w:rsidRPr="00A2029F">
        <w:rPr>
          <w:rFonts w:ascii="Arial" w:eastAsia="Times New Roman" w:hAnsi="Arial" w:cs="Arial"/>
          <w:lang w:val="en-US" w:eastAsia="it-IT"/>
        </w:rPr>
        <w:t xml:space="preserve">. </w:t>
      </w:r>
      <w:r w:rsidR="00A2029F" w:rsidRPr="00A2029F">
        <w:rPr>
          <w:rFonts w:ascii="Arial" w:eastAsia="Times New Roman" w:hAnsi="Arial" w:cs="Arial"/>
          <w:lang w:val="en-US" w:eastAsia="it-IT"/>
        </w:rPr>
        <w:t xml:space="preserve">Like during the war, </w:t>
      </w:r>
      <w:proofErr w:type="spellStart"/>
      <w:r w:rsidR="00A2029F" w:rsidRPr="00A2029F">
        <w:rPr>
          <w:rFonts w:ascii="Arial" w:eastAsia="Times New Roman" w:hAnsi="Arial" w:cs="Arial"/>
          <w:lang w:val="en-US" w:eastAsia="it-IT"/>
        </w:rPr>
        <w:t>Rosai</w:t>
      </w:r>
      <w:proofErr w:type="spellEnd"/>
      <w:r w:rsidR="00A2029F" w:rsidRPr="00A2029F">
        <w:rPr>
          <w:rFonts w:ascii="Arial" w:eastAsia="Times New Roman" w:hAnsi="Arial" w:cs="Arial"/>
          <w:lang w:val="en-US" w:eastAsia="it-IT"/>
        </w:rPr>
        <w:t xml:space="preserve"> fights fearless and faces death bluntly, as it is self-evident in his canvases where the milita</w:t>
      </w:r>
      <w:r w:rsidR="00A2029F">
        <w:rPr>
          <w:rFonts w:ascii="Arial" w:eastAsia="Times New Roman" w:hAnsi="Arial" w:cs="Arial"/>
          <w:lang w:val="en-US" w:eastAsia="it-IT"/>
        </w:rPr>
        <w:t>ry life becomes the protagonist;</w:t>
      </w:r>
      <w:r w:rsidR="00A2029F" w:rsidRPr="00A2029F">
        <w:rPr>
          <w:rFonts w:ascii="Arial" w:eastAsia="Times New Roman" w:hAnsi="Arial" w:cs="Arial"/>
          <w:lang w:val="en-US" w:eastAsia="it-IT"/>
        </w:rPr>
        <w:t xml:space="preserve"> in a period of peace</w:t>
      </w:r>
      <w:r w:rsidR="00A2029F">
        <w:rPr>
          <w:rFonts w:ascii="Arial" w:eastAsia="Times New Roman" w:hAnsi="Arial" w:cs="Arial"/>
          <w:lang w:val="en-US" w:eastAsia="it-IT"/>
        </w:rPr>
        <w:t>, instead, his art is enriched with irony and warmth</w:t>
      </w:r>
      <w:r w:rsidR="003700A3" w:rsidRPr="00A2029F">
        <w:rPr>
          <w:rFonts w:ascii="Arial" w:eastAsia="Times New Roman" w:hAnsi="Arial" w:cs="Arial"/>
          <w:lang w:val="en-US" w:eastAsia="it-IT"/>
        </w:rPr>
        <w:t xml:space="preserve">. </w:t>
      </w:r>
      <w:r w:rsidR="00BF6513" w:rsidRPr="00BF6513">
        <w:rPr>
          <w:rFonts w:ascii="Arial" w:eastAsia="Times New Roman" w:hAnsi="Arial" w:cs="Arial"/>
          <w:lang w:val="en-US" w:eastAsia="it-IT"/>
        </w:rPr>
        <w:t>Explanatory of</w:t>
      </w:r>
      <w:r w:rsidR="00A2029F" w:rsidRPr="00BF6513">
        <w:rPr>
          <w:rFonts w:ascii="Arial" w:eastAsia="Times New Roman" w:hAnsi="Arial" w:cs="Arial"/>
          <w:lang w:val="en-US" w:eastAsia="it-IT"/>
        </w:rPr>
        <w:t xml:space="preserve"> the postwar period are some paintings </w:t>
      </w:r>
      <w:r w:rsidR="00BF6513" w:rsidRPr="00BF6513">
        <w:rPr>
          <w:rFonts w:ascii="Arial" w:eastAsia="Times New Roman" w:hAnsi="Arial" w:cs="Arial"/>
          <w:lang w:val="en-US" w:eastAsia="it-IT"/>
        </w:rPr>
        <w:t>where nature takes on the fundamental role for rest, a break from the sorrows and wish for calmness, thus becoming</w:t>
      </w:r>
      <w:r w:rsidR="00BF6513">
        <w:rPr>
          <w:rFonts w:ascii="Arial" w:eastAsia="Times New Roman" w:hAnsi="Arial" w:cs="Arial"/>
          <w:lang w:val="en-US" w:eastAsia="it-IT"/>
        </w:rPr>
        <w:t xml:space="preserve"> refuge and shelter from any sort of emotional </w:t>
      </w:r>
      <w:r w:rsidR="00FB314C">
        <w:rPr>
          <w:rFonts w:ascii="Arial" w:eastAsia="Times New Roman" w:hAnsi="Arial" w:cs="Arial"/>
          <w:lang w:val="en-US" w:eastAsia="it-IT"/>
        </w:rPr>
        <w:t>pressure</w:t>
      </w:r>
      <w:r w:rsidR="003700A3" w:rsidRPr="00BF6513">
        <w:rPr>
          <w:rFonts w:ascii="Arial" w:eastAsia="Times New Roman" w:hAnsi="Arial" w:cs="Arial"/>
          <w:lang w:val="en-US" w:eastAsia="it-IT"/>
        </w:rPr>
        <w:t xml:space="preserve">. </w:t>
      </w:r>
      <w:r w:rsidR="00BF6513" w:rsidRPr="00BF6513">
        <w:rPr>
          <w:rFonts w:ascii="Arial" w:eastAsia="Times New Roman" w:hAnsi="Arial" w:cs="Arial"/>
          <w:lang w:val="en-US" w:eastAsia="it-IT"/>
        </w:rPr>
        <w:t>In the late period when he leaves behind the city and its frenetic life in order to with</w:t>
      </w:r>
      <w:r w:rsidR="00BF6513">
        <w:rPr>
          <w:rFonts w:ascii="Arial" w:eastAsia="Times New Roman" w:hAnsi="Arial" w:cs="Arial"/>
          <w:lang w:val="en-US" w:eastAsia="it-IT"/>
        </w:rPr>
        <w:t>d</w:t>
      </w:r>
      <w:r w:rsidR="00BF6513" w:rsidRPr="00BF6513">
        <w:rPr>
          <w:rFonts w:ascii="Arial" w:eastAsia="Times New Roman" w:hAnsi="Arial" w:cs="Arial"/>
          <w:lang w:val="en-US" w:eastAsia="it-IT"/>
        </w:rPr>
        <w:t>raw in</w:t>
      </w:r>
      <w:r w:rsidR="0065142E">
        <w:rPr>
          <w:rFonts w:ascii="Arial" w:eastAsia="Times New Roman" w:hAnsi="Arial" w:cs="Arial"/>
          <w:lang w:val="en-US" w:eastAsia="it-IT"/>
        </w:rPr>
        <w:t>to</w:t>
      </w:r>
      <w:r w:rsidR="00BF6513" w:rsidRPr="00BF6513">
        <w:rPr>
          <w:rFonts w:ascii="Arial" w:eastAsia="Times New Roman" w:hAnsi="Arial" w:cs="Arial"/>
          <w:lang w:val="en-US" w:eastAsia="it-IT"/>
        </w:rPr>
        <w:t xml:space="preserve"> secluded places,</w:t>
      </w:r>
      <w:r w:rsidR="003700A3" w:rsidRPr="00BF6513">
        <w:rPr>
          <w:rFonts w:ascii="Arial" w:eastAsia="Times New Roman" w:hAnsi="Arial" w:cs="Arial"/>
          <w:lang w:val="en-US" w:eastAsia="it-IT"/>
        </w:rPr>
        <w:t xml:space="preserve"> </w:t>
      </w:r>
      <w:r w:rsidR="00BF6513" w:rsidRPr="00BF6513">
        <w:rPr>
          <w:rFonts w:ascii="Arial" w:eastAsia="Times New Roman" w:hAnsi="Arial" w:cs="Arial"/>
          <w:lang w:val="en-US" w:eastAsia="it-IT"/>
        </w:rPr>
        <w:t xml:space="preserve">his paintings </w:t>
      </w:r>
      <w:r w:rsidR="00FB314C">
        <w:rPr>
          <w:rFonts w:ascii="Arial" w:eastAsia="Times New Roman" w:hAnsi="Arial" w:cs="Arial"/>
          <w:lang w:val="en-US" w:eastAsia="it-IT"/>
        </w:rPr>
        <w:t xml:space="preserve">mostly depict </w:t>
      </w:r>
      <w:r w:rsidR="00BF6513" w:rsidRPr="00BF6513">
        <w:rPr>
          <w:rFonts w:ascii="Arial" w:eastAsia="Times New Roman" w:hAnsi="Arial" w:cs="Arial"/>
          <w:lang w:val="en-US" w:eastAsia="it-IT"/>
        </w:rPr>
        <w:t>nudes and self-portraits and investigate the male body trans</w:t>
      </w:r>
      <w:r w:rsidR="00BF6513">
        <w:rPr>
          <w:rFonts w:ascii="Arial" w:eastAsia="Times New Roman" w:hAnsi="Arial" w:cs="Arial"/>
          <w:lang w:val="en-US" w:eastAsia="it-IT"/>
        </w:rPr>
        <w:t>forming the subjects in real masks of sorrow</w:t>
      </w:r>
      <w:r w:rsidR="003700A3" w:rsidRPr="00BF6513">
        <w:rPr>
          <w:rFonts w:ascii="Arial" w:eastAsia="Times New Roman" w:hAnsi="Arial" w:cs="Arial"/>
          <w:lang w:val="en-US" w:eastAsia="it-IT"/>
        </w:rPr>
        <w:t xml:space="preserve">. </w:t>
      </w:r>
      <w:r w:rsidR="00BF6513" w:rsidRPr="00BF6513">
        <w:rPr>
          <w:rFonts w:ascii="Arial" w:eastAsia="Times New Roman" w:hAnsi="Arial" w:cs="Arial"/>
          <w:lang w:val="en-US" w:eastAsia="it-IT"/>
        </w:rPr>
        <w:t xml:space="preserve">During this period he doesn't portray models, </w:t>
      </w:r>
      <w:r w:rsidR="00B42A8C">
        <w:rPr>
          <w:rFonts w:ascii="Arial" w:eastAsia="Times New Roman" w:hAnsi="Arial" w:cs="Arial"/>
          <w:lang w:val="en-US" w:eastAsia="it-IT"/>
        </w:rPr>
        <w:t>but rather reinterprets them</w:t>
      </w:r>
      <w:r w:rsidR="003700A3" w:rsidRPr="00B42A8C">
        <w:rPr>
          <w:rFonts w:ascii="Arial" w:eastAsia="Times New Roman" w:hAnsi="Arial" w:cs="Arial"/>
          <w:lang w:val="en-US" w:eastAsia="it-IT"/>
        </w:rPr>
        <w:t xml:space="preserve">. </w:t>
      </w:r>
      <w:r w:rsidR="00B42A8C" w:rsidRPr="00B42A8C">
        <w:rPr>
          <w:rFonts w:ascii="Arial" w:eastAsia="Times New Roman" w:hAnsi="Arial" w:cs="Arial"/>
          <w:lang w:val="en-US" w:eastAsia="it-IT"/>
        </w:rPr>
        <w:t xml:space="preserve">In a constant search </w:t>
      </w:r>
      <w:r w:rsidR="004B330B">
        <w:rPr>
          <w:rFonts w:ascii="Arial" w:eastAsia="Times New Roman" w:hAnsi="Arial" w:cs="Arial"/>
          <w:lang w:val="en-US" w:eastAsia="it-IT"/>
        </w:rPr>
        <w:t xml:space="preserve">for </w:t>
      </w:r>
      <w:r w:rsidR="00B42A8C" w:rsidRPr="00B42A8C">
        <w:rPr>
          <w:rFonts w:ascii="Arial" w:eastAsia="Times New Roman" w:hAnsi="Arial" w:cs="Arial"/>
          <w:lang w:val="en-US" w:eastAsia="it-IT"/>
        </w:rPr>
        <w:t xml:space="preserve">a balance in life and art, </w:t>
      </w:r>
      <w:proofErr w:type="spellStart"/>
      <w:r w:rsidR="003700A3" w:rsidRPr="00B42A8C">
        <w:rPr>
          <w:rFonts w:ascii="Arial" w:eastAsia="Times New Roman" w:hAnsi="Arial" w:cs="Arial"/>
          <w:lang w:val="en-US" w:eastAsia="it-IT"/>
        </w:rPr>
        <w:t>Rosai</w:t>
      </w:r>
      <w:proofErr w:type="spellEnd"/>
      <w:r w:rsidR="00B42A8C" w:rsidRPr="00B42A8C">
        <w:rPr>
          <w:rFonts w:ascii="Arial" w:eastAsia="Times New Roman" w:hAnsi="Arial" w:cs="Arial"/>
          <w:lang w:val="en-US" w:eastAsia="it-IT"/>
        </w:rPr>
        <w:t xml:space="preserve"> has never stopped thinking and acting as a painter, becoming </w:t>
      </w:r>
      <w:r w:rsidR="0061648F">
        <w:rPr>
          <w:rFonts w:ascii="Arial" w:eastAsia="Times New Roman" w:hAnsi="Arial" w:cs="Arial"/>
          <w:lang w:val="en-US" w:eastAsia="it-IT"/>
        </w:rPr>
        <w:t>the</w:t>
      </w:r>
      <w:r w:rsidR="00BE086E">
        <w:rPr>
          <w:rFonts w:ascii="Arial" w:eastAsia="Times New Roman" w:hAnsi="Arial" w:cs="Arial"/>
          <w:lang w:val="en-US" w:eastAsia="it-IT"/>
        </w:rPr>
        <w:t xml:space="preserve"> </w:t>
      </w:r>
      <w:r w:rsidR="00B42A8C" w:rsidRPr="00B42A8C">
        <w:rPr>
          <w:rFonts w:ascii="Arial" w:eastAsia="Times New Roman" w:hAnsi="Arial" w:cs="Arial"/>
          <w:lang w:val="en-US" w:eastAsia="it-IT"/>
        </w:rPr>
        <w:t xml:space="preserve">testimonial of </w:t>
      </w:r>
      <w:r w:rsidR="003700A3" w:rsidRPr="00B42A8C">
        <w:rPr>
          <w:rFonts w:ascii="Arial" w:eastAsia="Times New Roman" w:hAnsi="Arial" w:cs="Arial"/>
          <w:lang w:val="en-US" w:eastAsia="it-IT"/>
        </w:rPr>
        <w:t>"</w:t>
      </w:r>
      <w:r w:rsidR="00B42A8C" w:rsidRPr="00B42A8C">
        <w:rPr>
          <w:rFonts w:ascii="Arial" w:eastAsia="Times New Roman" w:hAnsi="Arial" w:cs="Arial"/>
          <w:lang w:val="en-US" w:eastAsia="it-IT"/>
        </w:rPr>
        <w:t>an art made of poetry and dream</w:t>
      </w:r>
      <w:r w:rsidR="003700A3" w:rsidRPr="00B42A8C">
        <w:rPr>
          <w:rFonts w:ascii="Arial" w:eastAsia="Times New Roman" w:hAnsi="Arial" w:cs="Arial"/>
          <w:lang w:val="en-US" w:eastAsia="it-IT"/>
        </w:rPr>
        <w:t xml:space="preserve">", </w:t>
      </w:r>
      <w:r w:rsidR="00B42A8C">
        <w:rPr>
          <w:rFonts w:ascii="Arial" w:eastAsia="Times New Roman" w:hAnsi="Arial" w:cs="Arial"/>
          <w:lang w:val="en-US" w:eastAsia="it-IT"/>
        </w:rPr>
        <w:t xml:space="preserve">as per the curator </w:t>
      </w:r>
      <w:r w:rsidR="003700A3" w:rsidRPr="00B42A8C">
        <w:rPr>
          <w:rFonts w:ascii="Arial" w:eastAsia="Times New Roman" w:hAnsi="Arial" w:cs="Arial"/>
          <w:lang w:val="en-US" w:eastAsia="it-IT"/>
        </w:rPr>
        <w:t>Stefano De Rosa</w:t>
      </w:r>
      <w:r w:rsidR="00B42A8C">
        <w:rPr>
          <w:rFonts w:ascii="Arial" w:eastAsia="Times New Roman" w:hAnsi="Arial" w:cs="Arial"/>
          <w:lang w:val="en-US" w:eastAsia="it-IT"/>
        </w:rPr>
        <w:t>'s words</w:t>
      </w:r>
      <w:r w:rsidR="003700A3" w:rsidRPr="00B42A8C">
        <w:rPr>
          <w:rFonts w:ascii="Arial" w:eastAsia="Times New Roman" w:hAnsi="Arial" w:cs="Arial"/>
          <w:lang w:val="en-US" w:eastAsia="it-IT"/>
        </w:rPr>
        <w:t xml:space="preserve">, </w:t>
      </w:r>
      <w:r w:rsidR="00B42A8C">
        <w:rPr>
          <w:rFonts w:ascii="Arial" w:eastAsia="Times New Roman" w:hAnsi="Arial" w:cs="Arial"/>
          <w:lang w:val="en-US" w:eastAsia="it-IT"/>
        </w:rPr>
        <w:t xml:space="preserve">an art that investigates the inner universe of silent gestures and reminds us of life in its daily </w:t>
      </w:r>
      <w:r w:rsidR="00BE086E">
        <w:rPr>
          <w:rFonts w:ascii="Arial" w:eastAsia="Times New Roman" w:hAnsi="Arial" w:cs="Arial"/>
          <w:lang w:val="en-US" w:eastAsia="it-IT"/>
        </w:rPr>
        <w:t>routines</w:t>
      </w:r>
      <w:r w:rsidR="003700A3" w:rsidRPr="00B42A8C">
        <w:rPr>
          <w:rFonts w:ascii="Arial" w:eastAsia="Times New Roman" w:hAnsi="Arial" w:cs="Arial"/>
          <w:lang w:val="en-US" w:eastAsia="it-IT"/>
        </w:rPr>
        <w:t>.</w:t>
      </w:r>
    </w:p>
    <w:p w:rsidR="003700A3" w:rsidRPr="00B42A8C" w:rsidRDefault="00B42A8C" w:rsidP="003700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B42A8C">
        <w:rPr>
          <w:rFonts w:ascii="Arial" w:eastAsia="Times New Roman" w:hAnsi="Arial" w:cs="Arial"/>
          <w:lang w:val="en-US" w:eastAsia="it-IT"/>
        </w:rPr>
        <w:t>The</w:t>
      </w:r>
      <w:r w:rsidR="003700A3" w:rsidRPr="00B42A8C">
        <w:rPr>
          <w:rFonts w:ascii="Arial" w:eastAsia="Times New Roman" w:hAnsi="Arial" w:cs="Arial"/>
          <w:lang w:val="en-US" w:eastAsia="it-IT"/>
        </w:rPr>
        <w:t xml:space="preserve"> Un </w:t>
      </w:r>
      <w:proofErr w:type="spellStart"/>
      <w:r w:rsidR="003700A3" w:rsidRPr="00B42A8C">
        <w:rPr>
          <w:rFonts w:ascii="Arial" w:eastAsia="Times New Roman" w:hAnsi="Arial" w:cs="Arial"/>
          <w:lang w:val="en-US" w:eastAsia="it-IT"/>
        </w:rPr>
        <w:t>Paese</w:t>
      </w:r>
      <w:proofErr w:type="spellEnd"/>
      <w:r w:rsidRPr="00B42A8C">
        <w:rPr>
          <w:rFonts w:ascii="Arial" w:eastAsia="Times New Roman" w:hAnsi="Arial" w:cs="Arial"/>
          <w:lang w:val="en-US" w:eastAsia="it-IT"/>
        </w:rPr>
        <w:t xml:space="preserve"> Foundation</w:t>
      </w:r>
      <w:r w:rsidR="003700A3" w:rsidRPr="00B42A8C">
        <w:rPr>
          <w:rFonts w:ascii="Arial" w:eastAsia="Times New Roman" w:hAnsi="Arial" w:cs="Arial"/>
          <w:lang w:val="en-US" w:eastAsia="it-IT"/>
        </w:rPr>
        <w:t xml:space="preserve"> -</w:t>
      </w:r>
      <w:r w:rsidRPr="00B42A8C">
        <w:rPr>
          <w:rFonts w:ascii="Arial" w:eastAsia="Times New Roman" w:hAnsi="Arial" w:cs="Arial"/>
          <w:lang w:val="en-US" w:eastAsia="it-IT"/>
        </w:rPr>
        <w:t xml:space="preserve"> active in planning exhibitions</w:t>
      </w:r>
      <w:r w:rsidR="00A16777">
        <w:rPr>
          <w:rFonts w:ascii="Arial" w:eastAsia="Times New Roman" w:hAnsi="Arial" w:cs="Arial"/>
          <w:lang w:val="en-US" w:eastAsia="it-IT"/>
        </w:rPr>
        <w:t>, educational</w:t>
      </w:r>
      <w:r w:rsidRPr="00B42A8C">
        <w:rPr>
          <w:rFonts w:ascii="Arial" w:eastAsia="Times New Roman" w:hAnsi="Arial" w:cs="Arial"/>
          <w:lang w:val="en-US" w:eastAsia="it-IT"/>
        </w:rPr>
        <w:t xml:space="preserve"> activities and cultural events - is a new institutional presence which the Council of </w:t>
      </w:r>
      <w:proofErr w:type="spellStart"/>
      <w:r w:rsidR="003700A3" w:rsidRPr="00B42A8C">
        <w:rPr>
          <w:rFonts w:ascii="Arial" w:eastAsia="Times New Roman" w:hAnsi="Arial" w:cs="Arial"/>
          <w:lang w:val="en-US" w:eastAsia="it-IT"/>
        </w:rPr>
        <w:t>Luzzara</w:t>
      </w:r>
      <w:proofErr w:type="spellEnd"/>
      <w:r w:rsidR="003700A3" w:rsidRPr="00B42A8C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entrusted with the management of the exhibitions and the cultural heritage of the National Museum of </w:t>
      </w:r>
      <w:r w:rsidR="003700A3" w:rsidRPr="00B42A8C">
        <w:rPr>
          <w:rFonts w:ascii="Arial" w:eastAsia="Times New Roman" w:hAnsi="Arial" w:cs="Arial"/>
          <w:lang w:val="en-US" w:eastAsia="it-IT"/>
        </w:rPr>
        <w:t>Naïves</w:t>
      </w:r>
      <w:r>
        <w:rPr>
          <w:rFonts w:ascii="Arial" w:eastAsia="Times New Roman" w:hAnsi="Arial" w:cs="Arial"/>
          <w:lang w:val="en-US" w:eastAsia="it-IT"/>
        </w:rPr>
        <w:t xml:space="preserve"> Arts</w:t>
      </w:r>
      <w:r w:rsidR="003700A3" w:rsidRPr="00B42A8C">
        <w:rPr>
          <w:rFonts w:ascii="Arial" w:eastAsia="Times New Roman" w:hAnsi="Arial" w:cs="Arial"/>
          <w:lang w:val="en-US" w:eastAsia="it-IT"/>
        </w:rPr>
        <w:t>.</w:t>
      </w:r>
    </w:p>
    <w:p w:rsidR="003700A3" w:rsidRPr="00A16777" w:rsidRDefault="00A16777" w:rsidP="003700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16777">
        <w:rPr>
          <w:rFonts w:ascii="Arial" w:eastAsia="Times New Roman" w:hAnsi="Arial" w:cs="Arial"/>
          <w:lang w:val="en-US" w:eastAsia="it-IT"/>
        </w:rPr>
        <w:t xml:space="preserve">The exhibition is accompanied by an educational part meant for children from nursery and elementary schools, with guided </w:t>
      </w:r>
      <w:r w:rsidR="001C5658">
        <w:rPr>
          <w:rFonts w:ascii="Arial" w:eastAsia="Times New Roman" w:hAnsi="Arial" w:cs="Arial"/>
          <w:lang w:val="en-US" w:eastAsia="it-IT"/>
        </w:rPr>
        <w:t xml:space="preserve">tours </w:t>
      </w:r>
      <w:r>
        <w:rPr>
          <w:rFonts w:ascii="Arial" w:eastAsia="Times New Roman" w:hAnsi="Arial" w:cs="Arial"/>
          <w:lang w:val="en-US" w:eastAsia="it-IT"/>
        </w:rPr>
        <w:t xml:space="preserve">followed by painting </w:t>
      </w:r>
      <w:r w:rsidR="00CB3D34">
        <w:rPr>
          <w:rFonts w:ascii="Arial" w:eastAsia="Times New Roman" w:hAnsi="Arial" w:cs="Arial"/>
          <w:lang w:val="en-US" w:eastAsia="it-IT"/>
        </w:rPr>
        <w:t>activities</w:t>
      </w:r>
      <w:r w:rsidR="003700A3" w:rsidRPr="00A16777">
        <w:rPr>
          <w:rFonts w:ascii="Arial" w:eastAsia="Times New Roman" w:hAnsi="Arial" w:cs="Arial"/>
          <w:lang w:val="en-US" w:eastAsia="it-IT"/>
        </w:rPr>
        <w:t xml:space="preserve">. </w:t>
      </w:r>
      <w:r w:rsidRPr="00A16777">
        <w:rPr>
          <w:rFonts w:ascii="Arial" w:eastAsia="Times New Roman" w:hAnsi="Arial" w:cs="Arial"/>
          <w:lang w:val="en-US" w:eastAsia="it-IT"/>
        </w:rPr>
        <w:t>The exhibition is also accompanied by a catalogue published by the</w:t>
      </w:r>
      <w:r w:rsidR="003700A3" w:rsidRPr="00A16777">
        <w:rPr>
          <w:rFonts w:ascii="Arial" w:eastAsia="Times New Roman" w:hAnsi="Arial" w:cs="Arial"/>
          <w:lang w:val="en-US" w:eastAsia="it-IT"/>
        </w:rPr>
        <w:t xml:space="preserve"> </w:t>
      </w:r>
      <w:r w:rsidRPr="00A16777">
        <w:rPr>
          <w:rFonts w:ascii="Arial" w:eastAsia="Times New Roman" w:hAnsi="Arial" w:cs="Arial"/>
          <w:lang w:val="en-US" w:eastAsia="it-IT"/>
        </w:rPr>
        <w:t xml:space="preserve">Un </w:t>
      </w:r>
      <w:proofErr w:type="spellStart"/>
      <w:r w:rsidR="003700A3" w:rsidRPr="00A16777">
        <w:rPr>
          <w:rFonts w:ascii="Arial" w:eastAsia="Times New Roman" w:hAnsi="Arial" w:cs="Arial"/>
          <w:lang w:val="en-US" w:eastAsia="it-IT"/>
        </w:rPr>
        <w:t>Paese</w:t>
      </w:r>
      <w:proofErr w:type="spellEnd"/>
      <w:r w:rsidRPr="00A16777">
        <w:rPr>
          <w:rFonts w:ascii="Arial" w:eastAsia="Times New Roman" w:hAnsi="Arial" w:cs="Arial"/>
          <w:lang w:val="en-US" w:eastAsia="it-IT"/>
        </w:rPr>
        <w:t xml:space="preserve"> Foundation</w:t>
      </w:r>
      <w:r w:rsidR="003700A3" w:rsidRPr="00A16777">
        <w:rPr>
          <w:rFonts w:ascii="Arial" w:eastAsia="Times New Roman" w:hAnsi="Arial" w:cs="Arial"/>
          <w:lang w:val="en-US" w:eastAsia="it-IT"/>
        </w:rPr>
        <w:t xml:space="preserve">, </w:t>
      </w:r>
      <w:r w:rsidRPr="00A16777">
        <w:rPr>
          <w:rFonts w:ascii="Arial" w:eastAsia="Times New Roman" w:hAnsi="Arial" w:cs="Arial"/>
          <w:lang w:val="en-US" w:eastAsia="it-IT"/>
        </w:rPr>
        <w:t xml:space="preserve">with texts by </w:t>
      </w:r>
      <w:r w:rsidR="003700A3" w:rsidRPr="00A16777">
        <w:rPr>
          <w:rFonts w:ascii="Arial" w:eastAsia="Times New Roman" w:hAnsi="Arial" w:cs="Arial"/>
          <w:lang w:val="en-US" w:eastAsia="it-IT"/>
        </w:rPr>
        <w:t xml:space="preserve">Stefano De Rosa </w:t>
      </w:r>
      <w:r>
        <w:rPr>
          <w:rFonts w:ascii="Arial" w:eastAsia="Times New Roman" w:hAnsi="Arial" w:cs="Arial"/>
          <w:lang w:val="en-US" w:eastAsia="it-IT"/>
        </w:rPr>
        <w:t>and a preface by</w:t>
      </w:r>
      <w:r w:rsidR="003700A3" w:rsidRPr="00A1677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700A3" w:rsidRPr="00A16777">
        <w:rPr>
          <w:rFonts w:ascii="Arial" w:eastAsia="Times New Roman" w:hAnsi="Arial" w:cs="Arial"/>
          <w:lang w:val="en-US" w:eastAsia="it-IT"/>
        </w:rPr>
        <w:t>Vanni</w:t>
      </w:r>
      <w:proofErr w:type="spellEnd"/>
      <w:r w:rsidR="003700A3" w:rsidRPr="00A16777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700A3" w:rsidRPr="00A16777">
        <w:rPr>
          <w:rFonts w:ascii="Arial" w:eastAsia="Times New Roman" w:hAnsi="Arial" w:cs="Arial"/>
          <w:lang w:val="en-US" w:eastAsia="it-IT"/>
        </w:rPr>
        <w:t>Marchetti</w:t>
      </w:r>
      <w:proofErr w:type="spellEnd"/>
      <w:r w:rsidR="003700A3" w:rsidRPr="00A16777">
        <w:rPr>
          <w:rFonts w:ascii="Arial" w:eastAsia="Times New Roman" w:hAnsi="Arial" w:cs="Arial"/>
          <w:lang w:val="en-US" w:eastAsia="it-IT"/>
        </w:rPr>
        <w:t xml:space="preserve">, </w:t>
      </w:r>
      <w:r w:rsidR="00933137">
        <w:rPr>
          <w:rFonts w:ascii="Arial" w:eastAsia="Times New Roman" w:hAnsi="Arial" w:cs="Arial"/>
          <w:lang w:val="en-US" w:eastAsia="it-IT"/>
        </w:rPr>
        <w:t>with</w:t>
      </w:r>
      <w:r>
        <w:rPr>
          <w:rFonts w:ascii="Arial" w:eastAsia="Times New Roman" w:hAnsi="Arial" w:cs="Arial"/>
          <w:lang w:val="en-US" w:eastAsia="it-IT"/>
        </w:rPr>
        <w:t xml:space="preserve"> the images of all the works. </w:t>
      </w:r>
    </w:p>
    <w:p w:rsidR="00F645BE" w:rsidRPr="00A16777" w:rsidRDefault="00F645BE" w:rsidP="003700A3">
      <w:pPr>
        <w:jc w:val="both"/>
        <w:rPr>
          <w:rFonts w:ascii="Arial" w:hAnsi="Arial" w:cs="Arial"/>
          <w:lang w:val="en-US"/>
        </w:rPr>
      </w:pPr>
    </w:p>
    <w:sectPr w:rsidR="00F645BE" w:rsidRPr="00A16777" w:rsidSect="00F64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3700A3"/>
    <w:rsid w:val="00037AE6"/>
    <w:rsid w:val="001A326E"/>
    <w:rsid w:val="001C5658"/>
    <w:rsid w:val="003700A3"/>
    <w:rsid w:val="004B330B"/>
    <w:rsid w:val="0061648F"/>
    <w:rsid w:val="0065142E"/>
    <w:rsid w:val="008D222A"/>
    <w:rsid w:val="00933137"/>
    <w:rsid w:val="00A16777"/>
    <w:rsid w:val="00A2029F"/>
    <w:rsid w:val="00B42A8C"/>
    <w:rsid w:val="00B71D4E"/>
    <w:rsid w:val="00BE086E"/>
    <w:rsid w:val="00BF6513"/>
    <w:rsid w:val="00C9665C"/>
    <w:rsid w:val="00CB272F"/>
    <w:rsid w:val="00CB3D34"/>
    <w:rsid w:val="00DD0612"/>
    <w:rsid w:val="00E52381"/>
    <w:rsid w:val="00F645BE"/>
    <w:rsid w:val="00F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5BE"/>
  </w:style>
  <w:style w:type="paragraph" w:styleId="Titolo2">
    <w:name w:val="heading 2"/>
    <w:basedOn w:val="Normale"/>
    <w:link w:val="Titolo2Carattere"/>
    <w:uiPriority w:val="9"/>
    <w:qFormat/>
    <w:rsid w:val="00370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0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3700A3"/>
  </w:style>
  <w:style w:type="character" w:customStyle="1" w:styleId="date-display-end">
    <w:name w:val="date-display-end"/>
    <w:basedOn w:val="Carpredefinitoparagrafo"/>
    <w:rsid w:val="003700A3"/>
  </w:style>
  <w:style w:type="paragraph" w:styleId="NormaleWeb">
    <w:name w:val="Normal (Web)"/>
    <w:basedOn w:val="Normale"/>
    <w:uiPriority w:val="99"/>
    <w:semiHidden/>
    <w:unhideWhenUsed/>
    <w:rsid w:val="0037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11</cp:revision>
  <dcterms:created xsi:type="dcterms:W3CDTF">2014-07-07T08:51:00Z</dcterms:created>
  <dcterms:modified xsi:type="dcterms:W3CDTF">2014-07-18T16:10:00Z</dcterms:modified>
</cp:coreProperties>
</file>