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E6" w:rsidRPr="00C15E0B" w:rsidRDefault="00B86EE6" w:rsidP="00B86EE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C15E0B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Robert Rauschenberg</w:t>
      </w:r>
    </w:p>
    <w:p w:rsidR="00B86EE6" w:rsidRPr="00C15E0B" w:rsidRDefault="00B86EE6" w:rsidP="00B86EE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C15E0B">
        <w:rPr>
          <w:rFonts w:ascii="Arial" w:eastAsia="Times New Roman" w:hAnsi="Arial" w:cs="Arial"/>
          <w:lang w:val="en-US" w:eastAsia="it-IT"/>
        </w:rPr>
        <w:t>Mi</w:t>
      </w:r>
      <w:r w:rsidR="00E46BC0">
        <w:rPr>
          <w:rFonts w:ascii="Arial" w:eastAsia="Times New Roman" w:hAnsi="Arial" w:cs="Arial"/>
          <w:lang w:val="en-US" w:eastAsia="it-IT"/>
        </w:rPr>
        <w:t>A</w:t>
      </w:r>
      <w:r w:rsidRPr="00C15E0B">
        <w:rPr>
          <w:rFonts w:ascii="Arial" w:eastAsia="Times New Roman" w:hAnsi="Arial" w:cs="Arial"/>
          <w:lang w:val="en-US" w:eastAsia="it-IT"/>
        </w:rPr>
        <w:t>rt</w:t>
      </w:r>
      <w:proofErr w:type="spellEnd"/>
      <w:r w:rsidRPr="00C15E0B">
        <w:rPr>
          <w:rFonts w:ascii="Arial" w:eastAsia="Times New Roman" w:hAnsi="Arial" w:cs="Arial"/>
          <w:lang w:val="en-US" w:eastAsia="it-IT"/>
        </w:rPr>
        <w:t xml:space="preserve"> - Milan</w:t>
      </w:r>
    </w:p>
    <w:p w:rsidR="00B86EE6" w:rsidRPr="00C15E0B" w:rsidRDefault="00B86EE6" w:rsidP="00B86EE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15E0B">
        <w:rPr>
          <w:rFonts w:ascii="Arial" w:eastAsia="Times New Roman" w:hAnsi="Arial" w:cs="Arial"/>
          <w:lang w:val="en-US" w:eastAsia="it-IT"/>
        </w:rPr>
        <w:t xml:space="preserve">17 </w:t>
      </w:r>
      <w:r w:rsidR="00BF70C9">
        <w:rPr>
          <w:rFonts w:ascii="Arial" w:eastAsia="Times New Roman" w:hAnsi="Arial" w:cs="Arial"/>
          <w:lang w:val="en-US" w:eastAsia="it-IT"/>
        </w:rPr>
        <w:t xml:space="preserve">– 20 </w:t>
      </w:r>
      <w:proofErr w:type="spellStart"/>
      <w:r w:rsidR="00BF70C9">
        <w:rPr>
          <w:rFonts w:ascii="Arial" w:eastAsia="Times New Roman" w:hAnsi="Arial" w:cs="Arial"/>
          <w:lang w:val="en-US" w:eastAsia="it-IT"/>
        </w:rPr>
        <w:t>aprile</w:t>
      </w:r>
      <w:proofErr w:type="spellEnd"/>
      <w:r w:rsidRPr="00C15E0B">
        <w:rPr>
          <w:rFonts w:ascii="Arial" w:eastAsia="Times New Roman" w:hAnsi="Arial" w:cs="Arial"/>
          <w:lang w:val="en-US" w:eastAsia="it-IT"/>
        </w:rPr>
        <w:t xml:space="preserve"> 2009 </w:t>
      </w:r>
      <w:bookmarkStart w:id="0" w:name="_GoBack"/>
      <w:bookmarkEnd w:id="0"/>
    </w:p>
    <w:p w:rsidR="001B5D43" w:rsidRDefault="001B5D43" w:rsidP="00B86EE6">
      <w:pPr>
        <w:jc w:val="both"/>
        <w:rPr>
          <w:rFonts w:ascii="Arial" w:eastAsia="Times New Roman" w:hAnsi="Arial" w:cs="Arial"/>
          <w:lang w:val="en-US" w:eastAsia="it-IT"/>
        </w:rPr>
      </w:pP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A </w:t>
      </w:r>
      <w:proofErr w:type="spellStart"/>
      <w:r w:rsidRPr="00BF70C9">
        <w:rPr>
          <w:rFonts w:ascii="Arial" w:hAnsi="Arial" w:cs="Arial"/>
        </w:rPr>
        <w:t>Miart</w:t>
      </w:r>
      <w:proofErr w:type="spellEnd"/>
      <w:r w:rsidRPr="00BF70C9">
        <w:rPr>
          <w:rFonts w:ascii="Arial" w:hAnsi="Arial" w:cs="Arial"/>
        </w:rPr>
        <w:t xml:space="preserve"> la galleria Agnellini Arte Moderna di Brescia è presente con la mostra personale di Robert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>, un omaggio al grande artista americano da poco scomparso (1925 - 2008).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Anche per questa edizione di </w:t>
      </w:r>
      <w:proofErr w:type="spellStart"/>
      <w:r w:rsidRPr="00BF70C9">
        <w:rPr>
          <w:rFonts w:ascii="Arial" w:hAnsi="Arial" w:cs="Arial"/>
        </w:rPr>
        <w:t>MiArt</w:t>
      </w:r>
      <w:proofErr w:type="spellEnd"/>
      <w:r w:rsidRPr="00BF70C9">
        <w:rPr>
          <w:rFonts w:ascii="Arial" w:hAnsi="Arial" w:cs="Arial"/>
        </w:rPr>
        <w:t xml:space="preserve"> Roberto Agnellini con Dominique Stella offre al pubblico una mostra di alto profilo grazie ad un'accurata selezione di una decina di opere, per la maggior parte inedite, di carta e collage di tessuto. Tra questi inediti spiccano </w:t>
      </w:r>
      <w:proofErr w:type="spellStart"/>
      <w:r w:rsidRPr="00BF70C9">
        <w:rPr>
          <w:rFonts w:ascii="Arial" w:hAnsi="Arial" w:cs="Arial"/>
        </w:rPr>
        <w:t>Ringer</w:t>
      </w:r>
      <w:proofErr w:type="spellEnd"/>
      <w:r w:rsidRPr="00BF70C9">
        <w:rPr>
          <w:rFonts w:ascii="Arial" w:hAnsi="Arial" w:cs="Arial"/>
        </w:rPr>
        <w:t>, del 1974, un transfer a solvente su collage di seta e lino, e l'</w:t>
      </w:r>
      <w:proofErr w:type="spellStart"/>
      <w:r w:rsidRPr="00BF70C9">
        <w:rPr>
          <w:rFonts w:ascii="Arial" w:hAnsi="Arial" w:cs="Arial"/>
        </w:rPr>
        <w:t>assemblage</w:t>
      </w:r>
      <w:proofErr w:type="spellEnd"/>
      <w:r w:rsidRPr="00BF70C9">
        <w:rPr>
          <w:rFonts w:ascii="Arial" w:hAnsi="Arial" w:cs="Arial"/>
        </w:rPr>
        <w:t xml:space="preserve"> in ferro Salsa verde </w:t>
      </w:r>
      <w:proofErr w:type="spellStart"/>
      <w:r w:rsidRPr="00BF70C9">
        <w:rPr>
          <w:rFonts w:ascii="Arial" w:hAnsi="Arial" w:cs="Arial"/>
        </w:rPr>
        <w:t>glut</w:t>
      </w:r>
      <w:proofErr w:type="spellEnd"/>
      <w:r w:rsidRPr="00BF70C9">
        <w:rPr>
          <w:rFonts w:ascii="Arial" w:hAnsi="Arial" w:cs="Arial"/>
        </w:rPr>
        <w:t xml:space="preserve"> (</w:t>
      </w:r>
      <w:proofErr w:type="spellStart"/>
      <w:r w:rsidRPr="00BF70C9">
        <w:rPr>
          <w:rFonts w:ascii="Arial" w:hAnsi="Arial" w:cs="Arial"/>
        </w:rPr>
        <w:t>Neapolitan</w:t>
      </w:r>
      <w:proofErr w:type="spellEnd"/>
      <w:r w:rsidRPr="00BF70C9">
        <w:rPr>
          <w:rFonts w:ascii="Arial" w:hAnsi="Arial" w:cs="Arial"/>
        </w:rPr>
        <w:t>), del 1987.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Le opere di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 xml:space="preserve"> hanno una loro unicità, determinata dal modo in cui l'artista sceglie e accosta gli elementi dei collage, nonché da quegli aspetti che le distinguono dalla più fredda pop art, ovvero il risultato dato dalle parti dipinte a mano, la sovrapposizione del collage, le immagini in composizione reticolare libere e le imperfezioni del processo serigrafico.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>Le esperienze maturate nei viaggi compiuti in Italia, Francia, Gerusalemme e India si riflettono in queste opere eseguite tra il 1970 e il 1976. Alcune di queste, esemplari unici, sono state create nella Repubblica Popolare Cinese.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L'esposizione illustra dunque l'importante percorso artistico di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>.</w:t>
      </w:r>
    </w:p>
    <w:p w:rsidR="00BF70C9" w:rsidRPr="00BF70C9" w:rsidRDefault="00BF70C9" w:rsidP="00BF70C9">
      <w:pPr>
        <w:jc w:val="both"/>
        <w:rPr>
          <w:rFonts w:ascii="Arial" w:hAnsi="Arial" w:cs="Arial"/>
          <w:b/>
        </w:rPr>
      </w:pPr>
      <w:r w:rsidRPr="00BF70C9">
        <w:rPr>
          <w:rFonts w:ascii="Arial" w:hAnsi="Arial" w:cs="Arial"/>
          <w:b/>
        </w:rPr>
        <w:t>Cenni biografici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Robert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 xml:space="preserve"> (Port Arthur, 22 ottobre 1925 - Captiva Island, 12 maggio 2008) esplora il proprio mondo artistico non limitandosi alla sola pittura. Agli inizi degli anni '60 inizia a sperimentare i disegni e i dipinti con il transfer. Nel 1962 dopo una visita a Andy Warhol nel suo studio, dove conosce il metodo serigrafico applicato alla pittura, inizia a sperimentare e ad usare tale tecnica. L'uso di un mezzo di riproduzione commerciale dell'immagine come la serigrafia e la forte presenza di immagini tratte dalla stampa indussero i critici di allora ad identificare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 xml:space="preserve"> con la pop art, apparsa in quegli anni sulla scena newyorkese.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 xml:space="preserve">Robert </w:t>
      </w:r>
      <w:proofErr w:type="spellStart"/>
      <w:r w:rsidRPr="00BF70C9">
        <w:rPr>
          <w:rFonts w:ascii="Arial" w:hAnsi="Arial" w:cs="Arial"/>
        </w:rPr>
        <w:t>Rauschenberg</w:t>
      </w:r>
      <w:proofErr w:type="spellEnd"/>
      <w:r w:rsidRPr="00BF70C9">
        <w:rPr>
          <w:rFonts w:ascii="Arial" w:hAnsi="Arial" w:cs="Arial"/>
        </w:rPr>
        <w:t xml:space="preserve"> vince nel 1964 alla Biennale di Venezia dove viene definitivamente proclamato il successo della pop art americana.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  <w:r w:rsidRPr="00BF70C9">
        <w:rPr>
          <w:rFonts w:ascii="Arial" w:hAnsi="Arial" w:cs="Arial"/>
        </w:rPr>
        <w:t>Visita l'Italia, la Francia, Gerusalemme e l'India. Vive e lavora a New York ed a Captiva Island, in Florida, dove muore il 12 maggio 2008, lasciando un indelebile segno nella storia dell'arte.</w:t>
      </w:r>
    </w:p>
    <w:p w:rsidR="00BF70C9" w:rsidRPr="00BF70C9" w:rsidRDefault="00BF70C9" w:rsidP="00BF70C9">
      <w:pPr>
        <w:jc w:val="both"/>
        <w:rPr>
          <w:rFonts w:ascii="Arial" w:hAnsi="Arial" w:cs="Arial"/>
        </w:rPr>
      </w:pPr>
    </w:p>
    <w:sectPr w:rsidR="00BF70C9" w:rsidRPr="00BF70C9" w:rsidSect="001B5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6EE6"/>
    <w:rsid w:val="000028B6"/>
    <w:rsid w:val="000B1D4A"/>
    <w:rsid w:val="001373BE"/>
    <w:rsid w:val="00172577"/>
    <w:rsid w:val="001B5D43"/>
    <w:rsid w:val="001F7D9E"/>
    <w:rsid w:val="002C27CE"/>
    <w:rsid w:val="00474EC9"/>
    <w:rsid w:val="00542B43"/>
    <w:rsid w:val="00642CF0"/>
    <w:rsid w:val="00813E89"/>
    <w:rsid w:val="00852E29"/>
    <w:rsid w:val="009B4DFE"/>
    <w:rsid w:val="00A006B9"/>
    <w:rsid w:val="00B86EE6"/>
    <w:rsid w:val="00B9761E"/>
    <w:rsid w:val="00BF70C9"/>
    <w:rsid w:val="00C15E0B"/>
    <w:rsid w:val="00E46BC0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D43"/>
  </w:style>
  <w:style w:type="paragraph" w:styleId="Titolo2">
    <w:name w:val="heading 2"/>
    <w:basedOn w:val="Normale"/>
    <w:link w:val="Titolo2Carattere"/>
    <w:uiPriority w:val="9"/>
    <w:qFormat/>
    <w:rsid w:val="00B86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6E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B86EE6"/>
  </w:style>
  <w:style w:type="character" w:customStyle="1" w:styleId="date-display-end">
    <w:name w:val="date-display-end"/>
    <w:basedOn w:val="Carpredefinitoparagrafo"/>
    <w:rsid w:val="00B86EE6"/>
  </w:style>
  <w:style w:type="paragraph" w:styleId="NormaleWeb">
    <w:name w:val="Normal (Web)"/>
    <w:basedOn w:val="Normale"/>
    <w:uiPriority w:val="99"/>
    <w:semiHidden/>
    <w:unhideWhenUsed/>
    <w:rsid w:val="00B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6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10</cp:revision>
  <dcterms:created xsi:type="dcterms:W3CDTF">2014-07-07T08:48:00Z</dcterms:created>
  <dcterms:modified xsi:type="dcterms:W3CDTF">2016-03-25T16:36:00Z</dcterms:modified>
</cp:coreProperties>
</file>