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B693A" w14:textId="48348EEB" w:rsidR="00C126C4" w:rsidRPr="00E97AD7" w:rsidRDefault="0056184A" w:rsidP="00C126C4">
      <w:pPr>
        <w:pStyle w:val="Intestazione"/>
        <w:jc w:val="center"/>
        <w:rPr>
          <w:sz w:val="18"/>
          <w:lang w:val="en-GB"/>
        </w:rPr>
      </w:pPr>
      <w:r>
        <w:rPr>
          <w:noProof/>
          <w:sz w:val="18"/>
          <w:lang w:eastAsia="it-IT"/>
        </w:rPr>
        <w:drawing>
          <wp:inline distT="0" distB="0" distL="0" distR="0" wp14:anchorId="30E054BF" wp14:editId="291FE8D9">
            <wp:extent cx="828675" cy="820162"/>
            <wp:effectExtent l="0" t="0" r="0" b="0"/>
            <wp:docPr id="6" name="Immagine 6" descr="S:\Condivisa\1_MOSTRE in CORSO\UNIVERSITA' DI PAVIA\Immagini\Loghi\LOGO ATENEO\Sistema Museale\SMA COLO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Condivisa\1_MOSTRE in CORSO\UNIVERSITA' DI PAVIA\Immagini\Loghi\LOGO ATENEO\Sistema Museale\SMA COLOR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27" cy="82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8"/>
          <w:lang w:val="en-GB"/>
        </w:rPr>
        <w:t xml:space="preserve">       </w:t>
      </w:r>
      <w:r w:rsidR="00C126C4" w:rsidRPr="00E97AD7">
        <w:rPr>
          <w:noProof/>
          <w:lang w:eastAsia="it-IT"/>
        </w:rPr>
        <w:drawing>
          <wp:inline distT="0" distB="0" distL="0" distR="0" wp14:anchorId="2FD0C018" wp14:editId="76663374">
            <wp:extent cx="2202569" cy="666750"/>
            <wp:effectExtent l="0" t="0" r="7620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37"/>
                    <a:stretch/>
                  </pic:blipFill>
                  <pic:spPr bwMode="auto">
                    <a:xfrm>
                      <a:off x="0" y="0"/>
                      <a:ext cx="2209785" cy="668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7F9F33" w14:textId="77777777" w:rsidR="00C126C4" w:rsidRPr="00E97AD7" w:rsidRDefault="00C126C4" w:rsidP="004A23C9">
      <w:pPr>
        <w:spacing w:after="0"/>
        <w:jc w:val="center"/>
        <w:rPr>
          <w:rFonts w:cs="Arial"/>
          <w:b/>
          <w:color w:val="CC0000"/>
          <w:sz w:val="30"/>
          <w:szCs w:val="30"/>
          <w:lang w:val="en-GB"/>
        </w:rPr>
      </w:pPr>
    </w:p>
    <w:p w14:paraId="287F91B3" w14:textId="55F5A9FC" w:rsidR="00C126C4" w:rsidRPr="00E97AD7" w:rsidRDefault="004A23C9" w:rsidP="00C126C4">
      <w:pPr>
        <w:spacing w:after="0"/>
        <w:jc w:val="center"/>
        <w:rPr>
          <w:rFonts w:cs="Arial"/>
          <w:b/>
          <w:color w:val="CC0000"/>
          <w:sz w:val="30"/>
          <w:szCs w:val="30"/>
          <w:lang w:val="en-GB"/>
        </w:rPr>
      </w:pPr>
      <w:r w:rsidRPr="00E97AD7">
        <w:rPr>
          <w:rFonts w:cs="Arial"/>
          <w:b/>
          <w:color w:val="CC0000"/>
          <w:sz w:val="30"/>
          <w:szCs w:val="30"/>
          <w:lang w:val="en-GB"/>
        </w:rPr>
        <w:t>THE GAME</w:t>
      </w:r>
      <w:r w:rsidRPr="00E97AD7">
        <w:rPr>
          <w:rFonts w:cs="Arial"/>
          <w:b/>
          <w:color w:val="CC0000"/>
          <w:sz w:val="30"/>
          <w:szCs w:val="30"/>
          <w:lang w:val="en-GB"/>
        </w:rPr>
        <w:br/>
      </w:r>
      <w:r w:rsidR="001C72C3">
        <w:rPr>
          <w:rFonts w:cs="Arial"/>
          <w:b/>
          <w:color w:val="CC0000"/>
          <w:sz w:val="30"/>
          <w:szCs w:val="30"/>
          <w:lang w:val="en-GB"/>
        </w:rPr>
        <w:t>Electricity and the d</w:t>
      </w:r>
      <w:r w:rsidR="00C126C4" w:rsidRPr="00E97AD7">
        <w:rPr>
          <w:rFonts w:cs="Arial"/>
          <w:b/>
          <w:color w:val="CC0000"/>
          <w:sz w:val="30"/>
          <w:szCs w:val="30"/>
          <w:lang w:val="en-GB"/>
        </w:rPr>
        <w:t xml:space="preserve">igital </w:t>
      </w:r>
      <w:r w:rsidR="001C72C3">
        <w:rPr>
          <w:rFonts w:cs="Arial"/>
          <w:b/>
          <w:color w:val="CC0000"/>
          <w:sz w:val="30"/>
          <w:szCs w:val="30"/>
          <w:lang w:val="en-GB"/>
        </w:rPr>
        <w:t>r</w:t>
      </w:r>
      <w:r w:rsidR="00C126C4" w:rsidRPr="00E97AD7">
        <w:rPr>
          <w:rFonts w:cs="Arial"/>
          <w:b/>
          <w:color w:val="CC0000"/>
          <w:sz w:val="30"/>
          <w:szCs w:val="30"/>
          <w:lang w:val="en-GB"/>
        </w:rPr>
        <w:t>evolution</w:t>
      </w:r>
    </w:p>
    <w:p w14:paraId="1CB4613B" w14:textId="1CFE7137" w:rsidR="004A23C9" w:rsidRPr="00E97AD7" w:rsidRDefault="00C126C4" w:rsidP="00C126C4">
      <w:pPr>
        <w:spacing w:after="0"/>
        <w:jc w:val="center"/>
        <w:rPr>
          <w:rFonts w:cs="Arial"/>
          <w:b/>
          <w:color w:val="CC0000"/>
          <w:szCs w:val="24"/>
          <w:lang w:val="en-GB"/>
        </w:rPr>
      </w:pPr>
      <w:r w:rsidRPr="00E97AD7">
        <w:rPr>
          <w:rFonts w:cs="Arial"/>
          <w:b/>
          <w:color w:val="CC0000"/>
          <w:szCs w:val="24"/>
          <w:lang w:val="en-GB"/>
        </w:rPr>
        <w:t xml:space="preserve">An exhibition inspired by the book by Alessandro </w:t>
      </w:r>
      <w:proofErr w:type="spellStart"/>
      <w:r w:rsidRPr="00E97AD7">
        <w:rPr>
          <w:rFonts w:cs="Arial"/>
          <w:b/>
          <w:color w:val="CC0000"/>
          <w:szCs w:val="24"/>
          <w:lang w:val="en-GB"/>
        </w:rPr>
        <w:t>Baricc</w:t>
      </w:r>
      <w:r w:rsidR="00E43A34">
        <w:rPr>
          <w:rFonts w:cs="Arial"/>
          <w:b/>
          <w:color w:val="CC0000"/>
          <w:szCs w:val="24"/>
          <w:lang w:val="en-GB"/>
        </w:rPr>
        <w:t>o</w:t>
      </w:r>
      <w:proofErr w:type="spellEnd"/>
      <w:r w:rsidR="004A23C9" w:rsidRPr="00E97AD7">
        <w:rPr>
          <w:rFonts w:cs="Arial"/>
          <w:b/>
          <w:color w:val="CC0000"/>
          <w:szCs w:val="24"/>
          <w:lang w:val="en-GB"/>
        </w:rPr>
        <w:t xml:space="preserve"> </w:t>
      </w:r>
    </w:p>
    <w:p w14:paraId="4F02CB81" w14:textId="77777777" w:rsidR="004A23C9" w:rsidRPr="00E97AD7" w:rsidRDefault="004A23C9" w:rsidP="004A23C9">
      <w:pPr>
        <w:spacing w:after="0"/>
        <w:jc w:val="center"/>
        <w:rPr>
          <w:rFonts w:cs="Arial"/>
          <w:color w:val="CC0000"/>
          <w:sz w:val="10"/>
          <w:lang w:val="en-GB"/>
        </w:rPr>
      </w:pPr>
    </w:p>
    <w:p w14:paraId="3946011C" w14:textId="61766C5A" w:rsidR="004A23C9" w:rsidRPr="008341CA" w:rsidRDefault="008341CA" w:rsidP="004A23C9">
      <w:pPr>
        <w:spacing w:after="0"/>
        <w:jc w:val="center"/>
        <w:rPr>
          <w:rFonts w:cs="Arial"/>
          <w:i/>
        </w:rPr>
      </w:pPr>
      <w:proofErr w:type="spellStart"/>
      <w:r w:rsidRPr="008341CA">
        <w:rPr>
          <w:rFonts w:cs="Arial"/>
          <w:b/>
          <w:i/>
        </w:rPr>
        <w:t>C</w:t>
      </w:r>
      <w:r w:rsidR="004A23C9" w:rsidRPr="008341CA">
        <w:rPr>
          <w:rFonts w:cs="Arial"/>
          <w:b/>
          <w:i/>
        </w:rPr>
        <w:t>urated</w:t>
      </w:r>
      <w:proofErr w:type="spellEnd"/>
      <w:r w:rsidR="004A23C9" w:rsidRPr="008341CA">
        <w:rPr>
          <w:rFonts w:cs="Arial"/>
          <w:b/>
          <w:i/>
        </w:rPr>
        <w:t xml:space="preserve"> by</w:t>
      </w:r>
      <w:r w:rsidR="004A23C9" w:rsidRPr="008341CA">
        <w:rPr>
          <w:rFonts w:cs="Arial"/>
          <w:i/>
        </w:rPr>
        <w:t xml:space="preserve"> Carlo </w:t>
      </w:r>
      <w:proofErr w:type="spellStart"/>
      <w:r w:rsidR="004A23C9" w:rsidRPr="008341CA">
        <w:rPr>
          <w:rFonts w:cs="Arial"/>
          <w:i/>
        </w:rPr>
        <w:t>Berizzi</w:t>
      </w:r>
      <w:proofErr w:type="spellEnd"/>
      <w:r w:rsidR="004A23C9" w:rsidRPr="008341CA">
        <w:rPr>
          <w:rFonts w:cs="Arial"/>
          <w:i/>
        </w:rPr>
        <w:t xml:space="preserve"> </w:t>
      </w:r>
      <w:r w:rsidR="00DC5591">
        <w:rPr>
          <w:rFonts w:cs="Arial"/>
          <w:i/>
        </w:rPr>
        <w:t>and</w:t>
      </w:r>
      <w:r w:rsidR="004A23C9" w:rsidRPr="008341CA">
        <w:rPr>
          <w:rFonts w:cs="Arial"/>
          <w:i/>
        </w:rPr>
        <w:t xml:space="preserve"> Francesco Pietra</w:t>
      </w:r>
    </w:p>
    <w:p w14:paraId="4DA56291" w14:textId="1C5F2C84" w:rsidR="004A23C9" w:rsidRPr="00E97AD7" w:rsidRDefault="008341CA" w:rsidP="004A23C9">
      <w:pPr>
        <w:spacing w:after="0"/>
        <w:jc w:val="center"/>
        <w:rPr>
          <w:rFonts w:cs="Arial"/>
          <w:lang w:val="en-GB"/>
        </w:rPr>
      </w:pPr>
      <w:r w:rsidRPr="00AF7B44">
        <w:rPr>
          <w:rFonts w:cs="Arial"/>
          <w:b/>
          <w:lang w:val="en-US"/>
        </w:rPr>
        <w:t>C</w:t>
      </w:r>
      <w:proofErr w:type="spellStart"/>
      <w:r w:rsidR="004A23C9" w:rsidRPr="00E97AD7">
        <w:rPr>
          <w:rFonts w:cs="Arial"/>
          <w:b/>
          <w:lang w:val="en-GB"/>
        </w:rPr>
        <w:t>onceived</w:t>
      </w:r>
      <w:proofErr w:type="spellEnd"/>
      <w:r w:rsidR="004A23C9" w:rsidRPr="00E97AD7">
        <w:rPr>
          <w:rFonts w:cs="Arial"/>
          <w:b/>
          <w:lang w:val="en-GB"/>
        </w:rPr>
        <w:t xml:space="preserve"> by </w:t>
      </w:r>
      <w:proofErr w:type="spellStart"/>
      <w:r w:rsidR="004A23C9" w:rsidRPr="00E97AD7">
        <w:rPr>
          <w:rFonts w:cs="Arial"/>
          <w:lang w:val="en-GB"/>
        </w:rPr>
        <w:t>Museo</w:t>
      </w:r>
      <w:proofErr w:type="spellEnd"/>
      <w:r w:rsidR="004A23C9" w:rsidRPr="00E97AD7">
        <w:rPr>
          <w:rFonts w:cs="Arial"/>
          <w:lang w:val="en-GB"/>
        </w:rPr>
        <w:t xml:space="preserve"> della </w:t>
      </w:r>
      <w:proofErr w:type="spellStart"/>
      <w:r w:rsidR="004A23C9" w:rsidRPr="00E97AD7">
        <w:rPr>
          <w:rFonts w:cs="Arial"/>
          <w:lang w:val="en-GB"/>
        </w:rPr>
        <w:t>Tecnica</w:t>
      </w:r>
      <w:proofErr w:type="spellEnd"/>
      <w:r w:rsidR="004A23C9" w:rsidRPr="00E97AD7">
        <w:rPr>
          <w:rFonts w:cs="Arial"/>
          <w:lang w:val="en-GB"/>
        </w:rPr>
        <w:t xml:space="preserve"> </w:t>
      </w:r>
      <w:proofErr w:type="spellStart"/>
      <w:r w:rsidR="004A23C9" w:rsidRPr="00E97AD7">
        <w:rPr>
          <w:rFonts w:cs="Arial"/>
          <w:lang w:val="en-GB"/>
        </w:rPr>
        <w:t>Elettrica</w:t>
      </w:r>
      <w:proofErr w:type="spellEnd"/>
      <w:r w:rsidR="004A23C9" w:rsidRPr="00E97AD7">
        <w:rPr>
          <w:rFonts w:cs="Arial"/>
          <w:lang w:val="en-GB"/>
        </w:rPr>
        <w:t xml:space="preserve"> </w:t>
      </w:r>
      <w:r w:rsidR="00C126C4" w:rsidRPr="00E97AD7">
        <w:rPr>
          <w:rFonts w:cs="Arial"/>
          <w:lang w:val="en-GB"/>
        </w:rPr>
        <w:t>and</w:t>
      </w:r>
      <w:r w:rsidR="004A23C9" w:rsidRPr="00E97AD7">
        <w:rPr>
          <w:rFonts w:cs="Arial"/>
          <w:lang w:val="en-GB"/>
        </w:rPr>
        <w:t xml:space="preserve"> </w:t>
      </w:r>
      <w:proofErr w:type="spellStart"/>
      <w:r w:rsidR="004A23C9" w:rsidRPr="00E97AD7">
        <w:rPr>
          <w:rFonts w:cs="Arial"/>
          <w:lang w:val="en-GB"/>
        </w:rPr>
        <w:t>Scuola</w:t>
      </w:r>
      <w:proofErr w:type="spellEnd"/>
      <w:r w:rsidR="004A23C9" w:rsidRPr="00E97AD7">
        <w:rPr>
          <w:rFonts w:cs="Arial"/>
          <w:lang w:val="en-GB"/>
        </w:rPr>
        <w:t xml:space="preserve"> Holden</w:t>
      </w:r>
    </w:p>
    <w:p w14:paraId="5CC334E2" w14:textId="77777777" w:rsidR="004A23C9" w:rsidRPr="00E97AD7" w:rsidRDefault="004A23C9" w:rsidP="004A23C9">
      <w:pPr>
        <w:spacing w:after="0"/>
        <w:jc w:val="center"/>
        <w:rPr>
          <w:rFonts w:cs="Arial"/>
          <w:i/>
          <w:sz w:val="10"/>
          <w:lang w:val="en-GB"/>
        </w:rPr>
      </w:pPr>
    </w:p>
    <w:p w14:paraId="47D0A4A2" w14:textId="26579A37" w:rsidR="004A23C9" w:rsidRPr="00E97AD7" w:rsidRDefault="004A23C9" w:rsidP="004A23C9">
      <w:pPr>
        <w:spacing w:after="0"/>
        <w:jc w:val="center"/>
        <w:rPr>
          <w:rFonts w:cs="Arial"/>
          <w:b/>
          <w:sz w:val="26"/>
          <w:szCs w:val="26"/>
          <w:lang w:val="en-GB"/>
        </w:rPr>
      </w:pPr>
      <w:r w:rsidRPr="00E97AD7">
        <w:rPr>
          <w:rFonts w:cs="Arial"/>
          <w:b/>
          <w:sz w:val="26"/>
          <w:szCs w:val="26"/>
          <w:lang w:val="en-GB"/>
        </w:rPr>
        <w:t xml:space="preserve">30 </w:t>
      </w:r>
      <w:r w:rsidR="00C126C4" w:rsidRPr="00E97AD7">
        <w:rPr>
          <w:rFonts w:cs="Arial"/>
          <w:b/>
          <w:sz w:val="26"/>
          <w:szCs w:val="26"/>
          <w:lang w:val="en-GB"/>
        </w:rPr>
        <w:t>September</w:t>
      </w:r>
      <w:r w:rsidRPr="00E97AD7">
        <w:rPr>
          <w:rFonts w:cs="Arial"/>
          <w:b/>
          <w:sz w:val="26"/>
          <w:szCs w:val="26"/>
          <w:lang w:val="en-GB"/>
        </w:rPr>
        <w:t xml:space="preserve"> 2022 – 28 </w:t>
      </w:r>
      <w:r w:rsidR="00C126C4" w:rsidRPr="00E97AD7">
        <w:rPr>
          <w:rFonts w:cs="Arial"/>
          <w:b/>
          <w:sz w:val="26"/>
          <w:szCs w:val="26"/>
          <w:lang w:val="en-GB"/>
        </w:rPr>
        <w:t>February</w:t>
      </w:r>
      <w:r w:rsidRPr="00E97AD7">
        <w:rPr>
          <w:rFonts w:cs="Arial"/>
          <w:b/>
          <w:sz w:val="26"/>
          <w:szCs w:val="26"/>
          <w:lang w:val="en-GB"/>
        </w:rPr>
        <w:t xml:space="preserve"> 2023</w:t>
      </w:r>
    </w:p>
    <w:p w14:paraId="2A48AF39" w14:textId="77777777" w:rsidR="004A23C9" w:rsidRPr="00DC5591" w:rsidRDefault="004A23C9" w:rsidP="004A23C9">
      <w:pPr>
        <w:spacing w:after="0"/>
        <w:jc w:val="center"/>
        <w:rPr>
          <w:rFonts w:cs="Arial"/>
          <w:b/>
          <w:lang w:val="en-GB"/>
        </w:rPr>
      </w:pPr>
    </w:p>
    <w:p w14:paraId="1EC72455" w14:textId="77777777" w:rsidR="008902D8" w:rsidRPr="00E97AD7" w:rsidRDefault="008902D8" w:rsidP="008902D8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proofErr w:type="spellStart"/>
      <w:r w:rsidRPr="00E97AD7">
        <w:rPr>
          <w:rFonts w:cs="Arial"/>
          <w:b/>
          <w:sz w:val="28"/>
          <w:szCs w:val="24"/>
          <w:lang w:val="en-GB"/>
        </w:rPr>
        <w:t>Lectio</w:t>
      </w:r>
      <w:proofErr w:type="spellEnd"/>
      <w:r w:rsidRPr="00E97AD7">
        <w:rPr>
          <w:rFonts w:cs="Arial"/>
          <w:b/>
          <w:sz w:val="28"/>
          <w:szCs w:val="24"/>
          <w:lang w:val="en-GB"/>
        </w:rPr>
        <w:t xml:space="preserve"> </w:t>
      </w:r>
      <w:proofErr w:type="spellStart"/>
      <w:r w:rsidRPr="00E97AD7">
        <w:rPr>
          <w:rFonts w:cs="Arial"/>
          <w:b/>
          <w:sz w:val="28"/>
          <w:szCs w:val="24"/>
          <w:lang w:val="en-GB"/>
        </w:rPr>
        <w:t>Magistralis</w:t>
      </w:r>
      <w:proofErr w:type="spellEnd"/>
      <w:r w:rsidRPr="00E97AD7">
        <w:rPr>
          <w:rFonts w:cs="Arial"/>
          <w:b/>
          <w:sz w:val="28"/>
          <w:szCs w:val="24"/>
          <w:lang w:val="en-GB"/>
        </w:rPr>
        <w:t xml:space="preserve"> by Alessandro </w:t>
      </w:r>
      <w:proofErr w:type="spellStart"/>
      <w:r w:rsidRPr="00E97AD7">
        <w:rPr>
          <w:rFonts w:cs="Arial"/>
          <w:b/>
          <w:sz w:val="28"/>
          <w:szCs w:val="24"/>
          <w:lang w:val="en-GB"/>
        </w:rPr>
        <w:t>Baricco</w:t>
      </w:r>
      <w:proofErr w:type="spellEnd"/>
      <w:r w:rsidRPr="00E97AD7">
        <w:rPr>
          <w:rFonts w:cs="Arial"/>
          <w:b/>
          <w:sz w:val="28"/>
          <w:szCs w:val="24"/>
          <w:lang w:val="en-GB"/>
        </w:rPr>
        <w:t xml:space="preserve"> </w:t>
      </w:r>
    </w:p>
    <w:p w14:paraId="58C989D3" w14:textId="4F642F09" w:rsidR="008902D8" w:rsidRPr="00E97AD7" w:rsidRDefault="008902D8" w:rsidP="008902D8">
      <w:pPr>
        <w:spacing w:after="0"/>
        <w:jc w:val="center"/>
        <w:rPr>
          <w:rFonts w:cs="Arial"/>
          <w:b/>
          <w:szCs w:val="24"/>
          <w:lang w:val="en-GB"/>
        </w:rPr>
      </w:pPr>
      <w:r w:rsidRPr="00E97AD7">
        <w:rPr>
          <w:rFonts w:cs="Arial"/>
          <w:b/>
          <w:szCs w:val="24"/>
          <w:lang w:val="en-GB"/>
        </w:rPr>
        <w:t>Thursday 29 September, 11</w:t>
      </w:r>
      <w:r w:rsidR="00103111" w:rsidRPr="00E97AD7">
        <w:rPr>
          <w:rFonts w:cs="Arial"/>
          <w:b/>
          <w:szCs w:val="24"/>
          <w:lang w:val="en-GB"/>
        </w:rPr>
        <w:t>:</w:t>
      </w:r>
      <w:r w:rsidRPr="00E97AD7">
        <w:rPr>
          <w:rFonts w:cs="Arial"/>
          <w:b/>
          <w:szCs w:val="24"/>
          <w:lang w:val="en-GB"/>
        </w:rPr>
        <w:t>00</w:t>
      </w:r>
    </w:p>
    <w:p w14:paraId="46B93F4A" w14:textId="13547603" w:rsidR="008902D8" w:rsidRPr="00E97AD7" w:rsidRDefault="008902D8" w:rsidP="008902D8">
      <w:pPr>
        <w:spacing w:after="0"/>
        <w:jc w:val="center"/>
        <w:rPr>
          <w:rFonts w:cs="Arial"/>
          <w:bCs/>
          <w:i/>
          <w:iCs/>
          <w:szCs w:val="24"/>
          <w:lang w:val="en-GB"/>
        </w:rPr>
      </w:pPr>
      <w:r w:rsidRPr="00E97AD7">
        <w:rPr>
          <w:rFonts w:cs="Arial"/>
          <w:bCs/>
          <w:i/>
          <w:iCs/>
          <w:szCs w:val="24"/>
          <w:lang w:val="en-GB"/>
        </w:rPr>
        <w:t>Teresian Hall</w:t>
      </w:r>
      <w:r w:rsidR="00171E80" w:rsidRPr="00E97AD7">
        <w:rPr>
          <w:rFonts w:cs="Arial"/>
          <w:bCs/>
          <w:i/>
          <w:iCs/>
          <w:szCs w:val="24"/>
          <w:lang w:val="en-GB"/>
        </w:rPr>
        <w:t>,</w:t>
      </w:r>
      <w:r w:rsidRPr="00E97AD7">
        <w:rPr>
          <w:rFonts w:cs="Arial"/>
          <w:bCs/>
          <w:i/>
          <w:iCs/>
          <w:szCs w:val="24"/>
          <w:lang w:val="en-GB"/>
        </w:rPr>
        <w:t xml:space="preserve"> University of Pavia</w:t>
      </w:r>
    </w:p>
    <w:p w14:paraId="4BBDD957" w14:textId="143991FF" w:rsidR="008902D8" w:rsidRPr="00E97AD7" w:rsidRDefault="008341CA" w:rsidP="008902D8">
      <w:pPr>
        <w:spacing w:after="0"/>
        <w:jc w:val="center"/>
        <w:rPr>
          <w:rFonts w:cs="Arial"/>
          <w:bCs/>
          <w:szCs w:val="24"/>
          <w:lang w:val="en-GB"/>
        </w:rPr>
      </w:pPr>
      <w:r>
        <w:rPr>
          <w:rFonts w:cs="Arial"/>
          <w:bCs/>
          <w:szCs w:val="24"/>
          <w:lang w:val="en-GB"/>
        </w:rPr>
        <w:t>B</w:t>
      </w:r>
      <w:r w:rsidR="008902D8" w:rsidRPr="00E97AD7">
        <w:rPr>
          <w:rFonts w:cs="Arial"/>
          <w:bCs/>
          <w:szCs w:val="24"/>
          <w:lang w:val="en-GB"/>
        </w:rPr>
        <w:t>ooking from 8 September</w:t>
      </w:r>
    </w:p>
    <w:p w14:paraId="4176E56A" w14:textId="4EA704D8" w:rsidR="008902D8" w:rsidRPr="00E97AD7" w:rsidRDefault="008902D8" w:rsidP="008902D8">
      <w:pPr>
        <w:spacing w:after="0"/>
        <w:jc w:val="center"/>
        <w:rPr>
          <w:rFonts w:cs="Arial"/>
          <w:szCs w:val="24"/>
          <w:lang w:val="en-GB"/>
        </w:rPr>
      </w:pPr>
      <w:r w:rsidRPr="00E97AD7">
        <w:rPr>
          <w:rFonts w:cs="Arial"/>
          <w:bCs/>
          <w:szCs w:val="24"/>
          <w:lang w:val="en-GB"/>
        </w:rPr>
        <w:t xml:space="preserve">live streaming </w:t>
      </w:r>
    </w:p>
    <w:p w14:paraId="32C6B242" w14:textId="77777777" w:rsidR="004A23C9" w:rsidRPr="00E97AD7" w:rsidRDefault="004A23C9" w:rsidP="004A23C9">
      <w:pPr>
        <w:spacing w:after="0"/>
        <w:jc w:val="center"/>
        <w:rPr>
          <w:rFonts w:cs="Arial"/>
          <w:b/>
          <w:szCs w:val="24"/>
          <w:lang w:val="en-GB"/>
        </w:rPr>
      </w:pPr>
    </w:p>
    <w:p w14:paraId="200497C4" w14:textId="6FE33A2B" w:rsidR="008902D8" w:rsidRPr="00E97AD7" w:rsidRDefault="008902D8" w:rsidP="008902D8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r w:rsidRPr="00E97AD7">
        <w:rPr>
          <w:rFonts w:cs="Arial"/>
          <w:b/>
          <w:sz w:val="28"/>
          <w:szCs w:val="24"/>
          <w:lang w:val="en-GB"/>
        </w:rPr>
        <w:t>Press preview</w:t>
      </w:r>
    </w:p>
    <w:p w14:paraId="6B3F0714" w14:textId="645E0993" w:rsidR="008902D8" w:rsidRPr="00E97AD7" w:rsidRDefault="008902D8" w:rsidP="008902D8">
      <w:pPr>
        <w:spacing w:after="0"/>
        <w:jc w:val="center"/>
        <w:rPr>
          <w:rFonts w:cs="Arial"/>
          <w:b/>
          <w:szCs w:val="24"/>
          <w:lang w:val="en-GB"/>
        </w:rPr>
      </w:pPr>
      <w:r w:rsidRPr="00E97AD7">
        <w:rPr>
          <w:rFonts w:cs="Arial"/>
          <w:b/>
          <w:szCs w:val="24"/>
          <w:lang w:val="en-GB"/>
        </w:rPr>
        <w:t>Thursday 29 September, 12</w:t>
      </w:r>
      <w:r w:rsidR="00103111" w:rsidRPr="00E97AD7">
        <w:rPr>
          <w:rFonts w:cs="Arial"/>
          <w:b/>
          <w:szCs w:val="24"/>
          <w:lang w:val="en-GB"/>
        </w:rPr>
        <w:t>:</w:t>
      </w:r>
      <w:r w:rsidRPr="00E97AD7">
        <w:rPr>
          <w:rFonts w:cs="Arial"/>
          <w:b/>
          <w:szCs w:val="24"/>
          <w:lang w:val="en-GB"/>
        </w:rPr>
        <w:t xml:space="preserve">30 </w:t>
      </w:r>
    </w:p>
    <w:p w14:paraId="6BFF720A" w14:textId="3BBC0188" w:rsidR="008902D8" w:rsidRPr="00E97AD7" w:rsidRDefault="00171E80" w:rsidP="008902D8">
      <w:pPr>
        <w:spacing w:after="0"/>
        <w:jc w:val="center"/>
        <w:rPr>
          <w:rFonts w:cs="Arial"/>
          <w:b/>
          <w:i/>
          <w:iCs/>
          <w:szCs w:val="24"/>
          <w:lang w:val="en-GB"/>
        </w:rPr>
      </w:pPr>
      <w:r w:rsidRPr="00E97AD7">
        <w:rPr>
          <w:rFonts w:cs="Arial"/>
          <w:b/>
          <w:i/>
          <w:iCs/>
          <w:szCs w:val="24"/>
          <w:lang w:val="en-GB"/>
        </w:rPr>
        <w:t xml:space="preserve">attended by </w:t>
      </w:r>
      <w:r w:rsidR="008902D8" w:rsidRPr="00E97AD7">
        <w:rPr>
          <w:rFonts w:cs="Arial"/>
          <w:b/>
          <w:i/>
          <w:iCs/>
          <w:szCs w:val="24"/>
          <w:lang w:val="en-GB"/>
        </w:rPr>
        <w:t xml:space="preserve">Alessandro </w:t>
      </w:r>
      <w:proofErr w:type="spellStart"/>
      <w:r w:rsidR="008902D8" w:rsidRPr="00E97AD7">
        <w:rPr>
          <w:rFonts w:cs="Arial"/>
          <w:b/>
          <w:i/>
          <w:iCs/>
          <w:szCs w:val="24"/>
          <w:lang w:val="en-GB"/>
        </w:rPr>
        <w:t>Baricco</w:t>
      </w:r>
      <w:proofErr w:type="spellEnd"/>
      <w:r w:rsidR="008902D8" w:rsidRPr="00E97AD7">
        <w:rPr>
          <w:rFonts w:cs="Arial"/>
          <w:b/>
          <w:i/>
          <w:iCs/>
          <w:szCs w:val="24"/>
          <w:lang w:val="en-GB"/>
        </w:rPr>
        <w:t xml:space="preserve"> </w:t>
      </w:r>
    </w:p>
    <w:p w14:paraId="41C6D980" w14:textId="77777777" w:rsidR="008902D8" w:rsidRPr="00E97AD7" w:rsidRDefault="008902D8" w:rsidP="008902D8">
      <w:pPr>
        <w:spacing w:after="0"/>
        <w:jc w:val="center"/>
        <w:rPr>
          <w:rFonts w:cs="Arial"/>
          <w:b/>
          <w:sz w:val="28"/>
          <w:szCs w:val="24"/>
          <w:lang w:val="en-GB"/>
        </w:rPr>
      </w:pPr>
    </w:p>
    <w:p w14:paraId="0492E4B0" w14:textId="77777777" w:rsidR="008902D8" w:rsidRPr="00E97AD7" w:rsidRDefault="008902D8" w:rsidP="008902D8">
      <w:pPr>
        <w:spacing w:after="0"/>
        <w:jc w:val="center"/>
        <w:rPr>
          <w:rFonts w:cs="Arial"/>
          <w:b/>
          <w:sz w:val="28"/>
          <w:szCs w:val="24"/>
          <w:lang w:val="en-GB"/>
        </w:rPr>
      </w:pPr>
      <w:r w:rsidRPr="00E97AD7">
        <w:rPr>
          <w:rFonts w:cs="Arial"/>
          <w:b/>
          <w:sz w:val="28"/>
          <w:szCs w:val="24"/>
          <w:lang w:val="en-GB"/>
        </w:rPr>
        <w:t xml:space="preserve">Inauguration </w:t>
      </w:r>
    </w:p>
    <w:p w14:paraId="0BB14F8B" w14:textId="69E4FDCC" w:rsidR="004A23C9" w:rsidRPr="00E97AD7" w:rsidRDefault="008902D8" w:rsidP="008902D8">
      <w:pPr>
        <w:spacing w:after="0"/>
        <w:jc w:val="center"/>
        <w:rPr>
          <w:rFonts w:cs="Arial"/>
          <w:b/>
          <w:szCs w:val="24"/>
          <w:lang w:val="en-GB"/>
        </w:rPr>
      </w:pPr>
      <w:r w:rsidRPr="00E97AD7">
        <w:rPr>
          <w:rFonts w:cs="Arial"/>
          <w:b/>
          <w:szCs w:val="24"/>
          <w:lang w:val="en-GB"/>
        </w:rPr>
        <w:t>Thursday 29 September, 18</w:t>
      </w:r>
      <w:r w:rsidR="00103111" w:rsidRPr="00E97AD7">
        <w:rPr>
          <w:rFonts w:cs="Arial"/>
          <w:b/>
          <w:szCs w:val="24"/>
          <w:lang w:val="en-GB"/>
        </w:rPr>
        <w:t>:</w:t>
      </w:r>
      <w:r w:rsidRPr="00E97AD7">
        <w:rPr>
          <w:rFonts w:cs="Arial"/>
          <w:b/>
          <w:szCs w:val="24"/>
          <w:lang w:val="en-GB"/>
        </w:rPr>
        <w:t>00</w:t>
      </w:r>
    </w:p>
    <w:p w14:paraId="5A6D08FC" w14:textId="77777777" w:rsidR="004A23C9" w:rsidRPr="00E97AD7" w:rsidRDefault="004A23C9" w:rsidP="004A23C9">
      <w:pPr>
        <w:spacing w:after="0"/>
        <w:jc w:val="center"/>
        <w:rPr>
          <w:rFonts w:cs="Arial"/>
          <w:b/>
          <w:szCs w:val="24"/>
          <w:lang w:val="en-GB"/>
        </w:rPr>
      </w:pPr>
    </w:p>
    <w:p w14:paraId="094E703E" w14:textId="77777777" w:rsidR="004A23C9" w:rsidRPr="00E97AD7" w:rsidRDefault="004A23C9" w:rsidP="004A23C9">
      <w:pPr>
        <w:spacing w:after="0"/>
        <w:jc w:val="center"/>
        <w:rPr>
          <w:rFonts w:cs="Arial"/>
          <w:szCs w:val="24"/>
          <w:lang w:val="en-GB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6"/>
        <w:gridCol w:w="221"/>
        <w:gridCol w:w="221"/>
        <w:gridCol w:w="221"/>
        <w:gridCol w:w="221"/>
      </w:tblGrid>
      <w:tr w:rsidR="004A23C9" w:rsidRPr="00E97AD7" w14:paraId="5045D16F" w14:textId="77777777" w:rsidTr="0056184A">
        <w:trPr>
          <w:trHeight w:val="353"/>
        </w:trPr>
        <w:tc>
          <w:tcPr>
            <w:tcW w:w="9536" w:type="dxa"/>
          </w:tcPr>
          <w:tbl>
            <w:tblPr>
              <w:tblStyle w:val="Grigliatabella"/>
              <w:tblW w:w="10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0"/>
              <w:gridCol w:w="3686"/>
              <w:gridCol w:w="2835"/>
              <w:gridCol w:w="3402"/>
              <w:gridCol w:w="257"/>
            </w:tblGrid>
            <w:tr w:rsidR="0056184A" w14:paraId="456759E8" w14:textId="77777777" w:rsidTr="00766CA4">
              <w:trPr>
                <w:trHeight w:val="353"/>
              </w:trPr>
              <w:tc>
                <w:tcPr>
                  <w:tcW w:w="3936" w:type="dxa"/>
                  <w:gridSpan w:val="2"/>
                  <w:vAlign w:val="center"/>
                </w:tcPr>
                <w:p w14:paraId="7C860230" w14:textId="1C1E5402" w:rsidR="0056184A" w:rsidRPr="0056184A" w:rsidRDefault="0056184A" w:rsidP="00766CA4">
                  <w:pPr>
                    <w:rPr>
                      <w:rFonts w:cs="Arial"/>
                      <w:b/>
                      <w:sz w:val="28"/>
                    </w:rPr>
                  </w:pPr>
                  <w:r w:rsidRPr="0056184A">
                    <w:rPr>
                      <w:sz w:val="20"/>
                    </w:rPr>
                    <w:t>Under the patronage of</w:t>
                  </w:r>
                </w:p>
              </w:tc>
              <w:tc>
                <w:tcPr>
                  <w:tcW w:w="2835" w:type="dxa"/>
                </w:tcPr>
                <w:p w14:paraId="3C0EE2A7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</w:p>
              </w:tc>
              <w:tc>
                <w:tcPr>
                  <w:tcW w:w="3402" w:type="dxa"/>
                </w:tcPr>
                <w:p w14:paraId="2219EAC6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</w:p>
              </w:tc>
              <w:tc>
                <w:tcPr>
                  <w:tcW w:w="257" w:type="dxa"/>
                </w:tcPr>
                <w:p w14:paraId="57507A0E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</w:p>
              </w:tc>
            </w:tr>
            <w:tr w:rsidR="0056184A" w14:paraId="24BC7EA4" w14:textId="77777777" w:rsidTr="00766CA4">
              <w:trPr>
                <w:trHeight w:val="1273"/>
              </w:trPr>
              <w:tc>
                <w:tcPr>
                  <w:tcW w:w="250" w:type="dxa"/>
                  <w:vAlign w:val="center"/>
                </w:tcPr>
                <w:p w14:paraId="28F0E58F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3CA37558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  <w:r>
                    <w:rPr>
                      <w:rFonts w:cs="Arial"/>
                      <w:b/>
                      <w:noProof/>
                      <w:sz w:val="28"/>
                      <w:lang w:eastAsia="it-IT"/>
                    </w:rPr>
                    <w:drawing>
                      <wp:inline distT="0" distB="0" distL="0" distR="0" wp14:anchorId="7CCA6151" wp14:editId="7B0463EC">
                        <wp:extent cx="1345721" cy="388084"/>
                        <wp:effectExtent l="0" t="0" r="6985" b="0"/>
                        <wp:docPr id="12" name="Immagine 12" descr="C:\Users\User\AppData\Local\Microsoft\Windows\INetCache\Content.Word\Logo_bandiera_positivo_colori trasp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User\AppData\Local\Microsoft\Windows\INetCache\Content.Word\Logo_bandiera_positivo_colori trasp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1558" cy="3897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65D97500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  <w:r>
                    <w:rPr>
                      <w:rFonts w:cs="Arial"/>
                      <w:b/>
                      <w:noProof/>
                      <w:sz w:val="28"/>
                      <w:lang w:eastAsia="it-IT"/>
                    </w:rPr>
                    <w:drawing>
                      <wp:inline distT="0" distB="0" distL="0" distR="0" wp14:anchorId="727A4C8B" wp14:editId="58D75B6B">
                        <wp:extent cx="1078230" cy="517525"/>
                        <wp:effectExtent l="0" t="0" r="7620" b="0"/>
                        <wp:docPr id="9" name="Immagine 9" descr="Logo Provincia Pav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 Provincia Pav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69" t="14024" r="5634" b="2636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78230" cy="51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</w:tcPr>
                <w:p w14:paraId="626A7E81" w14:textId="2CCC5920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  <w:r>
                    <w:rPr>
                      <w:rFonts w:cs="Arial"/>
                      <w:b/>
                      <w:noProof/>
                      <w:sz w:val="28"/>
                      <w:lang w:eastAsia="it-IT"/>
                    </w:rPr>
                    <w:drawing>
                      <wp:inline distT="0" distB="0" distL="0" distR="0" wp14:anchorId="0315F5DE" wp14:editId="53277BFC">
                        <wp:extent cx="1047750" cy="808990"/>
                        <wp:effectExtent l="0" t="0" r="0" b="0"/>
                        <wp:docPr id="13" name="Immagine 13" descr="COMUNE_PAVIA_Assessorato_Cultu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MUNE_PAVIA_Assessorato_Cultu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4218" b="5647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8089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" w:type="dxa"/>
                </w:tcPr>
                <w:p w14:paraId="2A83FE38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sz w:val="28"/>
                    </w:rPr>
                  </w:pPr>
                </w:p>
              </w:tc>
            </w:tr>
            <w:tr w:rsidR="0056184A" w14:paraId="7D59E59B" w14:textId="77777777" w:rsidTr="00766CA4">
              <w:trPr>
                <w:trHeight w:val="1405"/>
              </w:trPr>
              <w:tc>
                <w:tcPr>
                  <w:tcW w:w="250" w:type="dxa"/>
                  <w:vAlign w:val="center"/>
                </w:tcPr>
                <w:p w14:paraId="6E531A50" w14:textId="77777777" w:rsidR="0056184A" w:rsidRDefault="0056184A" w:rsidP="00766CA4">
                  <w:pPr>
                    <w:jc w:val="center"/>
                    <w:rPr>
                      <w:noProof/>
                      <w:sz w:val="18"/>
                      <w:lang w:eastAsia="it-IT"/>
                    </w:rPr>
                  </w:pPr>
                </w:p>
              </w:tc>
              <w:tc>
                <w:tcPr>
                  <w:tcW w:w="3686" w:type="dxa"/>
                  <w:vAlign w:val="center"/>
                </w:tcPr>
                <w:p w14:paraId="05256CDF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noProof/>
                      <w:sz w:val="28"/>
                      <w:lang w:eastAsia="it-IT"/>
                    </w:rPr>
                  </w:pPr>
                  <w:r>
                    <w:rPr>
                      <w:noProof/>
                      <w:sz w:val="18"/>
                      <w:lang w:eastAsia="it-IT"/>
                    </w:rPr>
                    <w:drawing>
                      <wp:inline distT="0" distB="0" distL="0" distR="0" wp14:anchorId="58DAF980" wp14:editId="63A29756">
                        <wp:extent cx="1304925" cy="509407"/>
                        <wp:effectExtent l="0" t="0" r="0" b="5080"/>
                        <wp:docPr id="5" name="Immagine 5" descr="C:\Users\User\AppData\Local\Microsoft\Windows\INetCache\Content.Word\MAIN_LOGO_suduerighe_1000x1000_Granata su bianc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User\AppData\Local\Microsoft\Windows\INetCache\Content.Word\MAIN_LOGO_suduerighe_1000x1000_Granata su bianc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06975" cy="5102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835" w:type="dxa"/>
                  <w:vAlign w:val="center"/>
                </w:tcPr>
                <w:p w14:paraId="07CE5998" w14:textId="77777777" w:rsidR="0056184A" w:rsidRDefault="0056184A" w:rsidP="00766CA4">
                  <w:pPr>
                    <w:jc w:val="center"/>
                    <w:rPr>
                      <w:rFonts w:cs="Arial"/>
                      <w:b/>
                      <w:noProof/>
                      <w:sz w:val="28"/>
                      <w:lang w:eastAsia="it-IT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6F94B766" wp14:editId="374CB93E">
                        <wp:extent cx="1080000" cy="450112"/>
                        <wp:effectExtent l="0" t="0" r="6350" b="7620"/>
                        <wp:docPr id="7" name="Immagine 7" descr="C:\Users\User\AppData\Local\Microsoft\Windows\INetCache\Content.Word\logo museimpresa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User\AppData\Local\Microsoft\Windows\INetCache\Content.Word\logo museimpresa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80000" cy="4501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</w:tcPr>
                <w:p w14:paraId="124FC0A3" w14:textId="77777777" w:rsidR="0056184A" w:rsidRDefault="0056184A" w:rsidP="00766CA4">
                  <w:pPr>
                    <w:jc w:val="center"/>
                    <w:rPr>
                      <w:noProof/>
                      <w:lang w:eastAsia="it-IT"/>
                    </w:rPr>
                  </w:pPr>
                  <w:r>
                    <w:rPr>
                      <w:noProof/>
                      <w:sz w:val="18"/>
                      <w:lang w:eastAsia="it-IT"/>
                    </w:rPr>
                    <w:drawing>
                      <wp:inline distT="0" distB="0" distL="0" distR="0" wp14:anchorId="156B5CAA" wp14:editId="52CE90C4">
                        <wp:extent cx="934757" cy="523875"/>
                        <wp:effectExtent l="0" t="0" r="0" b="0"/>
                        <wp:docPr id="8" name="Immagine 8" descr="C:\Users\User\AppData\Local\Microsoft\Windows\INetCache\Content.Word\Logo_Asso_epig_P28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Users\User\AppData\Local\Microsoft\Windows\INetCache\Content.Word\Logo_Asso_epig_P28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4757" cy="52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7" w:type="dxa"/>
                </w:tcPr>
                <w:p w14:paraId="189DEB55" w14:textId="77777777" w:rsidR="0056184A" w:rsidRDefault="0056184A" w:rsidP="00766CA4">
                  <w:pPr>
                    <w:jc w:val="center"/>
                    <w:rPr>
                      <w:noProof/>
                      <w:lang w:eastAsia="it-IT"/>
                    </w:rPr>
                  </w:pPr>
                </w:p>
              </w:tc>
            </w:tr>
          </w:tbl>
          <w:p w14:paraId="2134BD96" w14:textId="04275E28" w:rsidR="004A23C9" w:rsidRPr="00E97AD7" w:rsidRDefault="004A23C9" w:rsidP="00FA4AB1">
            <w:pPr>
              <w:pStyle w:val="Intestazione"/>
              <w:rPr>
                <w:rFonts w:cs="Arial"/>
                <w:bCs/>
                <w:i/>
                <w:iCs/>
                <w:sz w:val="20"/>
                <w:szCs w:val="20"/>
                <w:lang w:val="en-GB"/>
              </w:rPr>
            </w:pPr>
          </w:p>
        </w:tc>
        <w:tc>
          <w:tcPr>
            <w:tcW w:w="221" w:type="dxa"/>
          </w:tcPr>
          <w:p w14:paraId="7F59ECC5" w14:textId="77777777" w:rsidR="004A23C9" w:rsidRPr="00E97AD7" w:rsidRDefault="004A23C9" w:rsidP="00FA4AB1">
            <w:pPr>
              <w:jc w:val="center"/>
              <w:rPr>
                <w:rFonts w:cs="Arial"/>
                <w:b/>
                <w:sz w:val="28"/>
                <w:lang w:val="en-GB"/>
              </w:rPr>
            </w:pPr>
          </w:p>
        </w:tc>
        <w:tc>
          <w:tcPr>
            <w:tcW w:w="221" w:type="dxa"/>
          </w:tcPr>
          <w:p w14:paraId="37DD3422" w14:textId="77777777" w:rsidR="004A23C9" w:rsidRPr="00E97AD7" w:rsidRDefault="004A23C9" w:rsidP="00FA4AB1">
            <w:pPr>
              <w:jc w:val="center"/>
              <w:rPr>
                <w:rFonts w:cs="Arial"/>
                <w:b/>
                <w:sz w:val="28"/>
                <w:lang w:val="en-GB"/>
              </w:rPr>
            </w:pPr>
          </w:p>
        </w:tc>
        <w:tc>
          <w:tcPr>
            <w:tcW w:w="221" w:type="dxa"/>
          </w:tcPr>
          <w:p w14:paraId="3C25CBDA" w14:textId="77777777" w:rsidR="004A23C9" w:rsidRPr="00E97AD7" w:rsidRDefault="004A23C9" w:rsidP="00FA4AB1">
            <w:pPr>
              <w:jc w:val="center"/>
              <w:rPr>
                <w:rFonts w:cs="Arial"/>
                <w:b/>
                <w:sz w:val="28"/>
                <w:lang w:val="en-GB"/>
              </w:rPr>
            </w:pPr>
          </w:p>
        </w:tc>
        <w:tc>
          <w:tcPr>
            <w:tcW w:w="221" w:type="dxa"/>
          </w:tcPr>
          <w:p w14:paraId="110A3953" w14:textId="77777777" w:rsidR="004A23C9" w:rsidRPr="00E97AD7" w:rsidRDefault="004A23C9" w:rsidP="00FA4AB1">
            <w:pPr>
              <w:jc w:val="center"/>
              <w:rPr>
                <w:rFonts w:cs="Arial"/>
                <w:b/>
                <w:sz w:val="28"/>
                <w:lang w:val="en-GB"/>
              </w:rPr>
            </w:pPr>
          </w:p>
        </w:tc>
      </w:tr>
    </w:tbl>
    <w:p w14:paraId="7123C911" w14:textId="77777777" w:rsidR="004A23C9" w:rsidRPr="00E97AD7" w:rsidRDefault="004A23C9" w:rsidP="004A23C9">
      <w:pPr>
        <w:spacing w:after="0"/>
        <w:jc w:val="center"/>
        <w:rPr>
          <w:rFonts w:cs="Arial"/>
          <w:b/>
          <w:sz w:val="28"/>
          <w:lang w:val="en-GB"/>
        </w:rPr>
      </w:pPr>
    </w:p>
    <w:p w14:paraId="56E640EE" w14:textId="7545A1B1" w:rsidR="00E55C62" w:rsidRPr="00E97AD7" w:rsidRDefault="00E55C62" w:rsidP="00E55C62">
      <w:pPr>
        <w:spacing w:after="0"/>
        <w:jc w:val="right"/>
        <w:rPr>
          <w:rFonts w:cs="Arial"/>
          <w:i/>
          <w:lang w:val="en-GB"/>
        </w:rPr>
      </w:pPr>
      <w:r w:rsidRPr="00E97AD7">
        <w:rPr>
          <w:rFonts w:cs="Arial"/>
          <w:i/>
          <w:lang w:val="en-GB"/>
        </w:rPr>
        <w:t xml:space="preserve">Press release </w:t>
      </w:r>
      <w:r w:rsidR="00E731E0">
        <w:rPr>
          <w:rFonts w:cs="Arial"/>
          <w:i/>
          <w:lang w:val="en-GB"/>
        </w:rPr>
        <w:t>8</w:t>
      </w:r>
      <w:r w:rsidRPr="00E97AD7">
        <w:rPr>
          <w:rFonts w:cs="Arial"/>
          <w:i/>
          <w:lang w:val="en-GB"/>
        </w:rPr>
        <w:t>.0</w:t>
      </w:r>
      <w:r w:rsidR="00E731E0">
        <w:rPr>
          <w:rFonts w:cs="Arial"/>
          <w:i/>
          <w:lang w:val="en-GB"/>
        </w:rPr>
        <w:t>9</w:t>
      </w:r>
      <w:r w:rsidRPr="00E97AD7">
        <w:rPr>
          <w:rFonts w:cs="Arial"/>
          <w:i/>
          <w:lang w:val="en-GB"/>
        </w:rPr>
        <w:t>.2022</w:t>
      </w:r>
    </w:p>
    <w:p w14:paraId="2A2CEF0E" w14:textId="4EF41F46" w:rsidR="00E55C62" w:rsidRPr="00E97AD7" w:rsidRDefault="009A4993" w:rsidP="00284E36">
      <w:pPr>
        <w:spacing w:after="0"/>
        <w:jc w:val="both"/>
        <w:rPr>
          <w:rFonts w:cs="Arial"/>
          <w:iCs/>
          <w:lang w:val="en-GB"/>
        </w:rPr>
      </w:pPr>
      <w:r w:rsidRPr="00E97AD7">
        <w:rPr>
          <w:rFonts w:cs="Arial"/>
          <w:iCs/>
          <w:lang w:val="en-GB"/>
        </w:rPr>
        <w:t>F</w:t>
      </w:r>
      <w:r w:rsidR="00171E80" w:rsidRPr="00E97AD7">
        <w:rPr>
          <w:rFonts w:cs="Arial"/>
          <w:iCs/>
          <w:lang w:val="en-GB"/>
        </w:rPr>
        <w:t xml:space="preserve">rom </w:t>
      </w:r>
      <w:r w:rsidR="00AF7B44">
        <w:rPr>
          <w:rFonts w:cs="Arial"/>
          <w:iCs/>
          <w:lang w:val="en-GB"/>
        </w:rPr>
        <w:t xml:space="preserve">30 </w:t>
      </w:r>
      <w:r w:rsidR="00171E80" w:rsidRPr="00E97AD7">
        <w:rPr>
          <w:rFonts w:cs="Arial"/>
          <w:iCs/>
          <w:lang w:val="en-GB"/>
        </w:rPr>
        <w:t>September 2022 to 28 February 2023</w:t>
      </w:r>
      <w:r w:rsidR="00506D61" w:rsidRPr="00E97AD7">
        <w:rPr>
          <w:rFonts w:cs="Arial"/>
          <w:iCs/>
          <w:lang w:val="en-GB"/>
        </w:rPr>
        <w:t>,</w:t>
      </w:r>
      <w:r w:rsidR="00171E80" w:rsidRPr="00E97AD7">
        <w:rPr>
          <w:rFonts w:cs="Arial"/>
          <w:iCs/>
          <w:lang w:val="en-GB"/>
        </w:rPr>
        <w:t xml:space="preserve"> t</w:t>
      </w:r>
      <w:r w:rsidR="00E55C62" w:rsidRPr="00E97AD7">
        <w:rPr>
          <w:rFonts w:cs="Arial"/>
          <w:iCs/>
          <w:lang w:val="en-GB"/>
        </w:rPr>
        <w:t xml:space="preserve">he </w:t>
      </w:r>
      <w:r w:rsidRPr="00E97AD7">
        <w:rPr>
          <w:rFonts w:cs="Arial"/>
          <w:iCs/>
          <w:lang w:val="en-GB"/>
        </w:rPr>
        <w:t xml:space="preserve">prestigious rooms of the </w:t>
      </w:r>
      <w:r w:rsidR="00E55C62" w:rsidRPr="00E97AD7">
        <w:rPr>
          <w:rFonts w:cs="Arial"/>
          <w:iCs/>
          <w:lang w:val="en-GB"/>
        </w:rPr>
        <w:t xml:space="preserve">Pavia Museum of Electrical Technology </w:t>
      </w:r>
      <w:r w:rsidR="00A3596F" w:rsidRPr="00E97AD7">
        <w:rPr>
          <w:rFonts w:cs="Arial"/>
          <w:iCs/>
          <w:lang w:val="en-GB"/>
        </w:rPr>
        <w:t>will hold</w:t>
      </w:r>
      <w:r w:rsidR="00171E80" w:rsidRPr="00E97AD7">
        <w:rPr>
          <w:rFonts w:cs="Arial"/>
          <w:iCs/>
          <w:lang w:val="en-GB"/>
        </w:rPr>
        <w:t xml:space="preserve"> the exhibition </w:t>
      </w:r>
      <w:r w:rsidR="00E55C62" w:rsidRPr="00E97AD7">
        <w:rPr>
          <w:rFonts w:cs="Arial"/>
          <w:b/>
          <w:bCs/>
          <w:i/>
          <w:lang w:val="en-GB"/>
        </w:rPr>
        <w:t>THE GAME</w:t>
      </w:r>
      <w:r w:rsidR="00DC5591">
        <w:rPr>
          <w:rFonts w:cs="Arial"/>
          <w:b/>
          <w:bCs/>
          <w:i/>
          <w:lang w:val="en-GB"/>
        </w:rPr>
        <w:t>.</w:t>
      </w:r>
      <w:r w:rsidR="00E55C62" w:rsidRPr="00E97AD7">
        <w:rPr>
          <w:rFonts w:cs="Arial"/>
          <w:b/>
          <w:bCs/>
          <w:i/>
          <w:lang w:val="en-GB"/>
        </w:rPr>
        <w:t xml:space="preserve"> Electricity and the </w:t>
      </w:r>
      <w:r w:rsidR="001C72C3">
        <w:rPr>
          <w:rFonts w:cs="Arial"/>
          <w:b/>
          <w:bCs/>
          <w:i/>
          <w:lang w:val="en-GB"/>
        </w:rPr>
        <w:t>d</w:t>
      </w:r>
      <w:r w:rsidR="00E55C62" w:rsidRPr="00E97AD7">
        <w:rPr>
          <w:rFonts w:cs="Arial"/>
          <w:b/>
          <w:bCs/>
          <w:i/>
          <w:lang w:val="en-GB"/>
        </w:rPr>
        <w:t xml:space="preserve">igital </w:t>
      </w:r>
      <w:r w:rsidR="001C72C3">
        <w:rPr>
          <w:rFonts w:cs="Arial"/>
          <w:b/>
          <w:bCs/>
          <w:i/>
          <w:lang w:val="en-GB"/>
        </w:rPr>
        <w:t>r</w:t>
      </w:r>
      <w:r w:rsidR="00E55C62" w:rsidRPr="00E97AD7">
        <w:rPr>
          <w:rFonts w:cs="Arial"/>
          <w:b/>
          <w:bCs/>
          <w:i/>
          <w:lang w:val="en-GB"/>
        </w:rPr>
        <w:t>evolution</w:t>
      </w:r>
      <w:r w:rsidRPr="00E97AD7">
        <w:rPr>
          <w:rFonts w:cs="Arial"/>
          <w:iCs/>
          <w:lang w:val="en-GB"/>
        </w:rPr>
        <w:t xml:space="preserve">. </w:t>
      </w:r>
      <w:r w:rsidRPr="00E97AD7">
        <w:rPr>
          <w:rFonts w:cs="Arial"/>
          <w:b/>
          <w:bCs/>
          <w:iCs/>
          <w:lang w:val="en-GB"/>
        </w:rPr>
        <w:t>I</w:t>
      </w:r>
      <w:r w:rsidR="00E55C62" w:rsidRPr="00E97AD7">
        <w:rPr>
          <w:rFonts w:cs="Arial"/>
          <w:b/>
          <w:bCs/>
          <w:iCs/>
          <w:lang w:val="en-GB"/>
        </w:rPr>
        <w:t xml:space="preserve">nspired by Alessandro </w:t>
      </w:r>
      <w:proofErr w:type="spellStart"/>
      <w:r w:rsidR="00E55C62" w:rsidRPr="00E97AD7">
        <w:rPr>
          <w:rFonts w:cs="Arial"/>
          <w:b/>
          <w:bCs/>
          <w:iCs/>
          <w:lang w:val="en-GB"/>
        </w:rPr>
        <w:t>Baricco</w:t>
      </w:r>
      <w:r w:rsidR="00E5247E" w:rsidRPr="00E97AD7">
        <w:rPr>
          <w:rFonts w:cs="Arial"/>
          <w:b/>
          <w:bCs/>
          <w:iCs/>
          <w:lang w:val="en-GB"/>
        </w:rPr>
        <w:t>’s</w:t>
      </w:r>
      <w:proofErr w:type="spellEnd"/>
      <w:r w:rsidR="00E5247E" w:rsidRPr="00E97AD7">
        <w:rPr>
          <w:rFonts w:cs="Arial"/>
          <w:b/>
          <w:bCs/>
          <w:iCs/>
          <w:lang w:val="en-GB"/>
        </w:rPr>
        <w:t xml:space="preserve"> book</w:t>
      </w:r>
      <w:r w:rsidR="006938D8" w:rsidRPr="00E97AD7">
        <w:rPr>
          <w:rFonts w:cs="Arial"/>
          <w:iCs/>
          <w:lang w:val="en-GB"/>
        </w:rPr>
        <w:t xml:space="preserve"> and </w:t>
      </w:r>
      <w:r w:rsidR="00AF7B44">
        <w:rPr>
          <w:rFonts w:cs="Arial"/>
          <w:iCs/>
          <w:lang w:val="en-GB"/>
        </w:rPr>
        <w:t xml:space="preserve">jointly </w:t>
      </w:r>
      <w:r w:rsidR="006938D8" w:rsidRPr="00E97AD7">
        <w:rPr>
          <w:rFonts w:cs="Arial"/>
          <w:iCs/>
          <w:lang w:val="en-GB"/>
        </w:rPr>
        <w:t xml:space="preserve">conceived with </w:t>
      </w:r>
      <w:proofErr w:type="spellStart"/>
      <w:r w:rsidR="006938D8" w:rsidRPr="00E97AD7">
        <w:rPr>
          <w:rFonts w:cs="Arial"/>
          <w:iCs/>
          <w:lang w:val="en-GB"/>
        </w:rPr>
        <w:t>Scuola</w:t>
      </w:r>
      <w:proofErr w:type="spellEnd"/>
      <w:r w:rsidR="006938D8" w:rsidRPr="00E97AD7">
        <w:rPr>
          <w:rFonts w:cs="Arial"/>
          <w:iCs/>
          <w:lang w:val="en-GB"/>
        </w:rPr>
        <w:t xml:space="preserve"> Holden</w:t>
      </w:r>
      <w:r w:rsidRPr="00E97AD7">
        <w:rPr>
          <w:rFonts w:cs="Arial"/>
          <w:iCs/>
          <w:lang w:val="en-GB"/>
        </w:rPr>
        <w:t>,</w:t>
      </w:r>
      <w:r w:rsidR="00A3596F" w:rsidRPr="00E97AD7">
        <w:rPr>
          <w:rFonts w:cs="Arial"/>
          <w:iCs/>
          <w:lang w:val="en-GB"/>
        </w:rPr>
        <w:t xml:space="preserve"> </w:t>
      </w:r>
      <w:r w:rsidRPr="00E97AD7">
        <w:rPr>
          <w:rFonts w:cs="Arial"/>
          <w:iCs/>
          <w:lang w:val="en-GB"/>
        </w:rPr>
        <w:t>t</w:t>
      </w:r>
      <w:r w:rsidR="00506D61" w:rsidRPr="00E97AD7">
        <w:rPr>
          <w:rFonts w:cs="Arial"/>
          <w:iCs/>
          <w:lang w:val="en-GB"/>
        </w:rPr>
        <w:t xml:space="preserve">he exhibition </w:t>
      </w:r>
      <w:r w:rsidR="00A3596F" w:rsidRPr="00E97AD7">
        <w:rPr>
          <w:rFonts w:cs="Arial"/>
          <w:iCs/>
          <w:lang w:val="en-GB"/>
        </w:rPr>
        <w:t>trace</w:t>
      </w:r>
      <w:r w:rsidR="00506D61" w:rsidRPr="00E97AD7">
        <w:rPr>
          <w:rFonts w:cs="Arial"/>
          <w:iCs/>
          <w:lang w:val="en-GB"/>
        </w:rPr>
        <w:t>s</w:t>
      </w:r>
      <w:r w:rsidR="00A3596F" w:rsidRPr="00E97AD7">
        <w:rPr>
          <w:rFonts w:cs="Arial"/>
          <w:iCs/>
          <w:lang w:val="en-GB"/>
        </w:rPr>
        <w:t xml:space="preserve"> the</w:t>
      </w:r>
      <w:r w:rsidR="00E55C62" w:rsidRPr="00E97AD7">
        <w:rPr>
          <w:rFonts w:cs="Arial"/>
          <w:iCs/>
          <w:lang w:val="en-GB"/>
        </w:rPr>
        <w:t xml:space="preserve"> </w:t>
      </w:r>
      <w:r w:rsidR="00AF7B44">
        <w:rPr>
          <w:rFonts w:cs="Arial"/>
          <w:iCs/>
          <w:lang w:val="en-GB"/>
        </w:rPr>
        <w:t xml:space="preserve">fascinating </w:t>
      </w:r>
      <w:r w:rsidRPr="00E97AD7">
        <w:rPr>
          <w:rFonts w:cs="Arial"/>
          <w:iCs/>
          <w:lang w:val="en-GB"/>
        </w:rPr>
        <w:t xml:space="preserve">course of the last </w:t>
      </w:r>
      <w:r w:rsidR="00E55C62" w:rsidRPr="00E97AD7">
        <w:rPr>
          <w:rFonts w:cs="Arial"/>
          <w:iCs/>
          <w:lang w:val="en-GB"/>
        </w:rPr>
        <w:t>40 years of</w:t>
      </w:r>
      <w:r w:rsidRPr="00E97AD7">
        <w:rPr>
          <w:rFonts w:cs="Arial"/>
          <w:iCs/>
          <w:lang w:val="en-GB"/>
        </w:rPr>
        <w:t xml:space="preserve"> </w:t>
      </w:r>
      <w:r w:rsidR="00E55C62" w:rsidRPr="00E97AD7">
        <w:rPr>
          <w:rFonts w:cs="Arial"/>
          <w:iCs/>
          <w:lang w:val="en-GB"/>
        </w:rPr>
        <w:t>technological evolution</w:t>
      </w:r>
      <w:r w:rsidRPr="00E97AD7">
        <w:rPr>
          <w:rFonts w:cs="Arial"/>
          <w:iCs/>
          <w:lang w:val="en-GB"/>
        </w:rPr>
        <w:t xml:space="preserve">, which </w:t>
      </w:r>
      <w:r w:rsidR="00E55C62" w:rsidRPr="00E97AD7">
        <w:rPr>
          <w:rFonts w:cs="Arial"/>
          <w:iCs/>
          <w:lang w:val="en-GB"/>
        </w:rPr>
        <w:t>have</w:t>
      </w:r>
      <w:r w:rsidR="00284E36" w:rsidRPr="00E97AD7">
        <w:rPr>
          <w:rFonts w:cs="Arial"/>
          <w:iCs/>
          <w:lang w:val="en-GB"/>
        </w:rPr>
        <w:t xml:space="preserve"> </w:t>
      </w:r>
      <w:r w:rsidR="00E55C62" w:rsidRPr="00E97AD7">
        <w:rPr>
          <w:rFonts w:cs="Arial"/>
          <w:iCs/>
          <w:lang w:val="en-GB"/>
        </w:rPr>
        <w:t xml:space="preserve">radically </w:t>
      </w:r>
      <w:r w:rsidRPr="00E97AD7">
        <w:rPr>
          <w:rFonts w:cs="Arial"/>
          <w:iCs/>
          <w:lang w:val="en-GB"/>
        </w:rPr>
        <w:t xml:space="preserve">impacted </w:t>
      </w:r>
      <w:r w:rsidR="00DE4F9A" w:rsidRPr="00E97AD7">
        <w:rPr>
          <w:rFonts w:cs="Arial"/>
          <w:iCs/>
          <w:lang w:val="en-GB"/>
        </w:rPr>
        <w:t>all of our</w:t>
      </w:r>
      <w:r w:rsidR="00E55C62" w:rsidRPr="00E97AD7">
        <w:rPr>
          <w:rFonts w:cs="Arial"/>
          <w:iCs/>
          <w:lang w:val="en-GB"/>
        </w:rPr>
        <w:t xml:space="preserve"> lives.</w:t>
      </w:r>
    </w:p>
    <w:p w14:paraId="65372701" w14:textId="0FE03060" w:rsidR="00FC3766" w:rsidRPr="00DC5591" w:rsidRDefault="00FC3766" w:rsidP="00284E36">
      <w:pPr>
        <w:spacing w:after="0"/>
        <w:jc w:val="both"/>
        <w:rPr>
          <w:rFonts w:cs="Arial"/>
          <w:i/>
          <w:sz w:val="10"/>
          <w:szCs w:val="10"/>
          <w:lang w:val="en-GB"/>
        </w:rPr>
      </w:pPr>
    </w:p>
    <w:p w14:paraId="5EE374BF" w14:textId="188667E3" w:rsidR="00FC3766" w:rsidRPr="00E97AD7" w:rsidRDefault="00E5247E" w:rsidP="00FC3766">
      <w:pPr>
        <w:spacing w:after="0"/>
        <w:jc w:val="both"/>
        <w:rPr>
          <w:rFonts w:cs="Arial"/>
          <w:iCs/>
          <w:lang w:val="en-GB"/>
        </w:rPr>
      </w:pPr>
      <w:r w:rsidRPr="00E97AD7">
        <w:rPr>
          <w:rFonts w:cs="Arial"/>
          <w:iCs/>
          <w:lang w:val="en-GB"/>
        </w:rPr>
        <w:lastRenderedPageBreak/>
        <w:t>C</w:t>
      </w:r>
      <w:r w:rsidR="00FC3766" w:rsidRPr="00E97AD7">
        <w:rPr>
          <w:rFonts w:cs="Arial"/>
          <w:iCs/>
          <w:lang w:val="en-GB"/>
        </w:rPr>
        <w:t xml:space="preserve">urated by Carlo </w:t>
      </w:r>
      <w:proofErr w:type="spellStart"/>
      <w:r w:rsidR="00FC3766" w:rsidRPr="00E97AD7">
        <w:rPr>
          <w:rFonts w:cs="Arial"/>
          <w:iCs/>
          <w:lang w:val="en-GB"/>
        </w:rPr>
        <w:t>Berizzi</w:t>
      </w:r>
      <w:proofErr w:type="spellEnd"/>
      <w:r w:rsidR="00FC3766" w:rsidRPr="00E97AD7">
        <w:rPr>
          <w:rFonts w:cs="Arial"/>
          <w:iCs/>
          <w:lang w:val="en-GB"/>
        </w:rPr>
        <w:t xml:space="preserve"> and Francesco </w:t>
      </w:r>
      <w:proofErr w:type="spellStart"/>
      <w:r w:rsidR="00FC3766" w:rsidRPr="00E97AD7">
        <w:rPr>
          <w:rFonts w:cs="Arial"/>
          <w:iCs/>
          <w:lang w:val="en-GB"/>
        </w:rPr>
        <w:t>Pietra</w:t>
      </w:r>
      <w:proofErr w:type="spellEnd"/>
      <w:r w:rsidR="00FC3766" w:rsidRPr="00E97AD7">
        <w:rPr>
          <w:rFonts w:cs="Arial"/>
          <w:iCs/>
          <w:lang w:val="en-GB"/>
        </w:rPr>
        <w:t xml:space="preserve">, </w:t>
      </w:r>
      <w:r w:rsidRPr="00E97AD7">
        <w:rPr>
          <w:rFonts w:cs="Arial"/>
          <w:iCs/>
          <w:lang w:val="en-GB"/>
        </w:rPr>
        <w:t>t</w:t>
      </w:r>
      <w:r w:rsidR="00D90FD1" w:rsidRPr="00E97AD7">
        <w:rPr>
          <w:rFonts w:cs="Arial"/>
          <w:iCs/>
          <w:lang w:val="en-GB"/>
        </w:rPr>
        <w:t xml:space="preserve">he exhibition </w:t>
      </w:r>
      <w:r w:rsidR="00FC3766" w:rsidRPr="00E97AD7">
        <w:rPr>
          <w:rFonts w:cs="Arial"/>
          <w:iCs/>
          <w:lang w:val="en-GB"/>
        </w:rPr>
        <w:t>guide</w:t>
      </w:r>
      <w:r w:rsidR="002C11E0">
        <w:rPr>
          <w:rFonts w:cs="Arial"/>
          <w:iCs/>
          <w:lang w:val="en-GB"/>
        </w:rPr>
        <w:t xml:space="preserve">s </w:t>
      </w:r>
      <w:r w:rsidR="00AB654F">
        <w:rPr>
          <w:rFonts w:cs="Arial"/>
          <w:iCs/>
          <w:lang w:val="en-GB"/>
        </w:rPr>
        <w:t>us</w:t>
      </w:r>
      <w:r w:rsidR="00FC3766" w:rsidRPr="00E97AD7">
        <w:rPr>
          <w:rFonts w:cs="Arial"/>
          <w:iCs/>
          <w:lang w:val="en-GB"/>
        </w:rPr>
        <w:t xml:space="preserve"> through the e</w:t>
      </w:r>
      <w:r w:rsidR="009A4993" w:rsidRPr="00E97AD7">
        <w:rPr>
          <w:rFonts w:cs="Arial"/>
          <w:iCs/>
          <w:lang w:val="en-GB"/>
        </w:rPr>
        <w:t>ras</w:t>
      </w:r>
      <w:r w:rsidRPr="00E97AD7">
        <w:rPr>
          <w:rFonts w:cs="Arial"/>
          <w:iCs/>
          <w:lang w:val="en-GB"/>
        </w:rPr>
        <w:t xml:space="preserve"> </w:t>
      </w:r>
      <w:r w:rsidR="00FC3766" w:rsidRPr="00E97AD7">
        <w:rPr>
          <w:rFonts w:cs="Arial"/>
          <w:iCs/>
          <w:lang w:val="en-GB"/>
        </w:rPr>
        <w:t>of the digital revolution</w:t>
      </w:r>
      <w:r w:rsidR="002C11E0">
        <w:rPr>
          <w:rFonts w:cs="Arial"/>
          <w:iCs/>
          <w:lang w:val="en-GB"/>
        </w:rPr>
        <w:t>, identifies</w:t>
      </w:r>
      <w:r w:rsidR="00FC3766" w:rsidRPr="00E97AD7">
        <w:rPr>
          <w:rFonts w:cs="Arial"/>
          <w:iCs/>
          <w:lang w:val="en-GB"/>
        </w:rPr>
        <w:t xml:space="preserve"> the protagonists, </w:t>
      </w:r>
      <w:r w:rsidR="009A4993" w:rsidRPr="002C11E0">
        <w:rPr>
          <w:rFonts w:cs="Arial"/>
          <w:b/>
          <w:bCs/>
          <w:iCs/>
          <w:lang w:val="en-GB"/>
        </w:rPr>
        <w:t>examine</w:t>
      </w:r>
      <w:r w:rsidR="002C11E0">
        <w:rPr>
          <w:rFonts w:cs="Arial"/>
          <w:b/>
          <w:bCs/>
          <w:iCs/>
          <w:lang w:val="en-GB"/>
        </w:rPr>
        <w:t>s</w:t>
      </w:r>
      <w:r w:rsidR="00DE4F9A" w:rsidRPr="002C11E0">
        <w:rPr>
          <w:rFonts w:cs="Arial"/>
          <w:b/>
          <w:bCs/>
          <w:iCs/>
          <w:lang w:val="en-GB"/>
        </w:rPr>
        <w:t xml:space="preserve"> </w:t>
      </w:r>
      <w:r w:rsidR="00FC3766" w:rsidRPr="002C11E0">
        <w:rPr>
          <w:rFonts w:cs="Arial"/>
          <w:b/>
          <w:bCs/>
          <w:iCs/>
          <w:lang w:val="en-GB"/>
        </w:rPr>
        <w:t xml:space="preserve">the past and </w:t>
      </w:r>
      <w:r w:rsidR="00DE4F9A" w:rsidRPr="002C11E0">
        <w:rPr>
          <w:rFonts w:cs="Arial"/>
          <w:b/>
          <w:bCs/>
          <w:iCs/>
          <w:lang w:val="en-GB"/>
        </w:rPr>
        <w:t>look</w:t>
      </w:r>
      <w:r w:rsidR="002C11E0">
        <w:rPr>
          <w:rFonts w:cs="Arial"/>
          <w:b/>
          <w:bCs/>
          <w:iCs/>
          <w:lang w:val="en-GB"/>
        </w:rPr>
        <w:t>s</w:t>
      </w:r>
      <w:r w:rsidR="009A4993" w:rsidRPr="002C11E0">
        <w:rPr>
          <w:rFonts w:cs="Arial"/>
          <w:b/>
          <w:bCs/>
          <w:iCs/>
          <w:lang w:val="en-GB"/>
        </w:rPr>
        <w:t xml:space="preserve"> </w:t>
      </w:r>
      <w:r w:rsidR="002C11E0">
        <w:rPr>
          <w:rFonts w:cs="Arial"/>
          <w:b/>
          <w:bCs/>
          <w:iCs/>
          <w:lang w:val="en-GB"/>
        </w:rPr>
        <w:t>ahead to</w:t>
      </w:r>
      <w:r w:rsidR="00FC3766" w:rsidRPr="002C11E0">
        <w:rPr>
          <w:rFonts w:cs="Arial"/>
          <w:b/>
          <w:bCs/>
          <w:iCs/>
          <w:lang w:val="en-GB"/>
        </w:rPr>
        <w:t xml:space="preserve"> the future of technology</w:t>
      </w:r>
      <w:r w:rsidR="00FC3766" w:rsidRPr="00E97AD7">
        <w:rPr>
          <w:rFonts w:cs="Arial"/>
          <w:iCs/>
          <w:lang w:val="en-GB"/>
        </w:rPr>
        <w:t xml:space="preserve">. </w:t>
      </w:r>
      <w:r w:rsidR="009A4993" w:rsidRPr="00E97AD7">
        <w:rPr>
          <w:rFonts w:cs="Arial"/>
          <w:iCs/>
          <w:lang w:val="en-GB"/>
        </w:rPr>
        <w:t xml:space="preserve">Already at the </w:t>
      </w:r>
      <w:r w:rsidR="00FC3766" w:rsidRPr="00E97AD7">
        <w:rPr>
          <w:rFonts w:cs="Arial"/>
          <w:iCs/>
          <w:lang w:val="en-GB"/>
        </w:rPr>
        <w:t>museum</w:t>
      </w:r>
      <w:r w:rsidR="009A4993" w:rsidRPr="00E97AD7">
        <w:rPr>
          <w:rFonts w:cs="Arial"/>
          <w:iCs/>
          <w:lang w:val="en-GB"/>
        </w:rPr>
        <w:t xml:space="preserve"> entrance</w:t>
      </w:r>
      <w:r w:rsidR="00FC3766" w:rsidRPr="00E97AD7">
        <w:rPr>
          <w:rFonts w:cs="Arial"/>
          <w:iCs/>
          <w:lang w:val="en-GB"/>
        </w:rPr>
        <w:t>,</w:t>
      </w:r>
      <w:r w:rsidR="00DE4F9A" w:rsidRPr="00E97AD7">
        <w:rPr>
          <w:rFonts w:cs="Arial"/>
          <w:iCs/>
          <w:lang w:val="en-GB"/>
        </w:rPr>
        <w:t xml:space="preserve"> </w:t>
      </w:r>
      <w:r w:rsidR="00AB654F">
        <w:rPr>
          <w:rFonts w:cs="Arial"/>
          <w:iCs/>
          <w:lang w:val="en-GB"/>
        </w:rPr>
        <w:t>we</w:t>
      </w:r>
      <w:r w:rsidR="00F45E45" w:rsidRPr="00E97AD7">
        <w:rPr>
          <w:rFonts w:cs="Arial"/>
          <w:iCs/>
          <w:lang w:val="en-GB"/>
        </w:rPr>
        <w:t xml:space="preserve"> </w:t>
      </w:r>
      <w:r w:rsidR="009A4993" w:rsidRPr="00E97AD7">
        <w:rPr>
          <w:rFonts w:cs="Arial"/>
          <w:iCs/>
          <w:lang w:val="en-GB"/>
        </w:rPr>
        <w:t xml:space="preserve">begin </w:t>
      </w:r>
      <w:r w:rsidR="00F45E45" w:rsidRPr="00E97AD7">
        <w:rPr>
          <w:rFonts w:cs="Arial"/>
          <w:iCs/>
          <w:lang w:val="en-GB"/>
        </w:rPr>
        <w:t xml:space="preserve">to experience </w:t>
      </w:r>
      <w:r w:rsidR="00FC3766" w:rsidRPr="00E97AD7">
        <w:rPr>
          <w:rFonts w:cs="Arial"/>
          <w:iCs/>
          <w:lang w:val="en-GB"/>
        </w:rPr>
        <w:t xml:space="preserve">first-hand </w:t>
      </w:r>
      <w:proofErr w:type="spellStart"/>
      <w:r w:rsidR="00FC3766" w:rsidRPr="00E97AD7">
        <w:rPr>
          <w:rFonts w:cs="Arial"/>
          <w:iCs/>
          <w:lang w:val="en-GB"/>
        </w:rPr>
        <w:t>Baricco</w:t>
      </w:r>
      <w:r w:rsidR="00F45E45" w:rsidRPr="00E97AD7">
        <w:rPr>
          <w:rFonts w:cs="Arial"/>
          <w:iCs/>
          <w:lang w:val="en-GB"/>
        </w:rPr>
        <w:t>’s</w:t>
      </w:r>
      <w:proofErr w:type="spellEnd"/>
      <w:r w:rsidR="00F45E45" w:rsidRPr="00E97AD7">
        <w:rPr>
          <w:rFonts w:cs="Arial"/>
          <w:iCs/>
          <w:lang w:val="en-GB"/>
        </w:rPr>
        <w:t xml:space="preserve"> </w:t>
      </w:r>
      <w:r w:rsidR="009A4993" w:rsidRPr="00E97AD7">
        <w:rPr>
          <w:rFonts w:cs="Arial"/>
          <w:iCs/>
          <w:lang w:val="en-GB"/>
        </w:rPr>
        <w:t xml:space="preserve">narrative </w:t>
      </w:r>
      <w:r w:rsidR="00F45E45" w:rsidRPr="00E97AD7">
        <w:rPr>
          <w:rFonts w:cs="Arial"/>
          <w:iCs/>
          <w:lang w:val="en-GB"/>
        </w:rPr>
        <w:t>of change</w:t>
      </w:r>
      <w:r w:rsidR="001E4A9D" w:rsidRPr="00E97AD7">
        <w:rPr>
          <w:rFonts w:cs="Arial"/>
          <w:iCs/>
          <w:lang w:val="en-GB"/>
        </w:rPr>
        <w:t>. By p</w:t>
      </w:r>
      <w:r w:rsidR="00FC3766" w:rsidRPr="00E97AD7">
        <w:rPr>
          <w:rFonts w:cs="Arial"/>
          <w:iCs/>
          <w:lang w:val="en-GB"/>
        </w:rPr>
        <w:t>lay</w:t>
      </w:r>
      <w:r w:rsidR="001E4A9D" w:rsidRPr="00E97AD7">
        <w:rPr>
          <w:rFonts w:cs="Arial"/>
          <w:iCs/>
          <w:lang w:val="en-GB"/>
        </w:rPr>
        <w:t>ing</w:t>
      </w:r>
      <w:r w:rsidR="00FC3766" w:rsidRPr="00E97AD7">
        <w:rPr>
          <w:rFonts w:cs="Arial"/>
          <w:iCs/>
          <w:lang w:val="en-GB"/>
        </w:rPr>
        <w:t xml:space="preserve"> table football, pinball and Space Invaders</w:t>
      </w:r>
      <w:r w:rsidR="00473E82">
        <w:rPr>
          <w:rFonts w:cs="Arial"/>
          <w:iCs/>
          <w:lang w:val="en-GB"/>
        </w:rPr>
        <w:t xml:space="preserve">, </w:t>
      </w:r>
      <w:r w:rsidR="00AB654F">
        <w:rPr>
          <w:rFonts w:cs="Arial"/>
          <w:iCs/>
          <w:lang w:val="en-GB"/>
        </w:rPr>
        <w:t>we come to realise</w:t>
      </w:r>
      <w:r w:rsidR="00473E82">
        <w:rPr>
          <w:rFonts w:cs="Arial"/>
          <w:iCs/>
          <w:lang w:val="en-GB"/>
        </w:rPr>
        <w:t xml:space="preserve"> </w:t>
      </w:r>
      <w:r w:rsidR="00AB654F">
        <w:rPr>
          <w:rFonts w:cs="Arial"/>
          <w:iCs/>
          <w:lang w:val="en-GB"/>
        </w:rPr>
        <w:t xml:space="preserve">as we move </w:t>
      </w:r>
      <w:r w:rsidR="00AB654F" w:rsidRPr="00E97AD7">
        <w:rPr>
          <w:rFonts w:cs="Arial"/>
          <w:iCs/>
          <w:lang w:val="en-GB"/>
        </w:rPr>
        <w:t xml:space="preserve">from one game to the next </w:t>
      </w:r>
      <w:r w:rsidR="001E4A9D" w:rsidRPr="00E97AD7">
        <w:rPr>
          <w:rFonts w:cs="Arial"/>
          <w:iCs/>
          <w:lang w:val="en-GB"/>
        </w:rPr>
        <w:t xml:space="preserve">how </w:t>
      </w:r>
      <w:r w:rsidR="00FC3766" w:rsidRPr="00E97AD7">
        <w:rPr>
          <w:rFonts w:cs="Arial"/>
          <w:iCs/>
          <w:lang w:val="en-GB"/>
        </w:rPr>
        <w:t xml:space="preserve">everything </w:t>
      </w:r>
      <w:r w:rsidR="00AB654F">
        <w:rPr>
          <w:rFonts w:cs="Arial"/>
          <w:iCs/>
          <w:lang w:val="en-GB"/>
        </w:rPr>
        <w:t xml:space="preserve">slowly </w:t>
      </w:r>
      <w:r w:rsidR="00FC3766" w:rsidRPr="00E97AD7">
        <w:rPr>
          <w:rFonts w:cs="Arial"/>
          <w:iCs/>
          <w:lang w:val="en-GB"/>
        </w:rPr>
        <w:t>becomes more abstract, artificial</w:t>
      </w:r>
      <w:r w:rsidR="001E4A9D" w:rsidRPr="00E97AD7">
        <w:rPr>
          <w:rFonts w:cs="Arial"/>
          <w:iCs/>
          <w:lang w:val="en-GB"/>
        </w:rPr>
        <w:t xml:space="preserve"> and</w:t>
      </w:r>
      <w:r w:rsidR="00FC3766" w:rsidRPr="00E97AD7">
        <w:rPr>
          <w:rFonts w:cs="Arial"/>
          <w:iCs/>
          <w:lang w:val="en-GB"/>
        </w:rPr>
        <w:t xml:space="preserve"> </w:t>
      </w:r>
      <w:r w:rsidR="001E4A9D" w:rsidRPr="00E97AD7">
        <w:rPr>
          <w:rFonts w:cs="Arial"/>
          <w:iCs/>
          <w:lang w:val="en-GB"/>
        </w:rPr>
        <w:t>lightweight,</w:t>
      </w:r>
      <w:r w:rsidR="00AB654F">
        <w:rPr>
          <w:rFonts w:cs="Arial"/>
          <w:iCs/>
          <w:lang w:val="en-GB"/>
        </w:rPr>
        <w:t xml:space="preserve"> a</w:t>
      </w:r>
      <w:r w:rsidR="002C6DD5">
        <w:rPr>
          <w:rFonts w:cs="Arial"/>
          <w:iCs/>
          <w:lang w:val="en-GB"/>
        </w:rPr>
        <w:t xml:space="preserve">nd we </w:t>
      </w:r>
      <w:r w:rsidR="00351740">
        <w:rPr>
          <w:rFonts w:cs="Arial"/>
          <w:iCs/>
          <w:lang w:val="en-GB"/>
        </w:rPr>
        <w:t>are enthralled</w:t>
      </w:r>
      <w:r w:rsidR="00AB654F">
        <w:rPr>
          <w:rFonts w:cs="Arial"/>
          <w:iCs/>
          <w:lang w:val="en-GB"/>
        </w:rPr>
        <w:t xml:space="preserve"> </w:t>
      </w:r>
      <w:r w:rsidR="00FC3766" w:rsidRPr="00E97AD7">
        <w:rPr>
          <w:rFonts w:cs="Arial"/>
          <w:iCs/>
          <w:lang w:val="en-GB"/>
        </w:rPr>
        <w:t xml:space="preserve">by a new reality </w:t>
      </w:r>
      <w:r w:rsidR="001E4A9D" w:rsidRPr="00E97AD7">
        <w:rPr>
          <w:rFonts w:cs="Arial"/>
          <w:iCs/>
          <w:lang w:val="en-GB"/>
        </w:rPr>
        <w:t>composed</w:t>
      </w:r>
      <w:r w:rsidR="00FC3766" w:rsidRPr="00E97AD7">
        <w:rPr>
          <w:rFonts w:cs="Arial"/>
          <w:iCs/>
          <w:lang w:val="en-GB"/>
        </w:rPr>
        <w:t xml:space="preserve"> of screens, keyboards and codes. </w:t>
      </w:r>
    </w:p>
    <w:p w14:paraId="5702AD69" w14:textId="77777777" w:rsidR="00FC3766" w:rsidRPr="00DC5591" w:rsidRDefault="00FC3766" w:rsidP="00FC3766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1CC36FCF" w14:textId="6DF05A1F" w:rsidR="00FC3766" w:rsidRPr="00E97AD7" w:rsidRDefault="001536B2" w:rsidP="00FC3766">
      <w:pPr>
        <w:spacing w:after="0"/>
        <w:jc w:val="both"/>
        <w:rPr>
          <w:rFonts w:cs="Arial"/>
          <w:b/>
          <w:bCs/>
          <w:iCs/>
          <w:lang w:val="en-GB"/>
        </w:rPr>
      </w:pPr>
      <w:r w:rsidRPr="00E97AD7">
        <w:rPr>
          <w:rFonts w:cs="Arial"/>
          <w:b/>
          <w:bCs/>
          <w:iCs/>
          <w:lang w:val="en-GB"/>
        </w:rPr>
        <w:t>The exhibition</w:t>
      </w:r>
      <w:r w:rsidR="00286E30">
        <w:rPr>
          <w:rFonts w:cs="Arial"/>
          <w:b/>
          <w:bCs/>
          <w:iCs/>
          <w:lang w:val="en-GB"/>
        </w:rPr>
        <w:t xml:space="preserve"> was </w:t>
      </w:r>
      <w:r w:rsidRPr="00E97AD7">
        <w:rPr>
          <w:rFonts w:cs="Arial"/>
          <w:b/>
          <w:bCs/>
          <w:iCs/>
          <w:lang w:val="en-GB"/>
        </w:rPr>
        <w:t>o</w:t>
      </w:r>
      <w:r w:rsidR="00FC3766" w:rsidRPr="00E97AD7">
        <w:rPr>
          <w:rFonts w:cs="Arial"/>
          <w:b/>
          <w:bCs/>
          <w:iCs/>
          <w:lang w:val="en-GB"/>
        </w:rPr>
        <w:t>rganised by the University of Pavia</w:t>
      </w:r>
      <w:r w:rsidRPr="00E97AD7">
        <w:rPr>
          <w:rFonts w:cs="Arial"/>
          <w:b/>
          <w:bCs/>
          <w:iCs/>
          <w:lang w:val="en-GB"/>
        </w:rPr>
        <w:t>’</w:t>
      </w:r>
      <w:r w:rsidR="00FC3766" w:rsidRPr="00E97AD7">
        <w:rPr>
          <w:rFonts w:cs="Arial"/>
          <w:b/>
          <w:bCs/>
          <w:iCs/>
          <w:lang w:val="en-GB"/>
        </w:rPr>
        <w:t xml:space="preserve">s Museum of Electrical Technology and </w:t>
      </w:r>
      <w:r w:rsidRPr="00E97AD7">
        <w:rPr>
          <w:rFonts w:cs="Arial"/>
          <w:b/>
          <w:bCs/>
          <w:iCs/>
          <w:lang w:val="en-GB"/>
        </w:rPr>
        <w:t xml:space="preserve">jointly conceived </w:t>
      </w:r>
      <w:r w:rsidR="00FC3766" w:rsidRPr="00E97AD7">
        <w:rPr>
          <w:rFonts w:cs="Arial"/>
          <w:b/>
          <w:bCs/>
          <w:iCs/>
          <w:lang w:val="en-GB"/>
        </w:rPr>
        <w:t xml:space="preserve">with </w:t>
      </w:r>
      <w:proofErr w:type="spellStart"/>
      <w:r w:rsidR="00FC3766" w:rsidRPr="00E97AD7">
        <w:rPr>
          <w:rFonts w:cs="Arial"/>
          <w:b/>
          <w:bCs/>
          <w:iCs/>
          <w:lang w:val="en-GB"/>
        </w:rPr>
        <w:t>Scuola</w:t>
      </w:r>
      <w:proofErr w:type="spellEnd"/>
      <w:r w:rsidR="00FC3766" w:rsidRPr="00E97AD7">
        <w:rPr>
          <w:rFonts w:cs="Arial"/>
          <w:b/>
          <w:bCs/>
          <w:iCs/>
          <w:lang w:val="en-GB"/>
        </w:rPr>
        <w:t xml:space="preserve"> Holden</w:t>
      </w:r>
      <w:r w:rsidRPr="00E97AD7">
        <w:rPr>
          <w:rFonts w:cs="Arial"/>
          <w:b/>
          <w:bCs/>
          <w:iCs/>
          <w:lang w:val="en-GB"/>
        </w:rPr>
        <w:t xml:space="preserve">. It has the </w:t>
      </w:r>
      <w:r w:rsidR="00FC3766" w:rsidRPr="00E97AD7">
        <w:rPr>
          <w:rFonts w:cs="Arial"/>
          <w:b/>
          <w:bCs/>
          <w:iCs/>
          <w:lang w:val="en-GB"/>
        </w:rPr>
        <w:t>patronage of</w:t>
      </w:r>
      <w:r w:rsidR="001C72C3">
        <w:rPr>
          <w:rFonts w:cs="Arial"/>
          <w:b/>
          <w:bCs/>
          <w:iCs/>
          <w:lang w:val="en-GB"/>
        </w:rPr>
        <w:t xml:space="preserve"> Region </w:t>
      </w:r>
      <w:proofErr w:type="spellStart"/>
      <w:r w:rsidR="001C72C3">
        <w:rPr>
          <w:rFonts w:cs="Arial"/>
          <w:b/>
          <w:bCs/>
          <w:iCs/>
          <w:lang w:val="en-GB"/>
        </w:rPr>
        <w:t>Lombardia</w:t>
      </w:r>
      <w:proofErr w:type="spellEnd"/>
      <w:r w:rsidR="00FC3766" w:rsidRPr="00E97AD7">
        <w:rPr>
          <w:rFonts w:cs="Arial"/>
          <w:b/>
          <w:bCs/>
          <w:iCs/>
          <w:lang w:val="en-GB"/>
        </w:rPr>
        <w:t>, Province of Pavia, Municipality of Pavia</w:t>
      </w:r>
      <w:r w:rsidR="00DC5591">
        <w:rPr>
          <w:rFonts w:cs="Arial"/>
          <w:b/>
          <w:bCs/>
          <w:iCs/>
          <w:lang w:val="en-GB"/>
        </w:rPr>
        <w:t>,</w:t>
      </w:r>
      <w:r w:rsidR="00FC3766" w:rsidRPr="00E97AD7">
        <w:rPr>
          <w:rFonts w:cs="Arial"/>
          <w:b/>
          <w:bCs/>
          <w:iCs/>
          <w:lang w:val="en-GB"/>
        </w:rPr>
        <w:t xml:space="preserve"> </w:t>
      </w:r>
      <w:r w:rsidR="001C72C3" w:rsidRPr="00E97AD7">
        <w:rPr>
          <w:rFonts w:cs="Arial"/>
          <w:b/>
          <w:bCs/>
          <w:iCs/>
          <w:lang w:val="en-GB"/>
        </w:rPr>
        <w:t>University of Pavia</w:t>
      </w:r>
      <w:r w:rsidR="001C72C3">
        <w:rPr>
          <w:rFonts w:cs="Arial"/>
          <w:b/>
          <w:bCs/>
          <w:iCs/>
          <w:lang w:val="en-GB"/>
        </w:rPr>
        <w:t>,</w:t>
      </w:r>
      <w:r w:rsidR="001C72C3" w:rsidRPr="00E97AD7">
        <w:rPr>
          <w:rFonts w:cs="Arial"/>
          <w:b/>
          <w:bCs/>
          <w:iCs/>
          <w:lang w:val="en-GB"/>
        </w:rPr>
        <w:t xml:space="preserve"> </w:t>
      </w:r>
      <w:proofErr w:type="spellStart"/>
      <w:r w:rsidR="00FC3766" w:rsidRPr="00E97AD7">
        <w:rPr>
          <w:rFonts w:cs="Arial"/>
          <w:b/>
          <w:bCs/>
          <w:iCs/>
          <w:lang w:val="en-GB"/>
        </w:rPr>
        <w:t>Museimpresa</w:t>
      </w:r>
      <w:proofErr w:type="spellEnd"/>
      <w:r w:rsidR="00FC3766" w:rsidRPr="00E97AD7">
        <w:rPr>
          <w:rFonts w:cs="Arial"/>
          <w:b/>
          <w:bCs/>
          <w:iCs/>
          <w:lang w:val="en-GB"/>
        </w:rPr>
        <w:t xml:space="preserve"> </w:t>
      </w:r>
      <w:r w:rsidR="00DC5591">
        <w:rPr>
          <w:rFonts w:cs="Arial"/>
          <w:b/>
          <w:bCs/>
          <w:iCs/>
          <w:lang w:val="en-GB"/>
        </w:rPr>
        <w:t xml:space="preserve">and </w:t>
      </w:r>
      <w:proofErr w:type="spellStart"/>
      <w:r w:rsidR="00DC5591">
        <w:rPr>
          <w:rFonts w:cs="Arial"/>
          <w:b/>
          <w:bCs/>
          <w:iCs/>
          <w:lang w:val="en-GB"/>
        </w:rPr>
        <w:t>Assolombarda</w:t>
      </w:r>
      <w:proofErr w:type="spellEnd"/>
      <w:r w:rsidR="00DC5591">
        <w:rPr>
          <w:rFonts w:cs="Arial"/>
          <w:b/>
          <w:bCs/>
          <w:iCs/>
          <w:lang w:val="en-GB"/>
        </w:rPr>
        <w:t xml:space="preserve"> </w:t>
      </w:r>
      <w:r w:rsidR="00FC3766" w:rsidRPr="00E97AD7">
        <w:rPr>
          <w:rFonts w:cs="Arial"/>
          <w:b/>
          <w:bCs/>
          <w:iCs/>
          <w:lang w:val="en-GB"/>
        </w:rPr>
        <w:t>and</w:t>
      </w:r>
      <w:r w:rsidR="00286E30">
        <w:rPr>
          <w:rFonts w:cs="Arial"/>
          <w:b/>
          <w:bCs/>
          <w:iCs/>
          <w:lang w:val="en-GB"/>
        </w:rPr>
        <w:t xml:space="preserve"> was e</w:t>
      </w:r>
      <w:r w:rsidR="00E97AD7" w:rsidRPr="00E97AD7">
        <w:rPr>
          <w:rFonts w:cs="Arial"/>
          <w:b/>
          <w:bCs/>
          <w:iCs/>
          <w:lang w:val="en-GB"/>
        </w:rPr>
        <w:t xml:space="preserve">xecuted in </w:t>
      </w:r>
      <w:r w:rsidR="00FC3766" w:rsidRPr="00E97AD7">
        <w:rPr>
          <w:rFonts w:cs="Arial"/>
          <w:b/>
          <w:bCs/>
          <w:iCs/>
          <w:lang w:val="en-GB"/>
        </w:rPr>
        <w:t xml:space="preserve">collaboration with Pavia University Library </w:t>
      </w:r>
      <w:r w:rsidR="00286E30">
        <w:rPr>
          <w:rFonts w:cs="Arial"/>
          <w:b/>
          <w:bCs/>
          <w:iCs/>
          <w:lang w:val="en-GB"/>
        </w:rPr>
        <w:t>–</w:t>
      </w:r>
      <w:r w:rsidR="00FC3766" w:rsidRPr="00E97AD7">
        <w:rPr>
          <w:rFonts w:cs="Arial"/>
          <w:b/>
          <w:bCs/>
          <w:iCs/>
          <w:lang w:val="en-GB"/>
        </w:rPr>
        <w:t xml:space="preserve"> </w:t>
      </w:r>
      <w:proofErr w:type="spellStart"/>
      <w:r w:rsidR="00FC3766" w:rsidRPr="00E97AD7">
        <w:rPr>
          <w:rFonts w:cs="Arial"/>
          <w:b/>
          <w:bCs/>
          <w:iCs/>
          <w:lang w:val="en-GB"/>
        </w:rPr>
        <w:t>MiC</w:t>
      </w:r>
      <w:proofErr w:type="spellEnd"/>
      <w:r w:rsidR="00FC3766" w:rsidRPr="00E97AD7">
        <w:rPr>
          <w:rFonts w:cs="Arial"/>
          <w:b/>
          <w:bCs/>
          <w:iCs/>
          <w:lang w:val="en-GB"/>
        </w:rPr>
        <w:t xml:space="preserve">, Amazon.it, </w:t>
      </w:r>
      <w:proofErr w:type="spellStart"/>
      <w:r w:rsidR="00FC3766" w:rsidRPr="00C4222E">
        <w:rPr>
          <w:rFonts w:cs="Arial"/>
          <w:b/>
          <w:bCs/>
          <w:i/>
          <w:lang w:val="en-GB"/>
        </w:rPr>
        <w:t>Corriere</w:t>
      </w:r>
      <w:proofErr w:type="spellEnd"/>
      <w:r w:rsidR="00FC3766" w:rsidRPr="00C4222E">
        <w:rPr>
          <w:rFonts w:cs="Arial"/>
          <w:b/>
          <w:bCs/>
          <w:i/>
          <w:lang w:val="en-GB"/>
        </w:rPr>
        <w:t xml:space="preserve"> della Sera</w:t>
      </w:r>
      <w:r w:rsidR="00FC3766" w:rsidRPr="00E97AD7">
        <w:rPr>
          <w:rFonts w:cs="Arial"/>
          <w:b/>
          <w:bCs/>
          <w:iCs/>
          <w:lang w:val="en-GB"/>
        </w:rPr>
        <w:t>, R</w:t>
      </w:r>
      <w:r w:rsidRPr="00E97AD7">
        <w:rPr>
          <w:rFonts w:cs="Arial"/>
          <w:b/>
          <w:bCs/>
          <w:iCs/>
          <w:lang w:val="en-GB"/>
        </w:rPr>
        <w:t>CS</w:t>
      </w:r>
      <w:r w:rsidR="00FC3766" w:rsidRPr="00E97AD7">
        <w:rPr>
          <w:rFonts w:cs="Arial"/>
          <w:b/>
          <w:bCs/>
          <w:iCs/>
          <w:lang w:val="en-GB"/>
        </w:rPr>
        <w:t xml:space="preserve"> Documentation Centre and</w:t>
      </w:r>
      <w:r w:rsidRPr="00E97AD7">
        <w:rPr>
          <w:rFonts w:cs="Arial"/>
          <w:b/>
          <w:bCs/>
          <w:iCs/>
          <w:lang w:val="en-GB"/>
        </w:rPr>
        <w:t xml:space="preserve"> the </w:t>
      </w:r>
      <w:proofErr w:type="spellStart"/>
      <w:r w:rsidR="00FC3766" w:rsidRPr="00E97AD7">
        <w:rPr>
          <w:rFonts w:cs="Arial"/>
          <w:b/>
          <w:bCs/>
          <w:iCs/>
          <w:lang w:val="en-GB"/>
        </w:rPr>
        <w:t>Ctrl+Alt</w:t>
      </w:r>
      <w:proofErr w:type="spellEnd"/>
      <w:r w:rsidR="00FC3766" w:rsidRPr="00E97AD7">
        <w:rPr>
          <w:rFonts w:cs="Arial"/>
          <w:b/>
          <w:bCs/>
          <w:iCs/>
          <w:lang w:val="en-GB"/>
        </w:rPr>
        <w:t xml:space="preserve"> Museum</w:t>
      </w:r>
      <w:r w:rsidRPr="00E97AD7">
        <w:rPr>
          <w:rFonts w:cs="Arial"/>
          <w:b/>
          <w:bCs/>
          <w:iCs/>
          <w:lang w:val="en-GB"/>
        </w:rPr>
        <w:t>.</w:t>
      </w:r>
    </w:p>
    <w:p w14:paraId="4DE4F0CC" w14:textId="62F69B92" w:rsidR="00E97AD7" w:rsidRPr="0045064F" w:rsidRDefault="00E97AD7" w:rsidP="00FC3766">
      <w:pPr>
        <w:spacing w:after="0"/>
        <w:jc w:val="both"/>
        <w:rPr>
          <w:rFonts w:cs="Arial"/>
          <w:b/>
          <w:bCs/>
          <w:iCs/>
          <w:sz w:val="10"/>
          <w:szCs w:val="10"/>
          <w:lang w:val="en-GB"/>
        </w:rPr>
      </w:pPr>
    </w:p>
    <w:p w14:paraId="7E89A3E5" w14:textId="2C82CC05" w:rsidR="00E97AD7" w:rsidRPr="00E97AD7" w:rsidRDefault="00E97AD7" w:rsidP="00E97AD7">
      <w:pPr>
        <w:spacing w:after="0"/>
        <w:jc w:val="both"/>
        <w:rPr>
          <w:rFonts w:cs="Arial"/>
          <w:iCs/>
          <w:lang w:val="en-GB"/>
        </w:rPr>
      </w:pPr>
      <w:r w:rsidRPr="00E97AD7">
        <w:rPr>
          <w:rFonts w:cs="Arial"/>
          <w:iCs/>
          <w:lang w:val="en-GB"/>
        </w:rPr>
        <w:t xml:space="preserve">The </w:t>
      </w:r>
      <w:r w:rsidR="00286E30">
        <w:rPr>
          <w:rFonts w:cs="Arial"/>
          <w:iCs/>
          <w:lang w:val="en-GB"/>
        </w:rPr>
        <w:t xml:space="preserve">exhibition </w:t>
      </w:r>
      <w:r w:rsidRPr="00E97AD7">
        <w:rPr>
          <w:rFonts w:cs="Arial"/>
          <w:iCs/>
          <w:lang w:val="en-GB"/>
        </w:rPr>
        <w:t>timeline</w:t>
      </w:r>
      <w:r w:rsidR="00286E30">
        <w:rPr>
          <w:rFonts w:cs="Arial"/>
          <w:iCs/>
          <w:lang w:val="en-GB"/>
        </w:rPr>
        <w:t xml:space="preserve"> starts</w:t>
      </w:r>
      <w:r w:rsidRPr="00E97AD7">
        <w:rPr>
          <w:rFonts w:cs="Arial"/>
          <w:iCs/>
          <w:lang w:val="en-GB"/>
        </w:rPr>
        <w:t xml:space="preserve"> in the </w:t>
      </w:r>
      <w:r w:rsidRPr="00F3762D">
        <w:rPr>
          <w:rFonts w:cs="Arial"/>
          <w:b/>
          <w:bCs/>
          <w:iCs/>
          <w:lang w:val="en-GB"/>
        </w:rPr>
        <w:t>Classical era</w:t>
      </w:r>
      <w:r w:rsidRPr="00E97AD7">
        <w:rPr>
          <w:rFonts w:cs="Arial"/>
          <w:iCs/>
          <w:lang w:val="en-GB"/>
        </w:rPr>
        <w:t xml:space="preserve"> (1981–1997) when the digitalisation of texts, images and sounds </w:t>
      </w:r>
      <w:r w:rsidR="00286E30">
        <w:rPr>
          <w:rFonts w:cs="Arial"/>
          <w:iCs/>
          <w:lang w:val="en-GB"/>
        </w:rPr>
        <w:t>took place</w:t>
      </w:r>
      <w:r w:rsidRPr="00E97AD7">
        <w:rPr>
          <w:rFonts w:cs="Arial"/>
          <w:iCs/>
          <w:lang w:val="en-GB"/>
        </w:rPr>
        <w:t xml:space="preserve">, the first PC was </w:t>
      </w:r>
      <w:r w:rsidR="008F626E">
        <w:rPr>
          <w:rFonts w:cs="Arial"/>
          <w:iCs/>
          <w:lang w:val="en-GB"/>
        </w:rPr>
        <w:t>produced</w:t>
      </w:r>
      <w:r w:rsidRPr="00E97AD7">
        <w:rPr>
          <w:rFonts w:cs="Arial"/>
          <w:iCs/>
          <w:lang w:val="en-GB"/>
        </w:rPr>
        <w:t xml:space="preserve"> and</w:t>
      </w:r>
      <w:r w:rsidR="008F626E">
        <w:rPr>
          <w:rFonts w:cs="Arial"/>
          <w:iCs/>
          <w:lang w:val="en-GB"/>
        </w:rPr>
        <w:t xml:space="preserve"> the internet</w:t>
      </w:r>
      <w:r w:rsidRPr="00E97AD7">
        <w:rPr>
          <w:rFonts w:cs="Arial"/>
          <w:iCs/>
          <w:lang w:val="en-GB"/>
        </w:rPr>
        <w:t xml:space="preserve"> was created. The IBM PC, the famous Commodore 64, digital camera</w:t>
      </w:r>
      <w:r w:rsidR="00286E30">
        <w:rPr>
          <w:rFonts w:cs="Arial"/>
          <w:iCs/>
          <w:lang w:val="en-GB"/>
        </w:rPr>
        <w:t>s</w:t>
      </w:r>
      <w:r w:rsidR="008F626E">
        <w:rPr>
          <w:rFonts w:cs="Arial"/>
          <w:iCs/>
          <w:lang w:val="en-GB"/>
        </w:rPr>
        <w:t xml:space="preserve"> and</w:t>
      </w:r>
      <w:r w:rsidRPr="00E97AD7">
        <w:rPr>
          <w:rFonts w:cs="Arial"/>
          <w:iCs/>
          <w:lang w:val="en-GB"/>
        </w:rPr>
        <w:t xml:space="preserve"> the first e-mails are all part of this period</w:t>
      </w:r>
      <w:r w:rsidR="008F626E">
        <w:rPr>
          <w:rFonts w:cs="Arial"/>
          <w:iCs/>
          <w:lang w:val="en-GB"/>
        </w:rPr>
        <w:t>,</w:t>
      </w:r>
      <w:r w:rsidRPr="00E97AD7">
        <w:rPr>
          <w:rFonts w:cs="Arial"/>
          <w:iCs/>
          <w:lang w:val="en-GB"/>
        </w:rPr>
        <w:t xml:space="preserve"> </w:t>
      </w:r>
      <w:r w:rsidR="008F626E">
        <w:rPr>
          <w:rFonts w:cs="Arial"/>
          <w:iCs/>
          <w:lang w:val="en-GB"/>
        </w:rPr>
        <w:t>during</w:t>
      </w:r>
      <w:r w:rsidRPr="00E97AD7">
        <w:rPr>
          <w:rFonts w:cs="Arial"/>
          <w:iCs/>
          <w:lang w:val="en-GB"/>
        </w:rPr>
        <w:t xml:space="preserve"> which a new </w:t>
      </w:r>
      <w:r w:rsidR="008F626E">
        <w:rPr>
          <w:rFonts w:cs="Arial"/>
          <w:iCs/>
          <w:lang w:val="en-GB"/>
        </w:rPr>
        <w:t xml:space="preserve">system </w:t>
      </w:r>
      <w:r w:rsidR="00286E30">
        <w:rPr>
          <w:rFonts w:cs="Arial"/>
          <w:iCs/>
          <w:lang w:val="en-GB"/>
        </w:rPr>
        <w:t xml:space="preserve">of </w:t>
      </w:r>
      <w:r w:rsidRPr="00E97AD7">
        <w:rPr>
          <w:rFonts w:cs="Arial"/>
          <w:iCs/>
          <w:lang w:val="en-GB"/>
        </w:rPr>
        <w:t xml:space="preserve">information </w:t>
      </w:r>
      <w:r w:rsidR="00286E30">
        <w:rPr>
          <w:rFonts w:cs="Arial"/>
          <w:iCs/>
          <w:lang w:val="en-GB"/>
        </w:rPr>
        <w:t xml:space="preserve">circulation </w:t>
      </w:r>
      <w:r w:rsidR="008F626E">
        <w:rPr>
          <w:rFonts w:cs="Arial"/>
          <w:iCs/>
          <w:lang w:val="en-GB"/>
        </w:rPr>
        <w:t>wa</w:t>
      </w:r>
      <w:r w:rsidRPr="00E97AD7">
        <w:rPr>
          <w:rFonts w:cs="Arial"/>
          <w:iCs/>
          <w:lang w:val="en-GB"/>
        </w:rPr>
        <w:t xml:space="preserve">s developed. Search engines were </w:t>
      </w:r>
      <w:r w:rsidR="008F626E">
        <w:rPr>
          <w:rFonts w:cs="Arial"/>
          <w:iCs/>
          <w:lang w:val="en-GB"/>
        </w:rPr>
        <w:t>invented</w:t>
      </w:r>
      <w:r w:rsidRPr="00E97AD7">
        <w:rPr>
          <w:rFonts w:cs="Arial"/>
          <w:iCs/>
          <w:lang w:val="en-GB"/>
        </w:rPr>
        <w:t xml:space="preserve"> to navigate this new world</w:t>
      </w:r>
      <w:r w:rsidR="00F3762D">
        <w:rPr>
          <w:rFonts w:cs="Arial"/>
          <w:iCs/>
          <w:lang w:val="en-GB"/>
        </w:rPr>
        <w:t>,</w:t>
      </w:r>
      <w:r w:rsidRPr="00E97AD7">
        <w:rPr>
          <w:rFonts w:cs="Arial"/>
          <w:iCs/>
          <w:lang w:val="en-GB"/>
        </w:rPr>
        <w:t xml:space="preserve"> and the first online sales began. </w:t>
      </w:r>
    </w:p>
    <w:p w14:paraId="0161773D" w14:textId="3B57FB0D" w:rsidR="00E97AD7" w:rsidRDefault="00E97AD7" w:rsidP="00E97AD7">
      <w:pPr>
        <w:spacing w:after="0"/>
        <w:jc w:val="both"/>
        <w:rPr>
          <w:rFonts w:cs="Arial"/>
          <w:iCs/>
          <w:lang w:val="en-GB"/>
        </w:rPr>
      </w:pPr>
      <w:r w:rsidRPr="00E97AD7">
        <w:rPr>
          <w:rFonts w:cs="Arial"/>
          <w:iCs/>
          <w:lang w:val="en-GB"/>
        </w:rPr>
        <w:t xml:space="preserve">In the </w:t>
      </w:r>
      <w:r w:rsidRPr="00F3762D">
        <w:rPr>
          <w:rFonts w:cs="Arial"/>
          <w:b/>
          <w:bCs/>
          <w:iCs/>
          <w:lang w:val="en-GB"/>
        </w:rPr>
        <w:t>Colonisation</w:t>
      </w:r>
      <w:r w:rsidR="00F3762D" w:rsidRPr="00F3762D">
        <w:rPr>
          <w:rFonts w:cs="Arial"/>
          <w:b/>
          <w:bCs/>
          <w:iCs/>
          <w:lang w:val="en-GB"/>
        </w:rPr>
        <w:t xml:space="preserve"> era</w:t>
      </w:r>
      <w:r w:rsidRPr="00E97AD7">
        <w:rPr>
          <w:rFonts w:cs="Arial"/>
          <w:iCs/>
          <w:lang w:val="en-GB"/>
        </w:rPr>
        <w:t xml:space="preserve"> (1999</w:t>
      </w:r>
      <w:r w:rsidR="00F3762D">
        <w:rPr>
          <w:rFonts w:cs="Arial"/>
          <w:iCs/>
          <w:lang w:val="en-GB"/>
        </w:rPr>
        <w:t>–</w:t>
      </w:r>
      <w:r w:rsidRPr="00E97AD7">
        <w:rPr>
          <w:rFonts w:cs="Arial"/>
          <w:iCs/>
          <w:lang w:val="en-GB"/>
        </w:rPr>
        <w:t xml:space="preserve">2007), the digital world </w:t>
      </w:r>
      <w:r w:rsidR="00286E30">
        <w:rPr>
          <w:rFonts w:cs="Arial"/>
          <w:iCs/>
          <w:lang w:val="en-GB"/>
        </w:rPr>
        <w:t xml:space="preserve">began to affect </w:t>
      </w:r>
      <w:r w:rsidRPr="00E97AD7">
        <w:rPr>
          <w:rFonts w:cs="Arial"/>
          <w:iCs/>
          <w:lang w:val="en-GB"/>
        </w:rPr>
        <w:t>everyone</w:t>
      </w:r>
      <w:r w:rsidR="00BF6BDF">
        <w:rPr>
          <w:rFonts w:cs="Arial"/>
          <w:iCs/>
          <w:lang w:val="en-GB"/>
        </w:rPr>
        <w:t>:</w:t>
      </w:r>
      <w:r w:rsidRPr="00E97AD7">
        <w:rPr>
          <w:rFonts w:cs="Arial"/>
          <w:iCs/>
          <w:lang w:val="en-GB"/>
        </w:rPr>
        <w:t xml:space="preserve"> social networks </w:t>
      </w:r>
      <w:r w:rsidR="00BF6BDF">
        <w:rPr>
          <w:rFonts w:cs="Arial"/>
          <w:iCs/>
          <w:lang w:val="en-GB"/>
        </w:rPr>
        <w:t>we</w:t>
      </w:r>
      <w:r w:rsidRPr="00E97AD7">
        <w:rPr>
          <w:rFonts w:cs="Arial"/>
          <w:iCs/>
          <w:lang w:val="en-GB"/>
        </w:rPr>
        <w:t xml:space="preserve">re created and smartphones </w:t>
      </w:r>
      <w:r w:rsidR="00BF6BDF">
        <w:rPr>
          <w:rFonts w:cs="Arial"/>
          <w:iCs/>
          <w:lang w:val="en-GB"/>
        </w:rPr>
        <w:t>were introduced</w:t>
      </w:r>
      <w:r w:rsidR="00286E30">
        <w:rPr>
          <w:rFonts w:cs="Arial"/>
          <w:iCs/>
          <w:lang w:val="en-GB"/>
        </w:rPr>
        <w:t xml:space="preserve">, </w:t>
      </w:r>
      <w:r w:rsidRPr="00E97AD7">
        <w:rPr>
          <w:rFonts w:cs="Arial"/>
          <w:iCs/>
          <w:lang w:val="en-GB"/>
        </w:rPr>
        <w:t xml:space="preserve">innovations that </w:t>
      </w:r>
      <w:r w:rsidR="00BF6BDF">
        <w:rPr>
          <w:rFonts w:cs="Arial"/>
          <w:iCs/>
          <w:lang w:val="en-GB"/>
        </w:rPr>
        <w:t xml:space="preserve">provided </w:t>
      </w:r>
      <w:r w:rsidRPr="00E97AD7">
        <w:rPr>
          <w:rFonts w:cs="Arial"/>
          <w:iCs/>
          <w:lang w:val="en-GB"/>
        </w:rPr>
        <w:t>digital</w:t>
      </w:r>
      <w:r w:rsidR="00BF6BDF">
        <w:rPr>
          <w:rFonts w:cs="Arial"/>
          <w:iCs/>
          <w:lang w:val="en-GB"/>
        </w:rPr>
        <w:t xml:space="preserve"> connectivity</w:t>
      </w:r>
      <w:r w:rsidRPr="00E97AD7">
        <w:rPr>
          <w:rFonts w:cs="Arial"/>
          <w:iCs/>
          <w:lang w:val="en-GB"/>
        </w:rPr>
        <w:t xml:space="preserve"> at all times</w:t>
      </w:r>
      <w:r w:rsidR="00BF6BDF">
        <w:rPr>
          <w:rFonts w:cs="Arial"/>
          <w:iCs/>
          <w:lang w:val="en-GB"/>
        </w:rPr>
        <w:t>.</w:t>
      </w:r>
      <w:r w:rsidRPr="00E97AD7">
        <w:rPr>
          <w:rFonts w:cs="Arial"/>
          <w:iCs/>
          <w:lang w:val="en-GB"/>
        </w:rPr>
        <w:t xml:space="preserve"> Wikipedia, YouTube, </w:t>
      </w:r>
      <w:proofErr w:type="spellStart"/>
      <w:r w:rsidRPr="00E97AD7">
        <w:rPr>
          <w:rFonts w:cs="Arial"/>
          <w:iCs/>
          <w:lang w:val="en-GB"/>
        </w:rPr>
        <w:t>Linkedin</w:t>
      </w:r>
      <w:proofErr w:type="spellEnd"/>
      <w:r w:rsidRPr="00E97AD7">
        <w:rPr>
          <w:rFonts w:cs="Arial"/>
          <w:iCs/>
          <w:lang w:val="en-GB"/>
        </w:rPr>
        <w:t xml:space="preserve">, </w:t>
      </w:r>
      <w:proofErr w:type="spellStart"/>
      <w:r w:rsidRPr="00E97AD7">
        <w:rPr>
          <w:rFonts w:cs="Arial"/>
          <w:iCs/>
          <w:lang w:val="en-GB"/>
        </w:rPr>
        <w:t>MySpace</w:t>
      </w:r>
      <w:proofErr w:type="spellEnd"/>
      <w:r w:rsidRPr="00E97AD7">
        <w:rPr>
          <w:rFonts w:cs="Arial"/>
          <w:iCs/>
          <w:lang w:val="en-GB"/>
        </w:rPr>
        <w:t xml:space="preserve"> and Facebook</w:t>
      </w:r>
      <w:r w:rsidR="00BF6BDF">
        <w:rPr>
          <w:rFonts w:cs="Arial"/>
          <w:iCs/>
          <w:lang w:val="en-GB"/>
        </w:rPr>
        <w:t xml:space="preserve"> emerged, enabling </w:t>
      </w:r>
      <w:r w:rsidR="00286E30">
        <w:rPr>
          <w:rFonts w:cs="Arial"/>
          <w:iCs/>
          <w:lang w:val="en-GB"/>
        </w:rPr>
        <w:t xml:space="preserve">us </w:t>
      </w:r>
      <w:r w:rsidR="00BF6BDF">
        <w:rPr>
          <w:rFonts w:cs="Arial"/>
          <w:iCs/>
          <w:lang w:val="en-GB"/>
        </w:rPr>
        <w:t>not only</w:t>
      </w:r>
      <w:r w:rsidR="00052DDE">
        <w:rPr>
          <w:rFonts w:cs="Arial"/>
          <w:iCs/>
          <w:lang w:val="en-GB"/>
        </w:rPr>
        <w:t xml:space="preserve"> t</w:t>
      </w:r>
      <w:r w:rsidR="00286E30">
        <w:rPr>
          <w:rFonts w:cs="Arial"/>
          <w:iCs/>
          <w:lang w:val="en-GB"/>
        </w:rPr>
        <w:t>o</w:t>
      </w:r>
      <w:r w:rsidR="00052DDE">
        <w:rPr>
          <w:rFonts w:cs="Arial"/>
          <w:iCs/>
          <w:lang w:val="en-GB"/>
        </w:rPr>
        <w:t xml:space="preserve"> shar</w:t>
      </w:r>
      <w:r w:rsidR="00286E30">
        <w:rPr>
          <w:rFonts w:cs="Arial"/>
          <w:iCs/>
          <w:lang w:val="en-GB"/>
        </w:rPr>
        <w:t>e</w:t>
      </w:r>
      <w:r w:rsidR="00052DDE">
        <w:rPr>
          <w:rFonts w:cs="Arial"/>
          <w:iCs/>
          <w:lang w:val="en-GB"/>
        </w:rPr>
        <w:t xml:space="preserve"> </w:t>
      </w:r>
      <w:r w:rsidRPr="00E97AD7">
        <w:rPr>
          <w:rFonts w:cs="Arial"/>
          <w:iCs/>
          <w:lang w:val="en-GB"/>
        </w:rPr>
        <w:t>information and data</w:t>
      </w:r>
      <w:r w:rsidR="00052DDE">
        <w:rPr>
          <w:rFonts w:cs="Arial"/>
          <w:iCs/>
          <w:lang w:val="en-GB"/>
        </w:rPr>
        <w:t xml:space="preserve"> but also our </w:t>
      </w:r>
      <w:r w:rsidR="00BF6BDF">
        <w:rPr>
          <w:rFonts w:cs="Arial"/>
          <w:iCs/>
          <w:lang w:val="en-GB"/>
        </w:rPr>
        <w:t xml:space="preserve">personal </w:t>
      </w:r>
      <w:r w:rsidRPr="00E97AD7">
        <w:rPr>
          <w:rFonts w:cs="Arial"/>
          <w:iCs/>
          <w:lang w:val="en-GB"/>
        </w:rPr>
        <w:t>histor</w:t>
      </w:r>
      <w:r w:rsidR="00286E30">
        <w:rPr>
          <w:rFonts w:cs="Arial"/>
          <w:iCs/>
          <w:lang w:val="en-GB"/>
        </w:rPr>
        <w:t>ies</w:t>
      </w:r>
      <w:r w:rsidRPr="00E97AD7">
        <w:rPr>
          <w:rFonts w:cs="Arial"/>
          <w:iCs/>
          <w:lang w:val="en-GB"/>
        </w:rPr>
        <w:t xml:space="preserve"> and everyday li</w:t>
      </w:r>
      <w:r w:rsidR="00286E30">
        <w:rPr>
          <w:rFonts w:cs="Arial"/>
          <w:iCs/>
          <w:lang w:val="en-GB"/>
        </w:rPr>
        <w:t>ves</w:t>
      </w:r>
      <w:r w:rsidR="00052DDE">
        <w:rPr>
          <w:rFonts w:cs="Arial"/>
          <w:iCs/>
          <w:lang w:val="en-GB"/>
        </w:rPr>
        <w:t>.</w:t>
      </w:r>
      <w:r w:rsidRPr="00E97AD7">
        <w:rPr>
          <w:rFonts w:cs="Arial"/>
          <w:iCs/>
          <w:lang w:val="en-GB"/>
        </w:rPr>
        <w:t xml:space="preserve"> </w:t>
      </w:r>
      <w:r w:rsidR="00052DDE">
        <w:rPr>
          <w:rFonts w:cs="Arial"/>
          <w:iCs/>
          <w:lang w:val="en-GB"/>
        </w:rPr>
        <w:t xml:space="preserve">This period </w:t>
      </w:r>
      <w:r w:rsidR="0017323C">
        <w:rPr>
          <w:rFonts w:cs="Arial"/>
          <w:iCs/>
          <w:lang w:val="en-GB"/>
        </w:rPr>
        <w:t>from</w:t>
      </w:r>
      <w:r w:rsidR="00052DDE">
        <w:rPr>
          <w:rFonts w:cs="Arial"/>
          <w:iCs/>
          <w:lang w:val="en-GB"/>
        </w:rPr>
        <w:t xml:space="preserve"> </w:t>
      </w:r>
      <w:r w:rsidRPr="00E97AD7">
        <w:rPr>
          <w:rFonts w:cs="Arial"/>
          <w:iCs/>
          <w:lang w:val="en-GB"/>
        </w:rPr>
        <w:t xml:space="preserve">our recent past </w:t>
      </w:r>
      <w:r w:rsidR="00052DDE">
        <w:rPr>
          <w:rFonts w:cs="Arial"/>
          <w:iCs/>
          <w:lang w:val="en-GB"/>
        </w:rPr>
        <w:t xml:space="preserve">produced </w:t>
      </w:r>
      <w:r w:rsidR="00052DDE" w:rsidRPr="00E97AD7">
        <w:rPr>
          <w:rFonts w:cs="Arial"/>
          <w:iCs/>
          <w:lang w:val="en-GB"/>
        </w:rPr>
        <w:t xml:space="preserve">iconic objects </w:t>
      </w:r>
      <w:r w:rsidRPr="00E97AD7">
        <w:rPr>
          <w:rFonts w:cs="Arial"/>
          <w:iCs/>
          <w:lang w:val="en-GB"/>
        </w:rPr>
        <w:t xml:space="preserve">such as the Kindle, the BlackBerry Quark </w:t>
      </w:r>
      <w:r w:rsidR="00F61151">
        <w:rPr>
          <w:rFonts w:cs="Arial"/>
          <w:iCs/>
          <w:lang w:val="en-GB"/>
        </w:rPr>
        <w:t>and</w:t>
      </w:r>
      <w:r w:rsidRPr="00E97AD7">
        <w:rPr>
          <w:rFonts w:cs="Arial"/>
          <w:iCs/>
          <w:lang w:val="en-GB"/>
        </w:rPr>
        <w:t xml:space="preserve"> the first iPhone. </w:t>
      </w:r>
    </w:p>
    <w:p w14:paraId="474453F2" w14:textId="0993F17F" w:rsidR="00F61151" w:rsidRPr="00F61151" w:rsidRDefault="00F61151" w:rsidP="00F61151">
      <w:pPr>
        <w:spacing w:after="0"/>
        <w:jc w:val="both"/>
        <w:rPr>
          <w:rFonts w:cs="Arial"/>
          <w:iCs/>
          <w:lang w:val="en-GB"/>
        </w:rPr>
      </w:pPr>
      <w:r w:rsidRPr="00F61151">
        <w:rPr>
          <w:rFonts w:cs="Arial"/>
          <w:iCs/>
          <w:lang w:val="en-GB"/>
        </w:rPr>
        <w:t xml:space="preserve">Finally, we </w:t>
      </w:r>
      <w:r w:rsidR="0017323C">
        <w:rPr>
          <w:rFonts w:cs="Arial"/>
          <w:iCs/>
          <w:lang w:val="en-GB"/>
        </w:rPr>
        <w:t>arrive at</w:t>
      </w:r>
      <w:r>
        <w:rPr>
          <w:rFonts w:cs="Arial"/>
          <w:iCs/>
          <w:lang w:val="en-GB"/>
        </w:rPr>
        <w:t xml:space="preserve"> the </w:t>
      </w:r>
      <w:r w:rsidRPr="00F61151">
        <w:rPr>
          <w:rFonts w:cs="Arial"/>
          <w:b/>
          <w:bCs/>
          <w:iCs/>
          <w:lang w:val="en-GB"/>
        </w:rPr>
        <w:t>Game era</w:t>
      </w:r>
      <w:r w:rsidRPr="00F61151">
        <w:rPr>
          <w:rFonts w:cs="Arial"/>
          <w:iCs/>
          <w:lang w:val="en-GB"/>
        </w:rPr>
        <w:t xml:space="preserve">, </w:t>
      </w:r>
      <w:r>
        <w:rPr>
          <w:rFonts w:cs="Arial"/>
          <w:iCs/>
          <w:lang w:val="en-GB"/>
        </w:rPr>
        <w:t>our present day</w:t>
      </w:r>
      <w:r w:rsidRPr="00F61151">
        <w:rPr>
          <w:rFonts w:cs="Arial"/>
          <w:iCs/>
          <w:lang w:val="en-GB"/>
        </w:rPr>
        <w:t>, whe</w:t>
      </w:r>
      <w:r w:rsidR="0017323C">
        <w:rPr>
          <w:rFonts w:cs="Arial"/>
          <w:iCs/>
          <w:lang w:val="en-GB"/>
        </w:rPr>
        <w:t>re</w:t>
      </w:r>
      <w:r w:rsidRPr="00F61151">
        <w:rPr>
          <w:rFonts w:cs="Arial"/>
          <w:iCs/>
          <w:lang w:val="en-GB"/>
        </w:rPr>
        <w:t xml:space="preserve"> </w:t>
      </w:r>
      <w:r w:rsidR="0017323C">
        <w:rPr>
          <w:rFonts w:cs="Arial"/>
          <w:iCs/>
          <w:lang w:val="en-GB"/>
        </w:rPr>
        <w:t>everything is increasingly fast</w:t>
      </w:r>
      <w:r w:rsidR="005D1621">
        <w:rPr>
          <w:rFonts w:cs="Arial"/>
          <w:iCs/>
          <w:lang w:val="en-GB"/>
        </w:rPr>
        <w:t>;</w:t>
      </w:r>
      <w:r w:rsidRPr="00F61151">
        <w:rPr>
          <w:rFonts w:cs="Arial"/>
          <w:iCs/>
          <w:lang w:val="en-GB"/>
        </w:rPr>
        <w:t xml:space="preserve"> the </w:t>
      </w:r>
      <w:r>
        <w:rPr>
          <w:rFonts w:cs="Arial"/>
          <w:iCs/>
          <w:lang w:val="en-GB"/>
        </w:rPr>
        <w:t>separation</w:t>
      </w:r>
      <w:r w:rsidRPr="00F61151">
        <w:rPr>
          <w:rFonts w:cs="Arial"/>
          <w:iCs/>
          <w:lang w:val="en-GB"/>
        </w:rPr>
        <w:t xml:space="preserve"> between man and machine is</w:t>
      </w:r>
      <w:r>
        <w:rPr>
          <w:rFonts w:cs="Arial"/>
          <w:iCs/>
          <w:lang w:val="en-GB"/>
        </w:rPr>
        <w:t xml:space="preserve"> constantly decreasing</w:t>
      </w:r>
      <w:r w:rsidR="0017323C">
        <w:rPr>
          <w:rFonts w:cs="Arial"/>
          <w:iCs/>
          <w:lang w:val="en-GB"/>
        </w:rPr>
        <w:t xml:space="preserve">; </w:t>
      </w:r>
      <w:r w:rsidRPr="00F61151">
        <w:rPr>
          <w:rFonts w:cs="Arial"/>
          <w:iCs/>
          <w:lang w:val="en-GB"/>
        </w:rPr>
        <w:t>technology</w:t>
      </w:r>
      <w:r>
        <w:rPr>
          <w:rFonts w:cs="Arial"/>
          <w:iCs/>
          <w:lang w:val="en-GB"/>
        </w:rPr>
        <w:t xml:space="preserve"> is able to</w:t>
      </w:r>
      <w:r w:rsidRPr="00F61151">
        <w:rPr>
          <w:rFonts w:cs="Arial"/>
          <w:iCs/>
          <w:lang w:val="en-GB"/>
        </w:rPr>
        <w:t xml:space="preserve"> solve small everyday problems</w:t>
      </w:r>
      <w:r w:rsidR="0017323C">
        <w:rPr>
          <w:rFonts w:cs="Arial"/>
          <w:iCs/>
          <w:lang w:val="en-GB"/>
        </w:rPr>
        <w:t>;</w:t>
      </w:r>
      <w:r w:rsidRPr="00F61151">
        <w:rPr>
          <w:rFonts w:cs="Arial"/>
          <w:iCs/>
          <w:lang w:val="en-GB"/>
        </w:rPr>
        <w:t xml:space="preserve"> and reality offers us</w:t>
      </w:r>
      <w:r w:rsidR="00AB1703">
        <w:rPr>
          <w:rFonts w:cs="Arial"/>
          <w:iCs/>
          <w:lang w:val="en-GB"/>
        </w:rPr>
        <w:t xml:space="preserve"> an</w:t>
      </w:r>
      <w:r w:rsidRPr="00F61151">
        <w:rPr>
          <w:rFonts w:cs="Arial"/>
          <w:iCs/>
          <w:lang w:val="en-GB"/>
        </w:rPr>
        <w:t xml:space="preserve"> 'augmented humanity</w:t>
      </w:r>
      <w:r w:rsidR="0017323C">
        <w:rPr>
          <w:rFonts w:cs="Arial"/>
          <w:iCs/>
          <w:lang w:val="en-GB"/>
        </w:rPr>
        <w:t>’</w:t>
      </w:r>
      <w:r w:rsidRPr="00F61151">
        <w:rPr>
          <w:rFonts w:cs="Arial"/>
          <w:iCs/>
          <w:lang w:val="en-GB"/>
        </w:rPr>
        <w:t xml:space="preserve">. </w:t>
      </w:r>
      <w:r w:rsidR="00AB1703">
        <w:rPr>
          <w:rFonts w:cs="Arial"/>
          <w:iCs/>
          <w:lang w:val="en-GB"/>
        </w:rPr>
        <w:t>A</w:t>
      </w:r>
      <w:r w:rsidRPr="00F61151">
        <w:rPr>
          <w:rFonts w:cs="Arial"/>
          <w:iCs/>
          <w:lang w:val="en-GB"/>
        </w:rPr>
        <w:t xml:space="preserve"> </w:t>
      </w:r>
      <w:r w:rsidR="0017323C">
        <w:rPr>
          <w:rFonts w:cs="Arial"/>
          <w:iCs/>
          <w:lang w:val="en-GB"/>
        </w:rPr>
        <w:t xml:space="preserve">totally </w:t>
      </w:r>
      <w:r w:rsidRPr="00F61151">
        <w:rPr>
          <w:rFonts w:cs="Arial"/>
          <w:iCs/>
          <w:lang w:val="en-GB"/>
        </w:rPr>
        <w:t xml:space="preserve">connected life where </w:t>
      </w:r>
      <w:r w:rsidR="005D1621">
        <w:rPr>
          <w:rFonts w:cs="Arial"/>
          <w:iCs/>
          <w:lang w:val="en-GB"/>
        </w:rPr>
        <w:t>there is no longer a</w:t>
      </w:r>
      <w:r w:rsidR="00AB1703">
        <w:rPr>
          <w:rFonts w:cs="Arial"/>
          <w:iCs/>
          <w:lang w:val="en-GB"/>
        </w:rPr>
        <w:t xml:space="preserve"> </w:t>
      </w:r>
      <w:r w:rsidRPr="00F61151">
        <w:rPr>
          <w:rFonts w:cs="Arial"/>
          <w:iCs/>
          <w:lang w:val="en-GB"/>
        </w:rPr>
        <w:t>distinction between real</w:t>
      </w:r>
      <w:r w:rsidR="005D1621">
        <w:rPr>
          <w:rFonts w:cs="Arial"/>
          <w:iCs/>
          <w:lang w:val="en-GB"/>
        </w:rPr>
        <w:t>ity</w:t>
      </w:r>
      <w:r w:rsidRPr="00F61151">
        <w:rPr>
          <w:rFonts w:cs="Arial"/>
          <w:iCs/>
          <w:lang w:val="en-GB"/>
        </w:rPr>
        <w:t xml:space="preserve"> and digital worlds</w:t>
      </w:r>
      <w:r w:rsidR="005D1621">
        <w:rPr>
          <w:rFonts w:cs="Arial"/>
          <w:iCs/>
          <w:lang w:val="en-GB"/>
        </w:rPr>
        <w:t>,</w:t>
      </w:r>
      <w:r w:rsidR="00AB1703">
        <w:rPr>
          <w:rFonts w:cs="Arial"/>
          <w:iCs/>
          <w:lang w:val="en-GB"/>
        </w:rPr>
        <w:t xml:space="preserve"> and services such as </w:t>
      </w:r>
      <w:r w:rsidRPr="00F61151">
        <w:rPr>
          <w:rFonts w:cs="Arial"/>
          <w:iCs/>
          <w:lang w:val="en-GB"/>
        </w:rPr>
        <w:t xml:space="preserve">Netflix, WhatsApp, Uber, iCloud </w:t>
      </w:r>
      <w:r w:rsidR="00AB1703">
        <w:rPr>
          <w:rFonts w:cs="Arial"/>
          <w:iCs/>
          <w:lang w:val="en-GB"/>
        </w:rPr>
        <w:t>and</w:t>
      </w:r>
      <w:r w:rsidRPr="00F61151">
        <w:rPr>
          <w:rFonts w:cs="Arial"/>
          <w:iCs/>
          <w:lang w:val="en-GB"/>
        </w:rPr>
        <w:t xml:space="preserve"> TikTok manage a </w:t>
      </w:r>
      <w:r w:rsidR="00AB1703">
        <w:rPr>
          <w:rFonts w:cs="Arial"/>
          <w:iCs/>
          <w:lang w:val="en-GB"/>
        </w:rPr>
        <w:t>sizeable</w:t>
      </w:r>
      <w:r w:rsidRPr="00F61151">
        <w:rPr>
          <w:rFonts w:cs="Arial"/>
          <w:iCs/>
          <w:lang w:val="en-GB"/>
        </w:rPr>
        <w:t xml:space="preserve"> part of </w:t>
      </w:r>
      <w:r w:rsidR="00AB1703">
        <w:rPr>
          <w:rFonts w:cs="Arial"/>
          <w:iCs/>
          <w:lang w:val="en-GB"/>
        </w:rPr>
        <w:t>our</w:t>
      </w:r>
      <w:r w:rsidRPr="00F61151">
        <w:rPr>
          <w:rFonts w:cs="Arial"/>
          <w:iCs/>
          <w:lang w:val="en-GB"/>
        </w:rPr>
        <w:t xml:space="preserve"> day</w:t>
      </w:r>
      <w:r w:rsidR="00AB1703">
        <w:rPr>
          <w:rFonts w:cs="Arial"/>
          <w:iCs/>
          <w:lang w:val="en-GB"/>
        </w:rPr>
        <w:t>s,</w:t>
      </w:r>
      <w:r w:rsidRPr="00F61151">
        <w:rPr>
          <w:rFonts w:cs="Arial"/>
          <w:iCs/>
          <w:lang w:val="en-GB"/>
        </w:rPr>
        <w:t xml:space="preserve"> </w:t>
      </w:r>
      <w:r w:rsidR="005D1621">
        <w:rPr>
          <w:rFonts w:cs="Arial"/>
          <w:iCs/>
          <w:lang w:val="en-GB"/>
        </w:rPr>
        <w:t>while</w:t>
      </w:r>
      <w:r w:rsidRPr="00F61151">
        <w:rPr>
          <w:rFonts w:cs="Arial"/>
          <w:iCs/>
          <w:lang w:val="en-GB"/>
        </w:rPr>
        <w:t xml:space="preserve"> app</w:t>
      </w:r>
      <w:r w:rsidR="00AB1703">
        <w:rPr>
          <w:rFonts w:cs="Arial"/>
          <w:iCs/>
          <w:lang w:val="en-GB"/>
        </w:rPr>
        <w:t>s</w:t>
      </w:r>
      <w:r w:rsidRPr="00F61151">
        <w:rPr>
          <w:rFonts w:cs="Arial"/>
          <w:iCs/>
          <w:lang w:val="en-GB"/>
        </w:rPr>
        <w:t xml:space="preserve">, augmented </w:t>
      </w:r>
      <w:r w:rsidR="005D1621">
        <w:rPr>
          <w:rFonts w:cs="Arial"/>
          <w:iCs/>
          <w:lang w:val="en-GB"/>
        </w:rPr>
        <w:t>reality,</w:t>
      </w:r>
      <w:r w:rsidRPr="00F61151">
        <w:rPr>
          <w:rFonts w:cs="Arial"/>
          <w:iCs/>
          <w:lang w:val="en-GB"/>
        </w:rPr>
        <w:t xml:space="preserve"> virtual reality</w:t>
      </w:r>
      <w:r w:rsidR="00B61639">
        <w:rPr>
          <w:rFonts w:cs="Arial"/>
          <w:iCs/>
          <w:lang w:val="en-GB"/>
        </w:rPr>
        <w:t xml:space="preserve"> and</w:t>
      </w:r>
      <w:r w:rsidRPr="00F61151">
        <w:rPr>
          <w:rFonts w:cs="Arial"/>
          <w:iCs/>
          <w:lang w:val="en-GB"/>
        </w:rPr>
        <w:t xml:space="preserve"> voice assistants interact, perform tasks and </w:t>
      </w:r>
      <w:r w:rsidR="00B61639">
        <w:rPr>
          <w:rFonts w:cs="Arial"/>
          <w:iCs/>
          <w:lang w:val="en-GB"/>
        </w:rPr>
        <w:t xml:space="preserve">engage </w:t>
      </w:r>
      <w:r w:rsidRPr="00F61151">
        <w:rPr>
          <w:rFonts w:cs="Arial"/>
          <w:iCs/>
          <w:lang w:val="en-GB"/>
        </w:rPr>
        <w:t>with humans</w:t>
      </w:r>
      <w:r w:rsidR="00B61639">
        <w:rPr>
          <w:rFonts w:cs="Arial"/>
          <w:iCs/>
          <w:lang w:val="en-GB"/>
        </w:rPr>
        <w:t xml:space="preserve">, </w:t>
      </w:r>
      <w:r w:rsidR="00CD7FD0">
        <w:rPr>
          <w:rFonts w:cs="Arial"/>
          <w:iCs/>
          <w:lang w:val="en-GB"/>
        </w:rPr>
        <w:t>yet</w:t>
      </w:r>
      <w:r w:rsidRPr="00F61151">
        <w:rPr>
          <w:rFonts w:cs="Arial"/>
          <w:iCs/>
          <w:lang w:val="en-GB"/>
        </w:rPr>
        <w:t xml:space="preserve"> are only </w:t>
      </w:r>
      <w:r w:rsidR="005D1621">
        <w:rPr>
          <w:rFonts w:cs="Arial"/>
          <w:iCs/>
          <w:lang w:val="en-GB"/>
        </w:rPr>
        <w:t>a foretaste</w:t>
      </w:r>
      <w:r w:rsidRPr="00F61151">
        <w:rPr>
          <w:rFonts w:cs="Arial"/>
          <w:iCs/>
          <w:lang w:val="en-GB"/>
        </w:rPr>
        <w:t xml:space="preserve"> of </w:t>
      </w:r>
      <w:r w:rsidR="00B61639">
        <w:rPr>
          <w:rFonts w:cs="Arial"/>
          <w:iCs/>
          <w:lang w:val="en-GB"/>
        </w:rPr>
        <w:t xml:space="preserve">AI: </w:t>
      </w:r>
      <w:r w:rsidR="00B61639" w:rsidRPr="00F61151">
        <w:rPr>
          <w:rFonts w:cs="Arial"/>
          <w:iCs/>
          <w:lang w:val="en-GB"/>
        </w:rPr>
        <w:t>artificial intelligence</w:t>
      </w:r>
      <w:r w:rsidR="00B61639">
        <w:rPr>
          <w:rFonts w:cs="Arial"/>
          <w:iCs/>
          <w:lang w:val="en-GB"/>
        </w:rPr>
        <w:t>,</w:t>
      </w:r>
      <w:r w:rsidR="00B61639" w:rsidRPr="00F61151">
        <w:rPr>
          <w:rFonts w:cs="Arial"/>
          <w:iCs/>
          <w:lang w:val="en-GB"/>
        </w:rPr>
        <w:t xml:space="preserve"> </w:t>
      </w:r>
      <w:r w:rsidRPr="00F61151">
        <w:rPr>
          <w:rFonts w:cs="Arial"/>
          <w:iCs/>
          <w:lang w:val="en-GB"/>
        </w:rPr>
        <w:t xml:space="preserve">a new horizon </w:t>
      </w:r>
      <w:r w:rsidR="005D1621">
        <w:rPr>
          <w:rFonts w:cs="Arial"/>
          <w:iCs/>
          <w:lang w:val="en-GB"/>
        </w:rPr>
        <w:t xml:space="preserve">still waiting </w:t>
      </w:r>
      <w:r w:rsidR="00B61639">
        <w:rPr>
          <w:rFonts w:cs="Arial"/>
          <w:iCs/>
          <w:lang w:val="en-GB"/>
        </w:rPr>
        <w:t xml:space="preserve">to be </w:t>
      </w:r>
      <w:r w:rsidR="005D1621">
        <w:rPr>
          <w:rFonts w:cs="Arial"/>
          <w:iCs/>
          <w:lang w:val="en-GB"/>
        </w:rPr>
        <w:t>explored</w:t>
      </w:r>
      <w:r w:rsidRPr="00F61151">
        <w:rPr>
          <w:rFonts w:cs="Arial"/>
          <w:iCs/>
          <w:lang w:val="en-GB"/>
        </w:rPr>
        <w:t xml:space="preserve">. </w:t>
      </w:r>
    </w:p>
    <w:p w14:paraId="23553399" w14:textId="77777777" w:rsidR="00F61151" w:rsidRPr="0045064F" w:rsidRDefault="00F61151" w:rsidP="00F61151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16A92F67" w14:textId="6A53D712" w:rsidR="00F61151" w:rsidRPr="00F61151" w:rsidRDefault="00F61151" w:rsidP="00F61151">
      <w:pPr>
        <w:spacing w:after="0"/>
        <w:jc w:val="both"/>
        <w:rPr>
          <w:rFonts w:cs="Arial"/>
          <w:iCs/>
          <w:lang w:val="en-GB"/>
        </w:rPr>
      </w:pPr>
      <w:r w:rsidRPr="00F61151">
        <w:rPr>
          <w:rFonts w:cs="Arial"/>
          <w:iCs/>
          <w:lang w:val="en-GB"/>
        </w:rPr>
        <w:t xml:space="preserve">An extensive </w:t>
      </w:r>
      <w:r w:rsidR="00B61639">
        <w:rPr>
          <w:rFonts w:cs="Arial"/>
          <w:iCs/>
          <w:lang w:val="en-GB"/>
        </w:rPr>
        <w:t xml:space="preserve">collection </w:t>
      </w:r>
      <w:r w:rsidRPr="00F61151">
        <w:rPr>
          <w:rFonts w:cs="Arial"/>
          <w:iCs/>
          <w:lang w:val="en-GB"/>
        </w:rPr>
        <w:t xml:space="preserve">of </w:t>
      </w:r>
      <w:r w:rsidRPr="00574833">
        <w:rPr>
          <w:rFonts w:cs="Arial"/>
          <w:b/>
          <w:bCs/>
          <w:iCs/>
          <w:lang w:val="en-GB"/>
        </w:rPr>
        <w:t xml:space="preserve">technological </w:t>
      </w:r>
      <w:r w:rsidR="00B61639" w:rsidRPr="00574833">
        <w:rPr>
          <w:rFonts w:cs="Arial"/>
          <w:b/>
          <w:bCs/>
          <w:iCs/>
          <w:lang w:val="en-GB"/>
        </w:rPr>
        <w:t>devices</w:t>
      </w:r>
      <w:r w:rsidRPr="00574833">
        <w:rPr>
          <w:rFonts w:cs="Arial"/>
          <w:b/>
          <w:bCs/>
          <w:iCs/>
          <w:lang w:val="en-GB"/>
        </w:rPr>
        <w:t>, graphics, newspaper articles, illustrations and a detailed timeline</w:t>
      </w:r>
      <w:r w:rsidRPr="00F61151">
        <w:rPr>
          <w:rFonts w:cs="Arial"/>
          <w:iCs/>
          <w:lang w:val="en-GB"/>
        </w:rPr>
        <w:t xml:space="preserve"> provide insight into the </w:t>
      </w:r>
      <w:r w:rsidR="00B61639">
        <w:rPr>
          <w:rFonts w:cs="Arial"/>
          <w:iCs/>
          <w:lang w:val="en-GB"/>
        </w:rPr>
        <w:t xml:space="preserve">major agents </w:t>
      </w:r>
      <w:r w:rsidRPr="00F61151">
        <w:rPr>
          <w:rFonts w:cs="Arial"/>
          <w:iCs/>
          <w:lang w:val="en-GB"/>
        </w:rPr>
        <w:t>of this change</w:t>
      </w:r>
      <w:r w:rsidR="00F009BD">
        <w:rPr>
          <w:rFonts w:cs="Arial"/>
          <w:iCs/>
          <w:lang w:val="en-GB"/>
        </w:rPr>
        <w:t xml:space="preserve"> and</w:t>
      </w:r>
      <w:r w:rsidRPr="00F61151">
        <w:rPr>
          <w:rFonts w:cs="Arial"/>
          <w:iCs/>
          <w:lang w:val="en-GB"/>
        </w:rPr>
        <w:t xml:space="preserve"> the </w:t>
      </w:r>
      <w:r w:rsidR="00574833">
        <w:rPr>
          <w:rFonts w:cs="Arial"/>
          <w:iCs/>
          <w:lang w:val="en-GB"/>
        </w:rPr>
        <w:t>crucial</w:t>
      </w:r>
      <w:r w:rsidRPr="00F61151">
        <w:rPr>
          <w:rFonts w:cs="Arial"/>
          <w:iCs/>
          <w:lang w:val="en-GB"/>
        </w:rPr>
        <w:t xml:space="preserve"> </w:t>
      </w:r>
      <w:r w:rsidR="00574833">
        <w:rPr>
          <w:rFonts w:cs="Arial"/>
          <w:iCs/>
          <w:lang w:val="en-GB"/>
        </w:rPr>
        <w:t xml:space="preserve">stages </w:t>
      </w:r>
      <w:r w:rsidRPr="00F61151">
        <w:rPr>
          <w:rFonts w:cs="Arial"/>
          <w:iCs/>
          <w:lang w:val="en-GB"/>
        </w:rPr>
        <w:t xml:space="preserve">that </w:t>
      </w:r>
      <w:r w:rsidR="00574833">
        <w:rPr>
          <w:rFonts w:cs="Arial"/>
          <w:iCs/>
          <w:lang w:val="en-GB"/>
        </w:rPr>
        <w:t xml:space="preserve">produced </w:t>
      </w:r>
      <w:r w:rsidRPr="00F61151">
        <w:rPr>
          <w:rFonts w:cs="Arial"/>
          <w:iCs/>
          <w:lang w:val="en-GB"/>
        </w:rPr>
        <w:t>it</w:t>
      </w:r>
      <w:r w:rsidR="00F009BD">
        <w:rPr>
          <w:rFonts w:cs="Arial"/>
          <w:iCs/>
          <w:lang w:val="en-GB"/>
        </w:rPr>
        <w:t>.</w:t>
      </w:r>
      <w:r w:rsidRPr="00F61151">
        <w:rPr>
          <w:rFonts w:cs="Arial"/>
          <w:iCs/>
          <w:lang w:val="en-GB"/>
        </w:rPr>
        <w:t xml:space="preserve"> </w:t>
      </w:r>
      <w:r w:rsidR="00F009BD">
        <w:rPr>
          <w:rFonts w:cs="Arial"/>
          <w:iCs/>
          <w:lang w:val="en-GB"/>
        </w:rPr>
        <w:t xml:space="preserve">These </w:t>
      </w:r>
      <w:r w:rsidRPr="00F61151">
        <w:rPr>
          <w:rFonts w:cs="Arial"/>
          <w:iCs/>
          <w:lang w:val="en-GB"/>
        </w:rPr>
        <w:t xml:space="preserve">help us reflect on </w:t>
      </w:r>
      <w:r w:rsidRPr="00F009BD">
        <w:rPr>
          <w:rFonts w:cs="Arial"/>
          <w:b/>
          <w:bCs/>
          <w:iCs/>
          <w:lang w:val="en-GB"/>
        </w:rPr>
        <w:t>the revolution that has taken place over the last forty years</w:t>
      </w:r>
      <w:r w:rsidRPr="00F61151">
        <w:rPr>
          <w:rFonts w:cs="Arial"/>
          <w:iCs/>
          <w:lang w:val="en-GB"/>
        </w:rPr>
        <w:t xml:space="preserve">, </w:t>
      </w:r>
      <w:r w:rsidR="00F009BD">
        <w:rPr>
          <w:rFonts w:cs="Arial"/>
          <w:iCs/>
          <w:lang w:val="en-GB"/>
        </w:rPr>
        <w:t xml:space="preserve">both in terms of </w:t>
      </w:r>
      <w:r w:rsidRPr="00F61151">
        <w:rPr>
          <w:rFonts w:cs="Arial"/>
          <w:iCs/>
          <w:lang w:val="en-GB"/>
        </w:rPr>
        <w:t xml:space="preserve">everyday objects and the society that created them and made them indispensable. A video installation by the creative studio TWOSHOT </w:t>
      </w:r>
      <w:r w:rsidR="00F009BD">
        <w:rPr>
          <w:rFonts w:cs="Arial"/>
          <w:iCs/>
          <w:lang w:val="en-GB"/>
        </w:rPr>
        <w:t>brings to life</w:t>
      </w:r>
      <w:r w:rsidRPr="00F61151">
        <w:rPr>
          <w:rFonts w:cs="Arial"/>
          <w:iCs/>
          <w:lang w:val="en-GB"/>
        </w:rPr>
        <w:t xml:space="preserve"> three tables</w:t>
      </w:r>
      <w:r w:rsidR="00F009BD">
        <w:rPr>
          <w:rFonts w:cs="Arial"/>
          <w:iCs/>
          <w:lang w:val="en-GB"/>
        </w:rPr>
        <w:t xml:space="preserve"> displaying</w:t>
      </w:r>
      <w:r w:rsidRPr="00F61151">
        <w:rPr>
          <w:rFonts w:cs="Arial"/>
          <w:iCs/>
          <w:lang w:val="en-GB"/>
        </w:rPr>
        <w:t xml:space="preserve"> the most iconic</w:t>
      </w:r>
      <w:r w:rsidR="00F009BD">
        <w:rPr>
          <w:rFonts w:cs="Arial"/>
          <w:iCs/>
          <w:lang w:val="en-GB"/>
        </w:rPr>
        <w:t xml:space="preserve"> items</w:t>
      </w:r>
      <w:r w:rsidRPr="00F61151">
        <w:rPr>
          <w:rFonts w:cs="Arial"/>
          <w:iCs/>
          <w:lang w:val="en-GB"/>
        </w:rPr>
        <w:t xml:space="preserve"> </w:t>
      </w:r>
      <w:r w:rsidR="00F009BD">
        <w:rPr>
          <w:rFonts w:cs="Arial"/>
          <w:iCs/>
          <w:lang w:val="en-GB"/>
        </w:rPr>
        <w:t>from</w:t>
      </w:r>
      <w:r w:rsidRPr="00F61151">
        <w:rPr>
          <w:rFonts w:cs="Arial"/>
          <w:iCs/>
          <w:lang w:val="en-GB"/>
        </w:rPr>
        <w:t xml:space="preserve"> the </w:t>
      </w:r>
      <w:r w:rsidR="00F009BD">
        <w:rPr>
          <w:rFonts w:cs="Arial"/>
          <w:iCs/>
          <w:lang w:val="en-GB"/>
        </w:rPr>
        <w:t>various</w:t>
      </w:r>
      <w:r w:rsidRPr="00F61151">
        <w:rPr>
          <w:rFonts w:cs="Arial"/>
          <w:iCs/>
          <w:lang w:val="en-GB"/>
        </w:rPr>
        <w:t xml:space="preserve"> eras</w:t>
      </w:r>
      <w:r w:rsidR="00F009BD">
        <w:rPr>
          <w:rFonts w:cs="Arial"/>
          <w:iCs/>
          <w:lang w:val="en-GB"/>
        </w:rPr>
        <w:t>, creating an immersive</w:t>
      </w:r>
      <w:r w:rsidRPr="00F61151">
        <w:rPr>
          <w:rFonts w:cs="Arial"/>
          <w:iCs/>
          <w:lang w:val="en-GB"/>
        </w:rPr>
        <w:t xml:space="preserve"> central </w:t>
      </w:r>
      <w:r w:rsidR="003314EE">
        <w:rPr>
          <w:rFonts w:cs="Arial"/>
          <w:iCs/>
          <w:lang w:val="en-GB"/>
        </w:rPr>
        <w:t xml:space="preserve">space within the exhibition by </w:t>
      </w:r>
      <w:r w:rsidRPr="00F61151">
        <w:rPr>
          <w:rFonts w:cs="Arial"/>
          <w:iCs/>
          <w:lang w:val="en-GB"/>
        </w:rPr>
        <w:t xml:space="preserve">animating technological products and amplifying the connections between them. A touch screen </w:t>
      </w:r>
      <w:r w:rsidR="003314EE">
        <w:rPr>
          <w:rFonts w:cs="Arial"/>
          <w:iCs/>
          <w:lang w:val="en-GB"/>
        </w:rPr>
        <w:t>enables</w:t>
      </w:r>
      <w:r w:rsidRPr="00F61151">
        <w:rPr>
          <w:rFonts w:cs="Arial"/>
          <w:iCs/>
          <w:lang w:val="en-GB"/>
        </w:rPr>
        <w:t xml:space="preserve"> visitors to navigate through a</w:t>
      </w:r>
      <w:r w:rsidR="00CD7FD0">
        <w:rPr>
          <w:rFonts w:cs="Arial"/>
          <w:iCs/>
          <w:lang w:val="en-GB"/>
        </w:rPr>
        <w:t xml:space="preserve"> significant </w:t>
      </w:r>
      <w:r w:rsidRPr="00F61151">
        <w:rPr>
          <w:rFonts w:cs="Arial"/>
          <w:iCs/>
          <w:lang w:val="en-GB"/>
        </w:rPr>
        <w:t xml:space="preserve">selection of articles and front pages from the </w:t>
      </w:r>
      <w:proofErr w:type="spellStart"/>
      <w:r w:rsidRPr="003314EE">
        <w:rPr>
          <w:rFonts w:cs="Arial"/>
          <w:i/>
          <w:lang w:val="en-GB"/>
        </w:rPr>
        <w:t>Corriere</w:t>
      </w:r>
      <w:proofErr w:type="spellEnd"/>
      <w:r w:rsidRPr="003314EE">
        <w:rPr>
          <w:rFonts w:cs="Arial"/>
          <w:i/>
          <w:lang w:val="en-GB"/>
        </w:rPr>
        <w:t xml:space="preserve"> della Sera</w:t>
      </w:r>
      <w:r w:rsidRPr="00F61151">
        <w:rPr>
          <w:rFonts w:cs="Arial"/>
          <w:iCs/>
          <w:lang w:val="en-GB"/>
        </w:rPr>
        <w:t xml:space="preserve"> </w:t>
      </w:r>
      <w:r w:rsidR="003314EE">
        <w:rPr>
          <w:rFonts w:cs="Arial"/>
          <w:iCs/>
          <w:lang w:val="en-GB"/>
        </w:rPr>
        <w:t xml:space="preserve">newspaper </w:t>
      </w:r>
      <w:r w:rsidRPr="00F61151">
        <w:rPr>
          <w:rFonts w:cs="Arial"/>
          <w:iCs/>
          <w:lang w:val="en-GB"/>
        </w:rPr>
        <w:t>archive</w:t>
      </w:r>
      <w:r w:rsidR="003314EE">
        <w:rPr>
          <w:rFonts w:cs="Arial"/>
          <w:iCs/>
          <w:lang w:val="en-GB"/>
        </w:rPr>
        <w:t xml:space="preserve"> that </w:t>
      </w:r>
      <w:r w:rsidR="00CD7FD0">
        <w:rPr>
          <w:rFonts w:cs="Arial"/>
          <w:iCs/>
          <w:lang w:val="en-GB"/>
        </w:rPr>
        <w:t>associate</w:t>
      </w:r>
      <w:r w:rsidR="003314EE">
        <w:rPr>
          <w:rFonts w:cs="Arial"/>
          <w:iCs/>
          <w:lang w:val="en-GB"/>
        </w:rPr>
        <w:t xml:space="preserve"> </w:t>
      </w:r>
      <w:r w:rsidRPr="00F61151">
        <w:rPr>
          <w:rFonts w:cs="Arial"/>
          <w:iCs/>
          <w:lang w:val="en-GB"/>
        </w:rPr>
        <w:t xml:space="preserve">technological evolution </w:t>
      </w:r>
      <w:r w:rsidR="00CD7FD0">
        <w:rPr>
          <w:rFonts w:cs="Arial"/>
          <w:iCs/>
          <w:lang w:val="en-GB"/>
        </w:rPr>
        <w:t>with</w:t>
      </w:r>
      <w:r w:rsidRPr="00F61151">
        <w:rPr>
          <w:rFonts w:cs="Arial"/>
          <w:iCs/>
          <w:lang w:val="en-GB"/>
        </w:rPr>
        <w:t xml:space="preserve"> </w:t>
      </w:r>
      <w:r w:rsidR="003314EE">
        <w:rPr>
          <w:rFonts w:cs="Arial"/>
          <w:iCs/>
          <w:lang w:val="en-GB"/>
        </w:rPr>
        <w:t xml:space="preserve">key </w:t>
      </w:r>
      <w:r w:rsidRPr="00F61151">
        <w:rPr>
          <w:rFonts w:cs="Arial"/>
          <w:iCs/>
          <w:lang w:val="en-GB"/>
        </w:rPr>
        <w:t xml:space="preserve">events </w:t>
      </w:r>
      <w:r w:rsidR="003314EE">
        <w:rPr>
          <w:rFonts w:cs="Arial"/>
          <w:iCs/>
          <w:lang w:val="en-GB"/>
        </w:rPr>
        <w:t>in</w:t>
      </w:r>
      <w:r w:rsidRPr="00F61151">
        <w:rPr>
          <w:rFonts w:cs="Arial"/>
          <w:iCs/>
          <w:lang w:val="en-GB"/>
        </w:rPr>
        <w:t xml:space="preserve"> recent history.</w:t>
      </w:r>
    </w:p>
    <w:p w14:paraId="13B4E405" w14:textId="6714B997" w:rsidR="00C4222E" w:rsidRDefault="00C4222E" w:rsidP="00C4222E">
      <w:pPr>
        <w:spacing w:after="0"/>
        <w:jc w:val="both"/>
        <w:rPr>
          <w:rFonts w:cs="Arial"/>
          <w:iCs/>
          <w:lang w:val="en-GB"/>
        </w:rPr>
      </w:pPr>
      <w:r w:rsidRPr="00C4222E">
        <w:rPr>
          <w:rFonts w:cs="Arial"/>
          <w:iCs/>
          <w:lang w:val="en-GB"/>
        </w:rPr>
        <w:t>The exhibition</w:t>
      </w:r>
      <w:r w:rsidR="00E731E0">
        <w:rPr>
          <w:rFonts w:cs="Arial"/>
          <w:iCs/>
          <w:lang w:val="en-GB"/>
        </w:rPr>
        <w:t>,</w:t>
      </w:r>
      <w:r w:rsidRPr="00C4222E">
        <w:rPr>
          <w:rFonts w:cs="Arial"/>
          <w:iCs/>
          <w:lang w:val="en-GB"/>
        </w:rPr>
        <w:t xml:space="preserve"> </w:t>
      </w:r>
      <w:r w:rsidR="00E731E0" w:rsidRPr="00E731E0">
        <w:rPr>
          <w:rFonts w:cs="Arial"/>
          <w:iCs/>
          <w:lang w:val="en-GB"/>
        </w:rPr>
        <w:t xml:space="preserve">with the setting designed by Andrea </w:t>
      </w:r>
      <w:proofErr w:type="spellStart"/>
      <w:r w:rsidR="00E731E0" w:rsidRPr="00E731E0">
        <w:rPr>
          <w:rFonts w:cs="Arial"/>
          <w:iCs/>
          <w:lang w:val="en-GB"/>
        </w:rPr>
        <w:t>Vaccari</w:t>
      </w:r>
      <w:proofErr w:type="spellEnd"/>
      <w:r w:rsidR="00E731E0" w:rsidRPr="00E731E0">
        <w:rPr>
          <w:rFonts w:cs="Arial"/>
          <w:iCs/>
          <w:lang w:val="en-GB"/>
        </w:rPr>
        <w:t xml:space="preserve"> of A7design, </w:t>
      </w:r>
      <w:r>
        <w:rPr>
          <w:rFonts w:cs="Arial"/>
          <w:iCs/>
          <w:lang w:val="en-GB"/>
        </w:rPr>
        <w:t xml:space="preserve">will </w:t>
      </w:r>
      <w:r w:rsidRPr="00C4222E">
        <w:rPr>
          <w:rFonts w:cs="Arial"/>
          <w:iCs/>
          <w:lang w:val="en-GB"/>
        </w:rPr>
        <w:t xml:space="preserve">also </w:t>
      </w:r>
      <w:r>
        <w:rPr>
          <w:rFonts w:cs="Arial"/>
          <w:iCs/>
          <w:lang w:val="en-GB"/>
        </w:rPr>
        <w:t>display</w:t>
      </w:r>
      <w:r w:rsidRPr="00C4222E">
        <w:rPr>
          <w:rFonts w:cs="Arial"/>
          <w:iCs/>
          <w:lang w:val="en-GB"/>
        </w:rPr>
        <w:t xml:space="preserve"> portraits of </w:t>
      </w:r>
      <w:r w:rsidR="0050294B">
        <w:rPr>
          <w:rFonts w:cs="Arial"/>
          <w:iCs/>
          <w:lang w:val="en-GB"/>
        </w:rPr>
        <w:t xml:space="preserve">individuals </w:t>
      </w:r>
      <w:r w:rsidRPr="00C4222E">
        <w:rPr>
          <w:rFonts w:cs="Arial"/>
          <w:iCs/>
          <w:lang w:val="en-GB"/>
        </w:rPr>
        <w:t>involved in the Game</w:t>
      </w:r>
      <w:r w:rsidR="00DD5B0D">
        <w:rPr>
          <w:rFonts w:cs="Arial"/>
          <w:iCs/>
          <w:lang w:val="en-GB"/>
        </w:rPr>
        <w:t>,</w:t>
      </w:r>
      <w:r w:rsidRPr="00C4222E">
        <w:rPr>
          <w:rFonts w:cs="Arial"/>
          <w:iCs/>
          <w:lang w:val="en-GB"/>
        </w:rPr>
        <w:t xml:space="preserve"> re</w:t>
      </w:r>
      <w:r w:rsidR="0050294B">
        <w:rPr>
          <w:rFonts w:cs="Arial"/>
          <w:iCs/>
          <w:lang w:val="en-GB"/>
        </w:rPr>
        <w:t>interpreted</w:t>
      </w:r>
      <w:r w:rsidRPr="00C4222E">
        <w:rPr>
          <w:rFonts w:cs="Arial"/>
          <w:iCs/>
          <w:lang w:val="en-GB"/>
        </w:rPr>
        <w:t xml:space="preserve"> by artist Alessandro </w:t>
      </w:r>
      <w:proofErr w:type="spellStart"/>
      <w:r w:rsidRPr="00C4222E">
        <w:rPr>
          <w:rFonts w:cs="Arial"/>
          <w:iCs/>
          <w:lang w:val="en-GB"/>
        </w:rPr>
        <w:t>D'Aquila</w:t>
      </w:r>
      <w:proofErr w:type="spellEnd"/>
      <w:r w:rsidRPr="00C4222E">
        <w:rPr>
          <w:rFonts w:cs="Arial"/>
          <w:iCs/>
          <w:lang w:val="en-GB"/>
        </w:rPr>
        <w:t>.</w:t>
      </w:r>
    </w:p>
    <w:p w14:paraId="1D9C48F1" w14:textId="77777777" w:rsidR="00C4222E" w:rsidRPr="0045064F" w:rsidRDefault="00C4222E" w:rsidP="00C4222E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0FA71713" w14:textId="5947194F" w:rsidR="00C4222E" w:rsidRDefault="0050294B" w:rsidP="00C4222E">
      <w:pPr>
        <w:spacing w:after="0"/>
        <w:jc w:val="both"/>
        <w:rPr>
          <w:rFonts w:cs="Arial"/>
          <w:iCs/>
          <w:lang w:val="en-GB"/>
        </w:rPr>
      </w:pPr>
      <w:r>
        <w:rPr>
          <w:rFonts w:cs="Arial"/>
          <w:iCs/>
          <w:lang w:val="en-GB"/>
        </w:rPr>
        <w:t>T</w:t>
      </w:r>
      <w:r w:rsidRPr="0050294B">
        <w:rPr>
          <w:rFonts w:cs="Arial"/>
          <w:iCs/>
          <w:lang w:val="en-GB"/>
        </w:rPr>
        <w:t xml:space="preserve">he Game </w:t>
      </w:r>
      <w:r w:rsidR="005E4085">
        <w:rPr>
          <w:rFonts w:cs="Arial"/>
          <w:iCs/>
          <w:lang w:val="en-GB"/>
        </w:rPr>
        <w:t>exhibition</w:t>
      </w:r>
      <w:r w:rsidR="00DD5B0D">
        <w:rPr>
          <w:rFonts w:cs="Arial"/>
          <w:iCs/>
          <w:lang w:val="en-GB"/>
        </w:rPr>
        <w:t xml:space="preserve"> unfolds </w:t>
      </w:r>
      <w:r w:rsidR="004A3C8D">
        <w:rPr>
          <w:rFonts w:cs="Arial"/>
          <w:iCs/>
          <w:lang w:val="en-GB"/>
        </w:rPr>
        <w:t>along</w:t>
      </w:r>
      <w:r w:rsidR="00DD5B0D">
        <w:rPr>
          <w:rFonts w:cs="Arial"/>
          <w:iCs/>
          <w:lang w:val="en-GB"/>
        </w:rPr>
        <w:t xml:space="preserve"> </w:t>
      </w:r>
      <w:r w:rsidRPr="0050294B">
        <w:rPr>
          <w:rFonts w:cs="Arial"/>
          <w:iCs/>
          <w:lang w:val="en-GB"/>
        </w:rPr>
        <w:t>two routes that interweave the history of the Museum of Electrical Technology</w:t>
      </w:r>
      <w:r w:rsidR="00DD5B0D">
        <w:rPr>
          <w:rFonts w:cs="Arial"/>
          <w:iCs/>
          <w:lang w:val="en-GB"/>
        </w:rPr>
        <w:t>:</w:t>
      </w:r>
      <w:r w:rsidRPr="0050294B">
        <w:rPr>
          <w:rFonts w:cs="Arial"/>
          <w:iCs/>
          <w:lang w:val="en-GB"/>
        </w:rPr>
        <w:t xml:space="preserve"> the </w:t>
      </w:r>
      <w:r w:rsidRPr="005E4085">
        <w:rPr>
          <w:rFonts w:cs="Arial"/>
          <w:b/>
          <w:bCs/>
          <w:iCs/>
          <w:lang w:val="en-GB"/>
        </w:rPr>
        <w:t>Master Route</w:t>
      </w:r>
      <w:r w:rsidR="005E4085" w:rsidRPr="005E4085">
        <w:rPr>
          <w:rFonts w:cs="Arial"/>
          <w:iCs/>
          <w:lang w:val="en-GB"/>
        </w:rPr>
        <w:t xml:space="preserve">, </w:t>
      </w:r>
      <w:r w:rsidR="00DD5B0D">
        <w:rPr>
          <w:rFonts w:cs="Arial"/>
          <w:iCs/>
          <w:lang w:val="en-GB"/>
        </w:rPr>
        <w:t xml:space="preserve">which </w:t>
      </w:r>
      <w:r w:rsidR="00C4222E" w:rsidRPr="00C4222E">
        <w:rPr>
          <w:rFonts w:cs="Arial"/>
          <w:iCs/>
          <w:lang w:val="en-GB"/>
        </w:rPr>
        <w:t xml:space="preserve">runs through the entire museum, retracing the </w:t>
      </w:r>
      <w:r w:rsidR="00C4222E" w:rsidRPr="00C4222E">
        <w:rPr>
          <w:rFonts w:cs="Arial"/>
          <w:iCs/>
          <w:lang w:val="en-GB"/>
        </w:rPr>
        <w:lastRenderedPageBreak/>
        <w:t>history of electricity</w:t>
      </w:r>
      <w:r w:rsidR="004A3C8D">
        <w:rPr>
          <w:rFonts w:cs="Arial"/>
          <w:iCs/>
          <w:lang w:val="en-GB"/>
        </w:rPr>
        <w:t xml:space="preserve"> –</w:t>
      </w:r>
      <w:r w:rsidR="00C4222E" w:rsidRPr="00C4222E">
        <w:rPr>
          <w:rFonts w:cs="Arial"/>
          <w:iCs/>
          <w:lang w:val="en-GB"/>
        </w:rPr>
        <w:t xml:space="preserve"> from Volta</w:t>
      </w:r>
      <w:r>
        <w:rPr>
          <w:rFonts w:cs="Arial"/>
          <w:iCs/>
          <w:lang w:val="en-GB"/>
        </w:rPr>
        <w:t>’</w:t>
      </w:r>
      <w:r w:rsidR="00C4222E" w:rsidRPr="00C4222E">
        <w:rPr>
          <w:rFonts w:cs="Arial"/>
          <w:iCs/>
          <w:lang w:val="en-GB"/>
        </w:rPr>
        <w:t xml:space="preserve">s battery to the Eta Beta II nuclear fusion generator </w:t>
      </w:r>
      <w:r w:rsidR="004A3C8D">
        <w:rPr>
          <w:rFonts w:cs="Arial"/>
          <w:iCs/>
          <w:lang w:val="en-GB"/>
        </w:rPr>
        <w:t>–</w:t>
      </w:r>
      <w:r w:rsidR="00C4222E" w:rsidRPr="00C4222E">
        <w:rPr>
          <w:rFonts w:cs="Arial"/>
          <w:iCs/>
          <w:lang w:val="en-GB"/>
        </w:rPr>
        <w:t xml:space="preserve"> </w:t>
      </w:r>
      <w:r w:rsidR="00121294">
        <w:rPr>
          <w:rFonts w:cs="Arial"/>
          <w:iCs/>
          <w:lang w:val="en-GB"/>
        </w:rPr>
        <w:t xml:space="preserve">and </w:t>
      </w:r>
      <w:r w:rsidR="00934386">
        <w:rPr>
          <w:rFonts w:cs="Arial"/>
          <w:iCs/>
          <w:lang w:val="en-GB"/>
        </w:rPr>
        <w:t>describing</w:t>
      </w:r>
      <w:r w:rsidR="004A3C8D">
        <w:rPr>
          <w:rFonts w:cs="Arial"/>
          <w:iCs/>
          <w:lang w:val="en-GB"/>
        </w:rPr>
        <w:t xml:space="preserve"> </w:t>
      </w:r>
      <w:r w:rsidR="00C4222E" w:rsidRPr="00C4222E">
        <w:rPr>
          <w:rFonts w:cs="Arial"/>
          <w:iCs/>
          <w:lang w:val="en-GB"/>
        </w:rPr>
        <w:t>the inventions that brought us to the Game</w:t>
      </w:r>
      <w:r w:rsidR="00FD25A3">
        <w:rPr>
          <w:rFonts w:cs="Arial"/>
          <w:iCs/>
          <w:lang w:val="en-GB"/>
        </w:rPr>
        <w:t xml:space="preserve"> era</w:t>
      </w:r>
      <w:r w:rsidR="00121294">
        <w:rPr>
          <w:rFonts w:cs="Arial"/>
          <w:iCs/>
          <w:lang w:val="en-GB"/>
        </w:rPr>
        <w:t>;</w:t>
      </w:r>
      <w:r w:rsidR="004A3C8D">
        <w:rPr>
          <w:rFonts w:cs="Arial"/>
          <w:iCs/>
          <w:lang w:val="en-GB"/>
        </w:rPr>
        <w:t xml:space="preserve"> and t</w:t>
      </w:r>
      <w:r w:rsidR="00C4222E" w:rsidRPr="00C4222E">
        <w:rPr>
          <w:rFonts w:cs="Arial"/>
          <w:iCs/>
          <w:lang w:val="en-GB"/>
        </w:rPr>
        <w:t xml:space="preserve">he </w:t>
      </w:r>
      <w:r w:rsidR="00C4222E" w:rsidRPr="00FD25A3">
        <w:rPr>
          <w:rFonts w:cs="Arial"/>
          <w:b/>
          <w:bCs/>
          <w:iCs/>
          <w:lang w:val="en-GB"/>
        </w:rPr>
        <w:t>Explorer Route</w:t>
      </w:r>
      <w:r w:rsidR="004A3C8D">
        <w:rPr>
          <w:rFonts w:cs="Arial"/>
          <w:iCs/>
          <w:lang w:val="en-GB"/>
        </w:rPr>
        <w:t>, which</w:t>
      </w:r>
      <w:r w:rsidR="00C4222E" w:rsidRPr="00C4222E">
        <w:rPr>
          <w:rFonts w:cs="Arial"/>
          <w:iCs/>
          <w:lang w:val="en-GB"/>
        </w:rPr>
        <w:t xml:space="preserve"> </w:t>
      </w:r>
      <w:r w:rsidR="00FD25A3">
        <w:rPr>
          <w:rFonts w:cs="Arial"/>
          <w:iCs/>
          <w:lang w:val="en-GB"/>
        </w:rPr>
        <w:t>leads</w:t>
      </w:r>
      <w:r w:rsidR="00C4222E" w:rsidRPr="00C4222E">
        <w:rPr>
          <w:rFonts w:cs="Arial"/>
          <w:iCs/>
          <w:lang w:val="en-GB"/>
        </w:rPr>
        <w:t xml:space="preserve"> visitors directly to the Game Room and </w:t>
      </w:r>
      <w:r w:rsidR="00121294">
        <w:rPr>
          <w:rFonts w:cs="Arial"/>
          <w:iCs/>
          <w:lang w:val="en-GB"/>
        </w:rPr>
        <w:t xml:space="preserve">to an account </w:t>
      </w:r>
      <w:r w:rsidR="00C4222E" w:rsidRPr="00C4222E">
        <w:rPr>
          <w:rFonts w:cs="Arial"/>
          <w:iCs/>
          <w:lang w:val="en-GB"/>
        </w:rPr>
        <w:t xml:space="preserve">of the digital revolution </w:t>
      </w:r>
      <w:r w:rsidR="00121294">
        <w:rPr>
          <w:rFonts w:cs="Arial"/>
          <w:iCs/>
          <w:lang w:val="en-GB"/>
        </w:rPr>
        <w:t>and offers</w:t>
      </w:r>
      <w:r w:rsidR="00FD25A3">
        <w:rPr>
          <w:rFonts w:cs="Arial"/>
          <w:iCs/>
          <w:lang w:val="en-GB"/>
        </w:rPr>
        <w:t xml:space="preserve"> the </w:t>
      </w:r>
      <w:r w:rsidR="00C4222E" w:rsidRPr="00C4222E">
        <w:rPr>
          <w:rFonts w:cs="Arial"/>
          <w:iCs/>
          <w:lang w:val="en-GB"/>
        </w:rPr>
        <w:t xml:space="preserve">opportunity to </w:t>
      </w:r>
      <w:r w:rsidR="00FD25A3">
        <w:rPr>
          <w:rFonts w:cs="Arial"/>
          <w:iCs/>
          <w:lang w:val="en-GB"/>
        </w:rPr>
        <w:t xml:space="preserve">explore </w:t>
      </w:r>
      <w:r w:rsidR="00C4222E" w:rsidRPr="00C4222E">
        <w:rPr>
          <w:rFonts w:cs="Arial"/>
          <w:iCs/>
          <w:lang w:val="en-GB"/>
        </w:rPr>
        <w:t xml:space="preserve">the museum </w:t>
      </w:r>
      <w:r w:rsidR="00FD25A3">
        <w:rPr>
          <w:rFonts w:cs="Arial"/>
          <w:iCs/>
          <w:lang w:val="en-GB"/>
        </w:rPr>
        <w:t>later</w:t>
      </w:r>
      <w:r w:rsidR="00121294">
        <w:rPr>
          <w:rFonts w:cs="Arial"/>
          <w:iCs/>
          <w:lang w:val="en-GB"/>
        </w:rPr>
        <w:t>,</w:t>
      </w:r>
      <w:r w:rsidR="00C4222E" w:rsidRPr="00C4222E">
        <w:rPr>
          <w:rFonts w:cs="Arial"/>
          <w:iCs/>
          <w:lang w:val="en-GB"/>
        </w:rPr>
        <w:t xml:space="preserve"> </w:t>
      </w:r>
      <w:r w:rsidR="005E5506">
        <w:rPr>
          <w:rFonts w:cs="Arial"/>
          <w:iCs/>
          <w:lang w:val="en-GB"/>
        </w:rPr>
        <w:t>investigat</w:t>
      </w:r>
      <w:r w:rsidR="00121294">
        <w:rPr>
          <w:rFonts w:cs="Arial"/>
          <w:iCs/>
          <w:lang w:val="en-GB"/>
        </w:rPr>
        <w:t>ing</w:t>
      </w:r>
      <w:r w:rsidR="005E5506">
        <w:rPr>
          <w:rFonts w:cs="Arial"/>
          <w:iCs/>
          <w:lang w:val="en-GB"/>
        </w:rPr>
        <w:t xml:space="preserve"> the </w:t>
      </w:r>
      <w:r w:rsidR="00C4222E" w:rsidRPr="00C4222E">
        <w:rPr>
          <w:rFonts w:cs="Arial"/>
          <w:iCs/>
          <w:lang w:val="en-GB"/>
        </w:rPr>
        <w:t xml:space="preserve">themes that interest them most. </w:t>
      </w:r>
      <w:r w:rsidR="00DC60EB">
        <w:rPr>
          <w:rFonts w:cs="Arial"/>
          <w:iCs/>
          <w:lang w:val="en-GB"/>
        </w:rPr>
        <w:t>Alternatively</w:t>
      </w:r>
      <w:r w:rsidR="006A34B1">
        <w:rPr>
          <w:rFonts w:cs="Arial"/>
          <w:iCs/>
          <w:lang w:val="en-GB"/>
        </w:rPr>
        <w:t>,</w:t>
      </w:r>
      <w:r w:rsidR="00DC60EB">
        <w:rPr>
          <w:rFonts w:cs="Arial"/>
          <w:iCs/>
          <w:lang w:val="en-GB"/>
        </w:rPr>
        <w:t xml:space="preserve"> visitors can be guided by</w:t>
      </w:r>
      <w:r w:rsidR="00C4222E" w:rsidRPr="00C4222E">
        <w:rPr>
          <w:rFonts w:cs="Arial"/>
          <w:iCs/>
          <w:lang w:val="en-GB"/>
        </w:rPr>
        <w:t xml:space="preserve"> the </w:t>
      </w:r>
      <w:r w:rsidR="00C4222E" w:rsidRPr="00DC60EB">
        <w:rPr>
          <w:rFonts w:cs="Arial"/>
          <w:b/>
          <w:bCs/>
          <w:iCs/>
          <w:lang w:val="en-GB"/>
        </w:rPr>
        <w:t>Connections</w:t>
      </w:r>
      <w:r w:rsidR="00C4222E" w:rsidRPr="00C4222E">
        <w:rPr>
          <w:rFonts w:cs="Arial"/>
          <w:iCs/>
          <w:lang w:val="en-GB"/>
        </w:rPr>
        <w:t xml:space="preserve"> represented by objects from the museum collection that </w:t>
      </w:r>
      <w:r w:rsidR="006A34B1">
        <w:rPr>
          <w:rFonts w:cs="Arial"/>
          <w:iCs/>
          <w:lang w:val="en-GB"/>
        </w:rPr>
        <w:t xml:space="preserve">link </w:t>
      </w:r>
      <w:r w:rsidR="00C4222E" w:rsidRPr="00C4222E">
        <w:rPr>
          <w:rFonts w:cs="Arial"/>
          <w:iCs/>
          <w:lang w:val="en-GB"/>
        </w:rPr>
        <w:t xml:space="preserve">the history of electricity </w:t>
      </w:r>
      <w:r w:rsidR="00934386">
        <w:rPr>
          <w:rFonts w:cs="Arial"/>
          <w:iCs/>
          <w:lang w:val="en-GB"/>
        </w:rPr>
        <w:t>to</w:t>
      </w:r>
      <w:r w:rsidR="00C4222E" w:rsidRPr="00C4222E">
        <w:rPr>
          <w:rFonts w:cs="Arial"/>
          <w:iCs/>
          <w:lang w:val="en-GB"/>
        </w:rPr>
        <w:t xml:space="preserve"> that of the Game. These </w:t>
      </w:r>
      <w:r w:rsidR="00934386">
        <w:rPr>
          <w:rFonts w:cs="Arial"/>
          <w:iCs/>
          <w:lang w:val="en-GB"/>
        </w:rPr>
        <w:t>items</w:t>
      </w:r>
      <w:r w:rsidR="00C4222E" w:rsidRPr="00C4222E">
        <w:rPr>
          <w:rFonts w:cs="Arial"/>
          <w:iCs/>
          <w:lang w:val="en-GB"/>
        </w:rPr>
        <w:t xml:space="preserve"> </w:t>
      </w:r>
      <w:r w:rsidR="00DC60EB">
        <w:rPr>
          <w:rFonts w:cs="Arial"/>
          <w:iCs/>
          <w:lang w:val="en-GB"/>
        </w:rPr>
        <w:t>have been</w:t>
      </w:r>
      <w:r w:rsidR="00C4222E" w:rsidRPr="00C4222E">
        <w:rPr>
          <w:rFonts w:cs="Arial"/>
          <w:iCs/>
          <w:lang w:val="en-GB"/>
        </w:rPr>
        <w:t xml:space="preserve"> reinterpreted through the eyes of those who </w:t>
      </w:r>
      <w:r w:rsidR="00DC60EB">
        <w:rPr>
          <w:rFonts w:cs="Arial"/>
          <w:iCs/>
          <w:lang w:val="en-GB"/>
        </w:rPr>
        <w:t>‘inhabit’</w:t>
      </w:r>
      <w:r w:rsidR="00C4222E" w:rsidRPr="00C4222E">
        <w:rPr>
          <w:rFonts w:cs="Arial"/>
          <w:iCs/>
          <w:lang w:val="en-GB"/>
        </w:rPr>
        <w:t xml:space="preserve"> the digital world: the telegraph represents the first dematerialisation of communication</w:t>
      </w:r>
      <w:r w:rsidR="00934386">
        <w:rPr>
          <w:rFonts w:cs="Arial"/>
          <w:iCs/>
          <w:lang w:val="en-GB"/>
        </w:rPr>
        <w:t>;</w:t>
      </w:r>
      <w:r w:rsidR="00C4222E" w:rsidRPr="00C4222E">
        <w:rPr>
          <w:rFonts w:cs="Arial"/>
          <w:iCs/>
          <w:lang w:val="en-GB"/>
        </w:rPr>
        <w:t xml:space="preserve"> the turbines </w:t>
      </w:r>
      <w:r w:rsidR="00DC60EB">
        <w:rPr>
          <w:rFonts w:cs="Arial"/>
          <w:iCs/>
          <w:lang w:val="en-GB"/>
        </w:rPr>
        <w:t>indicate</w:t>
      </w:r>
      <w:r w:rsidR="00C4222E" w:rsidRPr="00C4222E">
        <w:rPr>
          <w:rFonts w:cs="Arial"/>
          <w:iCs/>
          <w:lang w:val="en-GB"/>
        </w:rPr>
        <w:t xml:space="preserve"> the availability of electricity for all</w:t>
      </w:r>
      <w:r w:rsidR="00934386">
        <w:rPr>
          <w:rFonts w:cs="Arial"/>
          <w:iCs/>
          <w:lang w:val="en-GB"/>
        </w:rPr>
        <w:t>;</w:t>
      </w:r>
      <w:r w:rsidR="00C4222E" w:rsidRPr="00C4222E">
        <w:rPr>
          <w:rFonts w:cs="Arial"/>
          <w:iCs/>
          <w:lang w:val="en-GB"/>
        </w:rPr>
        <w:t xml:space="preserve"> </w:t>
      </w:r>
      <w:r w:rsidR="006A34B1">
        <w:rPr>
          <w:rFonts w:cs="Arial"/>
          <w:iCs/>
          <w:lang w:val="en-GB"/>
        </w:rPr>
        <w:t xml:space="preserve">and </w:t>
      </w:r>
      <w:r w:rsidR="00C4222E" w:rsidRPr="00C4222E">
        <w:rPr>
          <w:rFonts w:cs="Arial"/>
          <w:iCs/>
          <w:lang w:val="en-GB"/>
        </w:rPr>
        <w:t xml:space="preserve">the </w:t>
      </w:r>
      <w:r w:rsidR="006A34B1">
        <w:rPr>
          <w:rFonts w:cs="Arial"/>
          <w:iCs/>
          <w:lang w:val="en-GB"/>
        </w:rPr>
        <w:t>various</w:t>
      </w:r>
      <w:r w:rsidR="00C4222E" w:rsidRPr="00C4222E">
        <w:rPr>
          <w:rFonts w:cs="Arial"/>
          <w:iCs/>
          <w:lang w:val="en-GB"/>
        </w:rPr>
        <w:t xml:space="preserve"> telephones </w:t>
      </w:r>
      <w:r w:rsidR="00BF2DE5">
        <w:rPr>
          <w:rFonts w:cs="Arial"/>
          <w:iCs/>
          <w:lang w:val="en-GB"/>
        </w:rPr>
        <w:t xml:space="preserve">demonstrate </w:t>
      </w:r>
      <w:r w:rsidR="00C4222E" w:rsidRPr="00C4222E">
        <w:rPr>
          <w:rFonts w:cs="Arial"/>
          <w:iCs/>
          <w:lang w:val="en-GB"/>
        </w:rPr>
        <w:t xml:space="preserve">the evolution </w:t>
      </w:r>
      <w:r w:rsidR="006A34B1">
        <w:rPr>
          <w:rFonts w:cs="Arial"/>
          <w:iCs/>
          <w:lang w:val="en-GB"/>
        </w:rPr>
        <w:t>of</w:t>
      </w:r>
      <w:r w:rsidR="00042E99">
        <w:rPr>
          <w:rFonts w:cs="Arial"/>
          <w:iCs/>
          <w:lang w:val="en-GB"/>
        </w:rPr>
        <w:t xml:space="preserve"> a</w:t>
      </w:r>
      <w:r w:rsidR="00C4222E" w:rsidRPr="00C4222E">
        <w:rPr>
          <w:rFonts w:cs="Arial"/>
          <w:iCs/>
          <w:lang w:val="en-GB"/>
        </w:rPr>
        <w:t xml:space="preserve"> fast</w:t>
      </w:r>
      <w:r w:rsidR="006A34B1">
        <w:rPr>
          <w:rFonts w:cs="Arial"/>
          <w:iCs/>
          <w:lang w:val="en-GB"/>
        </w:rPr>
        <w:t xml:space="preserve">, worldwide </w:t>
      </w:r>
      <w:r w:rsidR="00C4222E" w:rsidRPr="00C4222E">
        <w:rPr>
          <w:rFonts w:cs="Arial"/>
          <w:iCs/>
          <w:lang w:val="en-GB"/>
        </w:rPr>
        <w:t>connection.</w:t>
      </w:r>
    </w:p>
    <w:p w14:paraId="46CFBE94" w14:textId="2ACF17DF" w:rsidR="00042E99" w:rsidRPr="00BC7AD4" w:rsidRDefault="00042E99" w:rsidP="00C4222E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31995215" w14:textId="77777777" w:rsidR="00934386" w:rsidRPr="003706C6" w:rsidRDefault="00042E99" w:rsidP="00042E99">
      <w:pPr>
        <w:spacing w:after="0"/>
        <w:jc w:val="both"/>
        <w:rPr>
          <w:rFonts w:cs="Arial"/>
          <w:iCs/>
          <w:lang w:val="en-GB"/>
        </w:rPr>
      </w:pPr>
      <w:r w:rsidRPr="00042E99">
        <w:rPr>
          <w:rFonts w:cs="Arial"/>
          <w:iCs/>
          <w:lang w:val="en-GB"/>
        </w:rPr>
        <w:t xml:space="preserve">A number of </w:t>
      </w:r>
      <w:r w:rsidRPr="00BF2DE5">
        <w:rPr>
          <w:rFonts w:cs="Arial"/>
          <w:b/>
          <w:bCs/>
          <w:iCs/>
          <w:lang w:val="en-GB"/>
        </w:rPr>
        <w:t>workshops</w:t>
      </w:r>
      <w:r w:rsidRPr="00042E99">
        <w:rPr>
          <w:rFonts w:cs="Arial"/>
          <w:iCs/>
          <w:lang w:val="en-GB"/>
        </w:rPr>
        <w:t xml:space="preserve"> enrich the event: </w:t>
      </w:r>
      <w:r w:rsidR="00BF2DE5">
        <w:rPr>
          <w:rFonts w:cs="Arial"/>
          <w:iCs/>
          <w:lang w:val="en-GB"/>
        </w:rPr>
        <w:t>‘</w:t>
      </w:r>
      <w:r w:rsidRPr="00042E99">
        <w:rPr>
          <w:rFonts w:cs="Arial"/>
          <w:iCs/>
          <w:lang w:val="en-GB"/>
        </w:rPr>
        <w:t>Dismantling</w:t>
      </w:r>
      <w:r w:rsidR="00BF2DE5">
        <w:rPr>
          <w:rFonts w:cs="Arial"/>
          <w:iCs/>
          <w:lang w:val="en-GB"/>
        </w:rPr>
        <w:t>’</w:t>
      </w:r>
      <w:r w:rsidRPr="00042E99">
        <w:rPr>
          <w:rFonts w:cs="Arial"/>
          <w:iCs/>
          <w:lang w:val="en-GB"/>
        </w:rPr>
        <w:t xml:space="preserve"> </w:t>
      </w:r>
      <w:r w:rsidR="00934386">
        <w:rPr>
          <w:rFonts w:cs="Arial"/>
          <w:iCs/>
          <w:lang w:val="en-GB"/>
        </w:rPr>
        <w:t>proposes</w:t>
      </w:r>
      <w:r w:rsidRPr="00042E99">
        <w:rPr>
          <w:rFonts w:cs="Arial"/>
          <w:iCs/>
          <w:lang w:val="en-GB"/>
        </w:rPr>
        <w:t xml:space="preserve"> the disassembly of old computers to understand their operation through play; </w:t>
      </w:r>
      <w:r w:rsidR="00BF2DE5">
        <w:rPr>
          <w:rFonts w:cs="Arial"/>
          <w:iCs/>
          <w:lang w:val="en-GB"/>
        </w:rPr>
        <w:t>‘</w:t>
      </w:r>
      <w:r w:rsidRPr="00042E99">
        <w:rPr>
          <w:rFonts w:cs="Arial"/>
          <w:iCs/>
          <w:lang w:val="en-GB"/>
        </w:rPr>
        <w:t>Enigma Machine</w:t>
      </w:r>
      <w:r w:rsidR="00BF2DE5">
        <w:rPr>
          <w:rFonts w:cs="Arial"/>
          <w:iCs/>
          <w:lang w:val="en-GB"/>
        </w:rPr>
        <w:t>’</w:t>
      </w:r>
      <w:r w:rsidRPr="00042E99">
        <w:rPr>
          <w:rFonts w:cs="Arial"/>
          <w:iCs/>
          <w:lang w:val="en-GB"/>
        </w:rPr>
        <w:t xml:space="preserve"> explores the </w:t>
      </w:r>
      <w:r w:rsidRPr="003706C6">
        <w:rPr>
          <w:rFonts w:cs="Arial"/>
          <w:iCs/>
          <w:lang w:val="en-GB"/>
        </w:rPr>
        <w:t xml:space="preserve">mysterious world of ciphers; </w:t>
      </w:r>
      <w:r w:rsidR="00934386" w:rsidRPr="003706C6">
        <w:rPr>
          <w:rFonts w:cs="Arial"/>
          <w:iCs/>
          <w:lang w:val="en-GB"/>
        </w:rPr>
        <w:t xml:space="preserve">and </w:t>
      </w:r>
      <w:r w:rsidRPr="003706C6">
        <w:rPr>
          <w:rFonts w:cs="Arial"/>
          <w:iCs/>
          <w:lang w:val="en-GB"/>
        </w:rPr>
        <w:t>other</w:t>
      </w:r>
      <w:r w:rsidR="00934386" w:rsidRPr="003706C6">
        <w:rPr>
          <w:rFonts w:cs="Arial"/>
          <w:iCs/>
          <w:lang w:val="en-GB"/>
        </w:rPr>
        <w:t xml:space="preserve"> workshops</w:t>
      </w:r>
      <w:r w:rsidRPr="003706C6">
        <w:rPr>
          <w:rFonts w:cs="Arial"/>
          <w:iCs/>
          <w:lang w:val="en-GB"/>
        </w:rPr>
        <w:t xml:space="preserve"> </w:t>
      </w:r>
      <w:r w:rsidR="00BF2DE5" w:rsidRPr="003706C6">
        <w:rPr>
          <w:rFonts w:cs="Arial"/>
          <w:iCs/>
          <w:lang w:val="en-GB"/>
        </w:rPr>
        <w:t xml:space="preserve">focus on </w:t>
      </w:r>
      <w:r w:rsidRPr="003706C6">
        <w:rPr>
          <w:rFonts w:cs="Arial"/>
          <w:iCs/>
          <w:lang w:val="en-GB"/>
        </w:rPr>
        <w:t xml:space="preserve">the topics of electricity and Cyber Bullying. </w:t>
      </w:r>
    </w:p>
    <w:p w14:paraId="1D5E18AE" w14:textId="77777777" w:rsidR="00934386" w:rsidRPr="003706C6" w:rsidRDefault="00934386" w:rsidP="00042E99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3E756F74" w14:textId="61EEB336" w:rsidR="00042E99" w:rsidRPr="003706C6" w:rsidRDefault="00042E99" w:rsidP="00042E99">
      <w:pPr>
        <w:spacing w:after="0"/>
        <w:jc w:val="both"/>
        <w:rPr>
          <w:rFonts w:cs="Arial"/>
          <w:iCs/>
          <w:lang w:val="en-GB"/>
        </w:rPr>
      </w:pPr>
      <w:r w:rsidRPr="003706C6">
        <w:rPr>
          <w:rFonts w:cs="Arial"/>
          <w:iCs/>
          <w:lang w:val="en-GB"/>
        </w:rPr>
        <w:t>The workshops and guided tours are organi</w:t>
      </w:r>
      <w:r w:rsidR="00BF2DE5" w:rsidRPr="003706C6">
        <w:rPr>
          <w:rFonts w:cs="Arial"/>
          <w:iCs/>
          <w:lang w:val="en-GB"/>
        </w:rPr>
        <w:t>s</w:t>
      </w:r>
      <w:r w:rsidRPr="003706C6">
        <w:rPr>
          <w:rFonts w:cs="Arial"/>
          <w:iCs/>
          <w:lang w:val="en-GB"/>
        </w:rPr>
        <w:t xml:space="preserve">ed with the collaboration of </w:t>
      </w:r>
      <w:proofErr w:type="spellStart"/>
      <w:r w:rsidRPr="003706C6">
        <w:rPr>
          <w:rFonts w:cs="Arial"/>
          <w:iCs/>
          <w:lang w:val="en-GB"/>
        </w:rPr>
        <w:t>ADMaiora</w:t>
      </w:r>
      <w:proofErr w:type="spellEnd"/>
      <w:r w:rsidRPr="003706C6">
        <w:rPr>
          <w:rFonts w:cs="Arial"/>
          <w:iCs/>
          <w:lang w:val="en-GB"/>
        </w:rPr>
        <w:t xml:space="preserve">, </w:t>
      </w:r>
      <w:proofErr w:type="spellStart"/>
      <w:r w:rsidRPr="003706C6">
        <w:rPr>
          <w:rFonts w:cs="Arial"/>
          <w:iCs/>
          <w:lang w:val="en-GB"/>
        </w:rPr>
        <w:t>Ondivaghiamo</w:t>
      </w:r>
      <w:proofErr w:type="spellEnd"/>
      <w:r w:rsidRPr="003706C6">
        <w:rPr>
          <w:rFonts w:cs="Arial"/>
          <w:iCs/>
          <w:lang w:val="en-GB"/>
        </w:rPr>
        <w:t xml:space="preserve"> and </w:t>
      </w:r>
      <w:proofErr w:type="spellStart"/>
      <w:r w:rsidRPr="003706C6">
        <w:rPr>
          <w:rFonts w:cs="Arial"/>
          <w:iCs/>
          <w:lang w:val="en-GB"/>
        </w:rPr>
        <w:t>comPViter</w:t>
      </w:r>
      <w:proofErr w:type="spellEnd"/>
      <w:r w:rsidRPr="003706C6">
        <w:rPr>
          <w:rFonts w:cs="Arial"/>
          <w:iCs/>
          <w:lang w:val="en-GB"/>
        </w:rPr>
        <w:t xml:space="preserve">. </w:t>
      </w:r>
    </w:p>
    <w:p w14:paraId="3A4177E7" w14:textId="77777777" w:rsidR="00042E99" w:rsidRPr="003706C6" w:rsidRDefault="00042E99" w:rsidP="00042E99">
      <w:pPr>
        <w:spacing w:after="0"/>
        <w:jc w:val="both"/>
        <w:rPr>
          <w:rFonts w:cs="Arial"/>
          <w:iCs/>
          <w:sz w:val="10"/>
          <w:szCs w:val="10"/>
          <w:lang w:val="en-GB"/>
        </w:rPr>
      </w:pPr>
    </w:p>
    <w:p w14:paraId="65D39343" w14:textId="4FC80C95" w:rsidR="00042E99" w:rsidRPr="003706C6" w:rsidRDefault="00042E99" w:rsidP="00042E99">
      <w:pPr>
        <w:spacing w:after="0"/>
        <w:jc w:val="both"/>
        <w:rPr>
          <w:rFonts w:cs="Arial"/>
          <w:iCs/>
          <w:lang w:val="en-GB"/>
        </w:rPr>
      </w:pPr>
      <w:r w:rsidRPr="003706C6">
        <w:rPr>
          <w:rFonts w:cs="Arial"/>
          <w:iCs/>
          <w:lang w:val="en-GB"/>
        </w:rPr>
        <w:t xml:space="preserve">The exhibition </w:t>
      </w:r>
      <w:r w:rsidR="00934386" w:rsidRPr="003706C6">
        <w:rPr>
          <w:rFonts w:cs="Arial"/>
          <w:iCs/>
          <w:lang w:val="en-GB"/>
        </w:rPr>
        <w:t>provides</w:t>
      </w:r>
      <w:r w:rsidRPr="003706C6">
        <w:rPr>
          <w:rFonts w:cs="Arial"/>
          <w:iCs/>
          <w:lang w:val="en-GB"/>
        </w:rPr>
        <w:t xml:space="preserve"> an opportunity to discover and learn about the </w:t>
      </w:r>
      <w:r w:rsidR="00BF2DE5" w:rsidRPr="003706C6">
        <w:rPr>
          <w:rFonts w:cs="Arial"/>
          <w:iCs/>
          <w:lang w:val="en-GB"/>
        </w:rPr>
        <w:t>fascinating</w:t>
      </w:r>
      <w:r w:rsidRPr="003706C6">
        <w:rPr>
          <w:rFonts w:cs="Arial"/>
          <w:iCs/>
          <w:lang w:val="en-GB"/>
        </w:rPr>
        <w:t xml:space="preserve"> </w:t>
      </w:r>
      <w:r w:rsidRPr="003706C6">
        <w:rPr>
          <w:rFonts w:cs="Arial"/>
          <w:b/>
          <w:bCs/>
          <w:iCs/>
          <w:lang w:val="en-GB"/>
        </w:rPr>
        <w:t xml:space="preserve">Museum of Electrical Technology </w:t>
      </w:r>
      <w:r w:rsidRPr="003706C6">
        <w:rPr>
          <w:rFonts w:cs="Arial"/>
          <w:iCs/>
          <w:lang w:val="en-GB"/>
        </w:rPr>
        <w:t xml:space="preserve">at the University of Pavia, </w:t>
      </w:r>
      <w:r w:rsidR="00BF2DE5" w:rsidRPr="003706C6">
        <w:rPr>
          <w:rFonts w:cs="Arial"/>
          <w:iCs/>
          <w:lang w:val="en-GB"/>
        </w:rPr>
        <w:t xml:space="preserve">which </w:t>
      </w:r>
      <w:r w:rsidRPr="003706C6">
        <w:rPr>
          <w:rFonts w:cs="Arial"/>
          <w:iCs/>
          <w:lang w:val="en-GB"/>
        </w:rPr>
        <w:t>investigates electricity in all its forms</w:t>
      </w:r>
      <w:r w:rsidR="00BF2DE5" w:rsidRPr="003706C6">
        <w:rPr>
          <w:rFonts w:cs="Arial"/>
          <w:iCs/>
          <w:lang w:val="en-GB"/>
        </w:rPr>
        <w:t xml:space="preserve"> and first opened to the public in 2007</w:t>
      </w:r>
      <w:r w:rsidRPr="003706C6">
        <w:rPr>
          <w:rFonts w:cs="Arial"/>
          <w:iCs/>
          <w:lang w:val="en-GB"/>
        </w:rPr>
        <w:t xml:space="preserve">. </w:t>
      </w:r>
      <w:r w:rsidR="000B4C78" w:rsidRPr="003706C6">
        <w:rPr>
          <w:rFonts w:cs="Arial"/>
          <w:iCs/>
          <w:lang w:val="en-GB"/>
        </w:rPr>
        <w:t>The</w:t>
      </w:r>
      <w:r w:rsidRPr="003706C6">
        <w:rPr>
          <w:rFonts w:cs="Arial"/>
          <w:iCs/>
          <w:lang w:val="en-GB"/>
        </w:rPr>
        <w:t xml:space="preserve"> museum </w:t>
      </w:r>
      <w:r w:rsidR="00BF2DE5" w:rsidRPr="003706C6">
        <w:rPr>
          <w:rFonts w:cs="Arial"/>
          <w:iCs/>
          <w:lang w:val="en-GB"/>
        </w:rPr>
        <w:t>rooms</w:t>
      </w:r>
      <w:r w:rsidR="00F22179" w:rsidRPr="003706C6">
        <w:rPr>
          <w:rFonts w:cs="Arial"/>
          <w:iCs/>
          <w:lang w:val="en-GB"/>
        </w:rPr>
        <w:t xml:space="preserve"> recapture </w:t>
      </w:r>
      <w:r w:rsidRPr="003706C6">
        <w:rPr>
          <w:rFonts w:cs="Arial"/>
          <w:iCs/>
          <w:lang w:val="en-GB"/>
        </w:rPr>
        <w:t>a recent past that has involved and changed everyone</w:t>
      </w:r>
      <w:r w:rsidR="00934386" w:rsidRPr="003706C6">
        <w:rPr>
          <w:rFonts w:cs="Arial"/>
          <w:iCs/>
          <w:lang w:val="en-GB"/>
        </w:rPr>
        <w:t>’</w:t>
      </w:r>
      <w:r w:rsidRPr="003706C6">
        <w:rPr>
          <w:rFonts w:cs="Arial"/>
          <w:iCs/>
          <w:lang w:val="en-GB"/>
        </w:rPr>
        <w:t>s life</w:t>
      </w:r>
      <w:r w:rsidR="000B4C78" w:rsidRPr="003706C6">
        <w:rPr>
          <w:rFonts w:cs="Arial"/>
          <w:iCs/>
          <w:lang w:val="en-GB"/>
        </w:rPr>
        <w:t xml:space="preserve">. Visitors partake in an </w:t>
      </w:r>
      <w:r w:rsidRPr="003706C6">
        <w:rPr>
          <w:rFonts w:cs="Arial"/>
          <w:iCs/>
          <w:lang w:val="en-GB"/>
        </w:rPr>
        <w:t xml:space="preserve">experiential journey that starts from the origins of electricity and </w:t>
      </w:r>
      <w:r w:rsidR="000B4C78" w:rsidRPr="003706C6">
        <w:rPr>
          <w:rFonts w:cs="Arial"/>
          <w:iCs/>
          <w:lang w:val="en-GB"/>
        </w:rPr>
        <w:t xml:space="preserve">continues </w:t>
      </w:r>
      <w:r w:rsidRPr="003706C6">
        <w:rPr>
          <w:rFonts w:cs="Arial"/>
          <w:iCs/>
          <w:lang w:val="en-GB"/>
        </w:rPr>
        <w:t xml:space="preserve">to the latest discoveries in the fields of nuclear energy and robotics. </w:t>
      </w:r>
      <w:r w:rsidR="000B4C78" w:rsidRPr="003706C6">
        <w:rPr>
          <w:rFonts w:cs="Arial"/>
          <w:iCs/>
          <w:lang w:val="en-GB"/>
        </w:rPr>
        <w:t xml:space="preserve">One can see an </w:t>
      </w:r>
      <w:r w:rsidRPr="003706C6">
        <w:rPr>
          <w:rFonts w:cs="Arial"/>
          <w:iCs/>
          <w:lang w:val="en-GB"/>
        </w:rPr>
        <w:t>electrostatic generator in action</w:t>
      </w:r>
      <w:r w:rsidR="00663196" w:rsidRPr="003706C6">
        <w:rPr>
          <w:rFonts w:cs="Arial"/>
          <w:iCs/>
          <w:lang w:val="en-GB"/>
        </w:rPr>
        <w:t>;</w:t>
      </w:r>
      <w:r w:rsidRPr="003706C6">
        <w:rPr>
          <w:rFonts w:cs="Arial"/>
          <w:iCs/>
          <w:lang w:val="en-GB"/>
        </w:rPr>
        <w:t xml:space="preserve"> learn about the principles of electrical technology through interactive exhibits</w:t>
      </w:r>
      <w:r w:rsidR="00663196" w:rsidRPr="003706C6">
        <w:rPr>
          <w:rFonts w:cs="Arial"/>
          <w:iCs/>
          <w:lang w:val="en-GB"/>
        </w:rPr>
        <w:t>;</w:t>
      </w:r>
      <w:r w:rsidRPr="003706C6">
        <w:rPr>
          <w:rFonts w:cs="Arial"/>
          <w:iCs/>
          <w:lang w:val="en-GB"/>
        </w:rPr>
        <w:t xml:space="preserve"> trace the entire history of the telegraph from its invention to the Telegraph Station</w:t>
      </w:r>
      <w:r w:rsidR="00663196" w:rsidRPr="003706C6">
        <w:rPr>
          <w:rFonts w:cs="Arial"/>
          <w:iCs/>
          <w:lang w:val="en-GB"/>
        </w:rPr>
        <w:t>;</w:t>
      </w:r>
      <w:r w:rsidRPr="003706C6">
        <w:rPr>
          <w:rFonts w:cs="Arial"/>
          <w:iCs/>
          <w:lang w:val="en-GB"/>
        </w:rPr>
        <w:t xml:space="preserve"> </w:t>
      </w:r>
      <w:r w:rsidR="0095788D" w:rsidRPr="003706C6">
        <w:rPr>
          <w:rFonts w:cs="Arial"/>
          <w:iCs/>
          <w:lang w:val="en-GB"/>
        </w:rPr>
        <w:t>and</w:t>
      </w:r>
      <w:r w:rsidRPr="003706C6">
        <w:rPr>
          <w:rFonts w:cs="Arial"/>
          <w:iCs/>
          <w:lang w:val="en-GB"/>
        </w:rPr>
        <w:t xml:space="preserve"> also </w:t>
      </w:r>
      <w:r w:rsidR="0095788D" w:rsidRPr="003706C6">
        <w:rPr>
          <w:rFonts w:cs="Arial"/>
          <w:iCs/>
          <w:lang w:val="en-GB"/>
        </w:rPr>
        <w:t xml:space="preserve">admire </w:t>
      </w:r>
      <w:r w:rsidRPr="003706C6">
        <w:rPr>
          <w:rFonts w:cs="Arial"/>
          <w:iCs/>
          <w:lang w:val="en-GB"/>
        </w:rPr>
        <w:t xml:space="preserve">the impressive three-phase generator from the </w:t>
      </w:r>
      <w:proofErr w:type="spellStart"/>
      <w:r w:rsidRPr="003706C6">
        <w:rPr>
          <w:rFonts w:cs="Arial"/>
          <w:iCs/>
          <w:lang w:val="en-GB"/>
        </w:rPr>
        <w:t>Paderno</w:t>
      </w:r>
      <w:proofErr w:type="spellEnd"/>
      <w:r w:rsidRPr="003706C6">
        <w:rPr>
          <w:rFonts w:cs="Arial"/>
          <w:iCs/>
          <w:lang w:val="en-GB"/>
        </w:rPr>
        <w:t xml:space="preserve"> </w:t>
      </w:r>
      <w:proofErr w:type="spellStart"/>
      <w:r w:rsidRPr="003706C6">
        <w:rPr>
          <w:rFonts w:cs="Arial"/>
          <w:iCs/>
          <w:lang w:val="en-GB"/>
        </w:rPr>
        <w:t>d'Adda</w:t>
      </w:r>
      <w:proofErr w:type="spellEnd"/>
      <w:r w:rsidRPr="003706C6">
        <w:rPr>
          <w:rFonts w:cs="Arial"/>
          <w:iCs/>
          <w:lang w:val="en-GB"/>
        </w:rPr>
        <w:t xml:space="preserve"> hydroelectric power plant. Especially</w:t>
      </w:r>
      <w:r w:rsidR="0095788D" w:rsidRPr="003706C6">
        <w:rPr>
          <w:rFonts w:cs="Arial"/>
          <w:iCs/>
          <w:lang w:val="en-GB"/>
        </w:rPr>
        <w:t xml:space="preserve"> </w:t>
      </w:r>
      <w:r w:rsidRPr="003706C6">
        <w:rPr>
          <w:rFonts w:cs="Arial"/>
          <w:iCs/>
          <w:lang w:val="en-GB"/>
        </w:rPr>
        <w:t>intriguing is the story of the Enigma Machine used by the Germans to encrypt messages during World War II</w:t>
      </w:r>
      <w:r w:rsidR="0095788D" w:rsidRPr="003706C6">
        <w:rPr>
          <w:rFonts w:cs="Arial"/>
          <w:iCs/>
          <w:lang w:val="en-GB"/>
        </w:rPr>
        <w:t>.</w:t>
      </w:r>
      <w:r w:rsidRPr="003706C6">
        <w:rPr>
          <w:rFonts w:cs="Arial"/>
          <w:iCs/>
          <w:lang w:val="en-GB"/>
        </w:rPr>
        <w:t xml:space="preserve"> </w:t>
      </w:r>
      <w:r w:rsidR="0095788D" w:rsidRPr="003706C6">
        <w:rPr>
          <w:rFonts w:cs="Arial"/>
          <w:iCs/>
          <w:lang w:val="en-GB"/>
        </w:rPr>
        <w:t xml:space="preserve">Also on display is a </w:t>
      </w:r>
      <w:r w:rsidRPr="003706C6">
        <w:rPr>
          <w:rFonts w:cs="Arial"/>
          <w:iCs/>
          <w:lang w:val="en-GB"/>
        </w:rPr>
        <w:t>proton accelerator and the iconic Eta Beta II nuclear fusion generator.</w:t>
      </w:r>
    </w:p>
    <w:p w14:paraId="20D20AD9" w14:textId="34F6DD28" w:rsidR="0095788D" w:rsidRPr="003706C6" w:rsidRDefault="0095788D" w:rsidP="00042E99">
      <w:pPr>
        <w:spacing w:after="0"/>
        <w:jc w:val="both"/>
        <w:rPr>
          <w:rFonts w:cs="Arial"/>
          <w:iCs/>
          <w:lang w:val="en-GB"/>
        </w:rPr>
      </w:pPr>
    </w:p>
    <w:p w14:paraId="7536FFBE" w14:textId="77777777" w:rsidR="0095788D" w:rsidRPr="0056184A" w:rsidRDefault="0095788D" w:rsidP="0095788D">
      <w:pPr>
        <w:spacing w:after="0"/>
        <w:jc w:val="both"/>
        <w:rPr>
          <w:rFonts w:cs="Arial"/>
          <w:lang w:val="en-US"/>
        </w:rPr>
      </w:pPr>
    </w:p>
    <w:tbl>
      <w:tblPr>
        <w:tblStyle w:val="Grigliatabella"/>
        <w:tblW w:w="10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835"/>
        <w:gridCol w:w="2976"/>
        <w:gridCol w:w="2381"/>
      </w:tblGrid>
      <w:tr w:rsidR="0095788D" w:rsidRPr="0056184A" w14:paraId="5C4F4989" w14:textId="77777777" w:rsidTr="00374F7C">
        <w:trPr>
          <w:trHeight w:val="373"/>
        </w:trPr>
        <w:tc>
          <w:tcPr>
            <w:tcW w:w="2235" w:type="dxa"/>
          </w:tcPr>
          <w:p w14:paraId="59FE1EEC" w14:textId="38E6FCC2" w:rsidR="0095788D" w:rsidRPr="0056184A" w:rsidRDefault="0056184A" w:rsidP="00374F7C">
            <w:pPr>
              <w:pStyle w:val="Pidipagina"/>
              <w:rPr>
                <w:rFonts w:cs="Arial"/>
                <w:sz w:val="20"/>
              </w:rPr>
            </w:pPr>
            <w:r w:rsidRPr="0056184A">
              <w:rPr>
                <w:rFonts w:cs="Arial"/>
                <w:sz w:val="20"/>
              </w:rPr>
              <w:t xml:space="preserve">In </w:t>
            </w:r>
            <w:r w:rsidRPr="0056184A">
              <w:rPr>
                <w:rFonts w:cs="Arial"/>
                <w:sz w:val="20"/>
                <w:lang w:val="en-GB"/>
              </w:rPr>
              <w:t>collaboration</w:t>
            </w:r>
            <w:r w:rsidRPr="0056184A">
              <w:rPr>
                <w:rFonts w:cs="Arial"/>
                <w:sz w:val="20"/>
              </w:rPr>
              <w:t xml:space="preserve"> with </w:t>
            </w:r>
          </w:p>
        </w:tc>
        <w:tc>
          <w:tcPr>
            <w:tcW w:w="2835" w:type="dxa"/>
            <w:vAlign w:val="bottom"/>
          </w:tcPr>
          <w:p w14:paraId="04F52A2A" w14:textId="77777777" w:rsidR="0095788D" w:rsidRPr="0056184A" w:rsidRDefault="0095788D" w:rsidP="00374F7C">
            <w:pPr>
              <w:pStyle w:val="Pidipagina"/>
              <w:rPr>
                <w:rFonts w:cs="Arial"/>
              </w:rPr>
            </w:pPr>
          </w:p>
        </w:tc>
        <w:tc>
          <w:tcPr>
            <w:tcW w:w="2976" w:type="dxa"/>
          </w:tcPr>
          <w:p w14:paraId="4C5F4C59" w14:textId="77777777" w:rsidR="0095788D" w:rsidRPr="0056184A" w:rsidRDefault="0095788D" w:rsidP="00374F7C">
            <w:pPr>
              <w:jc w:val="both"/>
              <w:rPr>
                <w:rFonts w:cs="Arial"/>
              </w:rPr>
            </w:pPr>
          </w:p>
        </w:tc>
        <w:tc>
          <w:tcPr>
            <w:tcW w:w="2381" w:type="dxa"/>
          </w:tcPr>
          <w:p w14:paraId="7F00C9EB" w14:textId="77777777" w:rsidR="0095788D" w:rsidRPr="0056184A" w:rsidRDefault="0095788D" w:rsidP="00374F7C">
            <w:pPr>
              <w:jc w:val="both"/>
              <w:rPr>
                <w:rFonts w:cs="Arial"/>
              </w:rPr>
            </w:pPr>
          </w:p>
        </w:tc>
      </w:tr>
      <w:tr w:rsidR="0095788D" w:rsidRPr="003706C6" w14:paraId="6F3833E8" w14:textId="77777777" w:rsidTr="00374F7C">
        <w:trPr>
          <w:trHeight w:val="731"/>
        </w:trPr>
        <w:tc>
          <w:tcPr>
            <w:tcW w:w="2235" w:type="dxa"/>
            <w:vAlign w:val="center"/>
          </w:tcPr>
          <w:p w14:paraId="68C4EEB3" w14:textId="77777777" w:rsidR="0095788D" w:rsidRPr="003706C6" w:rsidRDefault="0095788D" w:rsidP="00374F7C">
            <w:pPr>
              <w:jc w:val="center"/>
              <w:rPr>
                <w:rFonts w:cs="Arial"/>
                <w:noProof/>
                <w:spacing w:val="-1"/>
                <w:szCs w:val="24"/>
                <w:lang w:eastAsia="it-IT"/>
              </w:rPr>
            </w:pPr>
            <w:r w:rsidRPr="003706C6">
              <w:rPr>
                <w:rFonts w:cs="Arial"/>
                <w:noProof/>
                <w:spacing w:val="-1"/>
                <w:szCs w:val="24"/>
                <w:lang w:eastAsia="it-IT"/>
              </w:rPr>
              <w:drawing>
                <wp:inline distT="0" distB="0" distL="0" distR="0" wp14:anchorId="6CE63830" wp14:editId="5706769B">
                  <wp:extent cx="698500" cy="698500"/>
                  <wp:effectExtent l="0" t="0" r="6350" b="6350"/>
                  <wp:docPr id="11" name="Immagine 11" descr="logo-bu-tondo-2021-fondo-bl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u-tondo-2021-fondo-bl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66063260" w14:textId="77777777" w:rsidR="0095788D" w:rsidRPr="003706C6" w:rsidRDefault="0095788D" w:rsidP="00374F7C">
            <w:pPr>
              <w:jc w:val="center"/>
              <w:rPr>
                <w:rFonts w:cs="Arial"/>
              </w:rPr>
            </w:pPr>
            <w:r w:rsidRPr="003706C6">
              <w:rPr>
                <w:rFonts w:cs="Arial"/>
                <w:noProof/>
                <w:spacing w:val="-1"/>
                <w:szCs w:val="24"/>
                <w:lang w:eastAsia="it-IT"/>
              </w:rPr>
              <w:drawing>
                <wp:inline distT="0" distB="0" distL="0" distR="0" wp14:anchorId="2E010B2D" wp14:editId="79168247">
                  <wp:extent cx="1764000" cy="388080"/>
                  <wp:effectExtent l="0" t="0" r="8255" b="0"/>
                  <wp:docPr id="2" name="Immagine 2" descr="C:\Users\User\AppData\Local\Microsoft\Windows\INetCache\Content.Word\Logo_Amazon.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Logo_Amazon.i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b="10624"/>
                          <a:stretch/>
                        </pic:blipFill>
                        <pic:spPr bwMode="auto">
                          <a:xfrm>
                            <a:off x="0" y="0"/>
                            <a:ext cx="1764000" cy="38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Align w:val="center"/>
          </w:tcPr>
          <w:p w14:paraId="16C7758D" w14:textId="77777777" w:rsidR="0095788D" w:rsidRPr="003706C6" w:rsidRDefault="0095788D" w:rsidP="00374F7C">
            <w:pPr>
              <w:jc w:val="center"/>
              <w:rPr>
                <w:rFonts w:cs="Arial"/>
              </w:rPr>
            </w:pPr>
            <w:r w:rsidRPr="003706C6">
              <w:rPr>
                <w:rFonts w:cs="Arial"/>
                <w:noProof/>
                <w:sz w:val="20"/>
                <w:lang w:eastAsia="it-IT"/>
              </w:rPr>
              <w:drawing>
                <wp:inline distT="0" distB="0" distL="0" distR="0" wp14:anchorId="6F90E230" wp14:editId="24424A25">
                  <wp:extent cx="1764000" cy="441301"/>
                  <wp:effectExtent l="0" t="0" r="0" b="0"/>
                  <wp:docPr id="3" name="Immagine 3" descr="C:\Users\User\AppData\Local\Microsoft\Windows\INetCache\Content.Word\CdS_Firma Istituz. Positiv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AppData\Local\Microsoft\Windows\INetCache\Content.Word\CdS_Firma Istituz. Positiv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000" cy="441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  <w:vAlign w:val="center"/>
          </w:tcPr>
          <w:p w14:paraId="7CF5728B" w14:textId="77777777" w:rsidR="0095788D" w:rsidRPr="003706C6" w:rsidRDefault="0095788D" w:rsidP="00374F7C">
            <w:pPr>
              <w:jc w:val="center"/>
              <w:rPr>
                <w:rFonts w:cs="Arial"/>
              </w:rPr>
            </w:pPr>
            <w:r w:rsidRPr="003706C6">
              <w:rPr>
                <w:rFonts w:cs="Arial"/>
                <w:noProof/>
                <w:lang w:eastAsia="it-IT"/>
              </w:rPr>
              <w:drawing>
                <wp:inline distT="0" distB="0" distL="0" distR="0" wp14:anchorId="1E2326EA" wp14:editId="45989EB2">
                  <wp:extent cx="466568" cy="680313"/>
                  <wp:effectExtent l="0" t="0" r="0" b="571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29" cy="68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2C3D65" w14:textId="77777777" w:rsidR="0095788D" w:rsidRPr="003706C6" w:rsidRDefault="0095788D" w:rsidP="0095788D">
      <w:pPr>
        <w:pStyle w:val="Pidipagina"/>
        <w:rPr>
          <w:rFonts w:cs="Arial"/>
          <w:sz w:val="20"/>
        </w:rPr>
      </w:pPr>
    </w:p>
    <w:p w14:paraId="6E3C3E1B" w14:textId="77777777" w:rsidR="0095788D" w:rsidRPr="003706C6" w:rsidRDefault="0095788D" w:rsidP="0095788D">
      <w:pPr>
        <w:pStyle w:val="Pidipagina"/>
        <w:rPr>
          <w:rFonts w:cs="Arial"/>
          <w:sz w:val="20"/>
        </w:rPr>
      </w:pPr>
    </w:p>
    <w:p w14:paraId="182779A9" w14:textId="35549AFE" w:rsidR="0095788D" w:rsidRPr="003706C6" w:rsidRDefault="00A4250B" w:rsidP="0095788D">
      <w:pPr>
        <w:widowControl w:val="0"/>
        <w:spacing w:after="0" w:line="240" w:lineRule="auto"/>
        <w:rPr>
          <w:rFonts w:cs="Arial"/>
          <w:b/>
          <w:spacing w:val="-1"/>
          <w:szCs w:val="24"/>
          <w:u w:val="single"/>
          <w:lang w:val="en-US"/>
        </w:rPr>
      </w:pPr>
      <w:r w:rsidRPr="003706C6">
        <w:rPr>
          <w:rFonts w:cs="Arial"/>
          <w:b/>
          <w:spacing w:val="-1"/>
          <w:szCs w:val="24"/>
          <w:u w:val="single"/>
          <w:lang w:val="en-US"/>
        </w:rPr>
        <w:t>Exhibition Information</w:t>
      </w:r>
      <w:r w:rsidR="0095788D" w:rsidRPr="003706C6">
        <w:rPr>
          <w:rFonts w:cs="Arial"/>
          <w:b/>
          <w:spacing w:val="-1"/>
          <w:szCs w:val="24"/>
          <w:lang w:val="en-US"/>
        </w:rPr>
        <w:t xml:space="preserve"> </w:t>
      </w:r>
    </w:p>
    <w:p w14:paraId="3D7318F1" w14:textId="7AE9911A" w:rsidR="0095788D" w:rsidRPr="003706C6" w:rsidRDefault="00A4250B" w:rsidP="00A4250B">
      <w:pPr>
        <w:widowControl w:val="0"/>
        <w:spacing w:after="0" w:line="240" w:lineRule="auto"/>
        <w:rPr>
          <w:rFonts w:cs="Arial"/>
          <w:lang w:val="en-US"/>
        </w:rPr>
      </w:pPr>
      <w:r w:rsidRPr="003706C6">
        <w:rPr>
          <w:rFonts w:cs="Arial"/>
          <w:b/>
          <w:bCs/>
          <w:lang w:val="en-US"/>
        </w:rPr>
        <w:t>Title</w:t>
      </w:r>
      <w:r w:rsidRPr="003706C6">
        <w:rPr>
          <w:rFonts w:cs="Arial"/>
          <w:lang w:val="en-US"/>
        </w:rPr>
        <w:t xml:space="preserve"> </w:t>
      </w:r>
      <w:r w:rsidRPr="003706C6">
        <w:rPr>
          <w:rFonts w:cs="Arial"/>
          <w:i/>
          <w:iCs/>
          <w:lang w:val="en-US"/>
        </w:rPr>
        <w:t xml:space="preserve">THE GAME: Electricity and the </w:t>
      </w:r>
      <w:r w:rsidR="001C72C3">
        <w:rPr>
          <w:rFonts w:cs="Arial"/>
          <w:i/>
          <w:iCs/>
          <w:lang w:val="en-US"/>
        </w:rPr>
        <w:t>d</w:t>
      </w:r>
      <w:r w:rsidRPr="003706C6">
        <w:rPr>
          <w:rFonts w:cs="Arial"/>
          <w:i/>
          <w:iCs/>
          <w:lang w:val="en-US"/>
        </w:rPr>
        <w:t xml:space="preserve">igital </w:t>
      </w:r>
      <w:r w:rsidR="001C72C3">
        <w:rPr>
          <w:rFonts w:cs="Arial"/>
          <w:i/>
          <w:iCs/>
          <w:lang w:val="en-US"/>
        </w:rPr>
        <w:t>r</w:t>
      </w:r>
      <w:r w:rsidRPr="003706C6">
        <w:rPr>
          <w:rFonts w:cs="Arial"/>
          <w:i/>
          <w:iCs/>
          <w:lang w:val="en-US"/>
        </w:rPr>
        <w:t>evolution</w:t>
      </w:r>
      <w:r w:rsidRPr="003706C6">
        <w:rPr>
          <w:rFonts w:cs="Arial"/>
          <w:lang w:val="en-US"/>
        </w:rPr>
        <w:t xml:space="preserve">. An exhibition inspired by the book by Alessandro </w:t>
      </w:r>
      <w:proofErr w:type="spellStart"/>
      <w:r w:rsidRPr="003706C6">
        <w:rPr>
          <w:rFonts w:cs="Arial"/>
          <w:lang w:val="en-US"/>
        </w:rPr>
        <w:t>Baricco</w:t>
      </w:r>
      <w:proofErr w:type="spellEnd"/>
      <w:r w:rsidR="0095788D" w:rsidRPr="003706C6">
        <w:rPr>
          <w:rFonts w:cs="Arial"/>
          <w:lang w:val="en-US"/>
        </w:rPr>
        <w:t xml:space="preserve"> </w:t>
      </w:r>
    </w:p>
    <w:p w14:paraId="0390B982" w14:textId="157B692C" w:rsidR="0095788D" w:rsidRPr="003706C6" w:rsidRDefault="00A4250B" w:rsidP="0095788D">
      <w:pPr>
        <w:widowControl w:val="0"/>
        <w:spacing w:after="0" w:line="240" w:lineRule="auto"/>
        <w:rPr>
          <w:rFonts w:cs="Arial"/>
          <w:spacing w:val="-1"/>
          <w:szCs w:val="24"/>
        </w:rPr>
      </w:pPr>
      <w:proofErr w:type="spellStart"/>
      <w:r w:rsidRPr="003706C6">
        <w:rPr>
          <w:rFonts w:cs="Arial"/>
          <w:b/>
          <w:spacing w:val="-1"/>
          <w:szCs w:val="24"/>
        </w:rPr>
        <w:t>Curated</w:t>
      </w:r>
      <w:proofErr w:type="spellEnd"/>
      <w:r w:rsidRPr="003706C6">
        <w:rPr>
          <w:rFonts w:cs="Arial"/>
          <w:b/>
          <w:spacing w:val="-1"/>
          <w:szCs w:val="24"/>
        </w:rPr>
        <w:t xml:space="preserve"> by</w:t>
      </w:r>
      <w:r w:rsidR="0095788D" w:rsidRPr="003706C6">
        <w:rPr>
          <w:rFonts w:cs="Arial"/>
          <w:b/>
          <w:spacing w:val="-1"/>
          <w:szCs w:val="24"/>
        </w:rPr>
        <w:t xml:space="preserve"> </w:t>
      </w:r>
      <w:r w:rsidR="0095788D" w:rsidRPr="003706C6">
        <w:rPr>
          <w:rFonts w:cs="Arial"/>
          <w:spacing w:val="-1"/>
          <w:szCs w:val="24"/>
        </w:rPr>
        <w:t xml:space="preserve">Carlo </w:t>
      </w:r>
      <w:proofErr w:type="spellStart"/>
      <w:r w:rsidR="0095788D" w:rsidRPr="003706C6">
        <w:rPr>
          <w:rFonts w:cs="Arial"/>
          <w:spacing w:val="-1"/>
          <w:szCs w:val="24"/>
        </w:rPr>
        <w:t>Berizzi</w:t>
      </w:r>
      <w:proofErr w:type="spellEnd"/>
      <w:r w:rsidR="0095788D" w:rsidRPr="003706C6">
        <w:rPr>
          <w:rFonts w:cs="Arial"/>
          <w:spacing w:val="-1"/>
          <w:szCs w:val="24"/>
        </w:rPr>
        <w:t xml:space="preserve"> </w:t>
      </w:r>
      <w:r w:rsidRPr="003706C6">
        <w:rPr>
          <w:rFonts w:cs="Arial"/>
          <w:spacing w:val="-1"/>
          <w:szCs w:val="24"/>
        </w:rPr>
        <w:t>and</w:t>
      </w:r>
      <w:r w:rsidR="0095788D" w:rsidRPr="003706C6">
        <w:rPr>
          <w:rFonts w:cs="Arial"/>
          <w:spacing w:val="-1"/>
          <w:szCs w:val="24"/>
        </w:rPr>
        <w:t xml:space="preserve"> Francesco Pietra</w:t>
      </w:r>
    </w:p>
    <w:p w14:paraId="62296F8A" w14:textId="33C1CDA7" w:rsidR="0095788D" w:rsidRPr="003706C6" w:rsidRDefault="00A4250B" w:rsidP="0095788D">
      <w:pPr>
        <w:widowControl w:val="0"/>
        <w:spacing w:after="0" w:line="240" w:lineRule="auto"/>
        <w:rPr>
          <w:rFonts w:cs="Arial"/>
          <w:b/>
          <w:spacing w:val="-1"/>
          <w:szCs w:val="24"/>
        </w:rPr>
      </w:pPr>
      <w:proofErr w:type="spellStart"/>
      <w:r w:rsidRPr="003706C6">
        <w:rPr>
          <w:rFonts w:cs="Arial"/>
          <w:b/>
          <w:spacing w:val="-1"/>
          <w:szCs w:val="24"/>
        </w:rPr>
        <w:t>Conceived</w:t>
      </w:r>
      <w:proofErr w:type="spellEnd"/>
      <w:r w:rsidRPr="003706C6">
        <w:rPr>
          <w:rFonts w:cs="Arial"/>
          <w:b/>
          <w:spacing w:val="-1"/>
          <w:szCs w:val="24"/>
        </w:rPr>
        <w:t xml:space="preserve"> by</w:t>
      </w:r>
      <w:r w:rsidR="0095788D" w:rsidRPr="003706C6">
        <w:rPr>
          <w:rFonts w:cs="Arial"/>
          <w:b/>
          <w:spacing w:val="-1"/>
          <w:szCs w:val="24"/>
        </w:rPr>
        <w:t xml:space="preserve"> </w:t>
      </w:r>
      <w:r w:rsidR="0095788D" w:rsidRPr="003706C6">
        <w:rPr>
          <w:rFonts w:cs="Arial"/>
          <w:spacing w:val="-1"/>
          <w:szCs w:val="24"/>
        </w:rPr>
        <w:t xml:space="preserve">Museo della Tecnica Elettrica </w:t>
      </w:r>
      <w:r w:rsidR="00663196" w:rsidRPr="003706C6">
        <w:rPr>
          <w:rFonts w:cs="Arial"/>
          <w:spacing w:val="-1"/>
          <w:szCs w:val="24"/>
        </w:rPr>
        <w:t>and</w:t>
      </w:r>
      <w:r w:rsidR="0095788D" w:rsidRPr="003706C6">
        <w:rPr>
          <w:rFonts w:cs="Arial"/>
          <w:spacing w:val="-1"/>
          <w:szCs w:val="24"/>
        </w:rPr>
        <w:t xml:space="preserve"> Scuola Holden </w:t>
      </w:r>
    </w:p>
    <w:p w14:paraId="6AA8EDA0" w14:textId="7F333BC0" w:rsidR="0095788D" w:rsidRPr="003706C6" w:rsidRDefault="00A4250B" w:rsidP="0095788D">
      <w:pPr>
        <w:widowControl w:val="0"/>
        <w:spacing w:after="0" w:line="240" w:lineRule="auto"/>
        <w:rPr>
          <w:rFonts w:cs="Arial"/>
        </w:rPr>
      </w:pPr>
      <w:r w:rsidRPr="003706C6">
        <w:rPr>
          <w:rFonts w:cs="Arial"/>
          <w:b/>
          <w:spacing w:val="-1"/>
          <w:szCs w:val="24"/>
        </w:rPr>
        <w:t>Location</w:t>
      </w:r>
      <w:r w:rsidR="0095788D" w:rsidRPr="003706C6">
        <w:rPr>
          <w:rFonts w:cs="Arial"/>
          <w:b/>
          <w:spacing w:val="-1"/>
          <w:szCs w:val="24"/>
        </w:rPr>
        <w:t xml:space="preserve"> </w:t>
      </w:r>
      <w:r w:rsidR="0095788D" w:rsidRPr="003706C6">
        <w:rPr>
          <w:rFonts w:cs="Arial"/>
        </w:rPr>
        <w:t>Museo della Tecnica Elettrica,</w:t>
      </w:r>
      <w:r w:rsidR="0095788D" w:rsidRPr="003706C6">
        <w:rPr>
          <w:rFonts w:cs="Arial"/>
          <w:b/>
        </w:rPr>
        <w:t xml:space="preserve"> </w:t>
      </w:r>
      <w:r w:rsidR="0095788D" w:rsidRPr="003706C6">
        <w:rPr>
          <w:rFonts w:cs="Arial"/>
        </w:rPr>
        <w:t>Via Ferrata, 6 – Pavia</w:t>
      </w:r>
    </w:p>
    <w:p w14:paraId="6DB113ED" w14:textId="1A0F804F" w:rsidR="0095788D" w:rsidRPr="0056184A" w:rsidRDefault="0095788D" w:rsidP="0095788D">
      <w:pPr>
        <w:widowControl w:val="0"/>
        <w:spacing w:after="0" w:line="240" w:lineRule="auto"/>
        <w:rPr>
          <w:rFonts w:cs="Arial"/>
          <w:szCs w:val="24"/>
          <w:lang w:val="en-GB"/>
        </w:rPr>
      </w:pPr>
      <w:r w:rsidRPr="0056184A">
        <w:rPr>
          <w:rFonts w:cs="Arial"/>
          <w:b/>
          <w:spacing w:val="-1"/>
          <w:szCs w:val="24"/>
          <w:lang w:val="en-GB"/>
        </w:rPr>
        <w:t>Date</w:t>
      </w:r>
      <w:r w:rsidR="00A4250B" w:rsidRPr="0056184A">
        <w:rPr>
          <w:rFonts w:cs="Arial"/>
          <w:b/>
          <w:spacing w:val="-1"/>
          <w:szCs w:val="24"/>
          <w:lang w:val="en-GB"/>
        </w:rPr>
        <w:t>s</w:t>
      </w:r>
      <w:r w:rsidRPr="0056184A">
        <w:rPr>
          <w:rFonts w:cs="Arial"/>
          <w:b/>
          <w:spacing w:val="-1"/>
          <w:szCs w:val="24"/>
          <w:lang w:val="en-GB"/>
        </w:rPr>
        <w:t xml:space="preserve"> </w:t>
      </w:r>
      <w:r w:rsidRPr="0056184A">
        <w:rPr>
          <w:rFonts w:cs="Arial"/>
          <w:szCs w:val="24"/>
          <w:lang w:val="en-GB"/>
        </w:rPr>
        <w:t xml:space="preserve">30 </w:t>
      </w:r>
      <w:r w:rsidR="00A4250B" w:rsidRPr="0056184A">
        <w:rPr>
          <w:rFonts w:cs="Arial"/>
          <w:szCs w:val="24"/>
          <w:lang w:val="en-GB"/>
        </w:rPr>
        <w:t>September</w:t>
      </w:r>
      <w:r w:rsidRPr="0056184A">
        <w:rPr>
          <w:rFonts w:cs="Arial"/>
          <w:szCs w:val="24"/>
          <w:lang w:val="en-GB"/>
        </w:rPr>
        <w:t xml:space="preserve"> 2022 </w:t>
      </w:r>
      <w:r w:rsidR="00A4250B" w:rsidRPr="0056184A">
        <w:rPr>
          <w:rFonts w:cs="Arial"/>
          <w:szCs w:val="24"/>
          <w:lang w:val="en-GB"/>
        </w:rPr>
        <w:t xml:space="preserve">– </w:t>
      </w:r>
      <w:r w:rsidRPr="0056184A">
        <w:rPr>
          <w:rFonts w:cs="Arial"/>
          <w:szCs w:val="24"/>
          <w:lang w:val="en-GB"/>
        </w:rPr>
        <w:t xml:space="preserve">28 </w:t>
      </w:r>
      <w:r w:rsidR="00A4250B" w:rsidRPr="0056184A">
        <w:rPr>
          <w:rFonts w:cs="Arial"/>
          <w:szCs w:val="24"/>
          <w:lang w:val="en-GB"/>
        </w:rPr>
        <w:t>February</w:t>
      </w:r>
      <w:r w:rsidRPr="0056184A">
        <w:rPr>
          <w:rFonts w:cs="Arial"/>
          <w:szCs w:val="24"/>
          <w:lang w:val="en-GB"/>
        </w:rPr>
        <w:t xml:space="preserve"> 2023</w:t>
      </w:r>
    </w:p>
    <w:p w14:paraId="3D564E27" w14:textId="77777777" w:rsidR="0095788D" w:rsidRPr="0056184A" w:rsidRDefault="0095788D" w:rsidP="0095788D">
      <w:pPr>
        <w:widowControl w:val="0"/>
        <w:spacing w:after="0" w:line="240" w:lineRule="auto"/>
        <w:rPr>
          <w:rFonts w:cs="Arial"/>
          <w:sz w:val="10"/>
          <w:szCs w:val="10"/>
          <w:lang w:val="en-GB"/>
        </w:rPr>
      </w:pPr>
    </w:p>
    <w:p w14:paraId="33010D1A" w14:textId="167B4470" w:rsidR="0095788D" w:rsidRPr="003706C6" w:rsidRDefault="0095788D" w:rsidP="0095788D">
      <w:pPr>
        <w:pStyle w:val="s16"/>
        <w:spacing w:before="0" w:beforeAutospacing="0" w:after="0" w:afterAutospacing="0"/>
        <w:rPr>
          <w:rFonts w:ascii="Arial" w:hAnsi="Arial" w:cs="Arial"/>
          <w:lang w:val="en-US"/>
        </w:rPr>
      </w:pPr>
      <w:proofErr w:type="spellStart"/>
      <w:r w:rsidRPr="0056184A">
        <w:rPr>
          <w:rFonts w:ascii="Arial" w:hAnsi="Arial" w:cs="Arial"/>
          <w:b/>
          <w:lang w:val="en-GB"/>
        </w:rPr>
        <w:t>Lectio</w:t>
      </w:r>
      <w:proofErr w:type="spellEnd"/>
      <w:r w:rsidRPr="0056184A">
        <w:rPr>
          <w:rFonts w:ascii="Arial" w:hAnsi="Arial" w:cs="Arial"/>
          <w:b/>
          <w:lang w:val="en-GB"/>
        </w:rPr>
        <w:t xml:space="preserve"> </w:t>
      </w:r>
      <w:proofErr w:type="spellStart"/>
      <w:r w:rsidRPr="0056184A">
        <w:rPr>
          <w:rFonts w:ascii="Arial" w:hAnsi="Arial" w:cs="Arial"/>
          <w:b/>
          <w:lang w:val="en-GB"/>
        </w:rPr>
        <w:t>Magistralis</w:t>
      </w:r>
      <w:proofErr w:type="spellEnd"/>
      <w:r w:rsidRPr="0056184A">
        <w:rPr>
          <w:rFonts w:ascii="Arial" w:hAnsi="Arial" w:cs="Arial"/>
          <w:b/>
          <w:lang w:val="en-GB"/>
        </w:rPr>
        <w:t xml:space="preserve"> </w:t>
      </w:r>
      <w:r w:rsidR="003706C6" w:rsidRPr="0056184A">
        <w:rPr>
          <w:rFonts w:ascii="Arial" w:hAnsi="Arial" w:cs="Arial"/>
          <w:b/>
          <w:lang w:val="en-GB"/>
        </w:rPr>
        <w:t>by</w:t>
      </w:r>
      <w:r w:rsidRPr="0056184A">
        <w:rPr>
          <w:rFonts w:ascii="Arial" w:hAnsi="Arial" w:cs="Arial"/>
          <w:b/>
          <w:lang w:val="en-GB"/>
        </w:rPr>
        <w:t xml:space="preserve"> Alessandro </w:t>
      </w:r>
      <w:proofErr w:type="spellStart"/>
      <w:r w:rsidRPr="0056184A">
        <w:rPr>
          <w:rFonts w:ascii="Arial" w:hAnsi="Arial" w:cs="Arial"/>
          <w:b/>
          <w:lang w:val="en-GB"/>
        </w:rPr>
        <w:t>Baricco</w:t>
      </w:r>
      <w:proofErr w:type="spellEnd"/>
      <w:r w:rsidR="00A4250B" w:rsidRPr="0056184A">
        <w:rPr>
          <w:rFonts w:ascii="Arial" w:hAnsi="Arial" w:cs="Arial"/>
          <w:lang w:val="en-GB"/>
        </w:rPr>
        <w:t xml:space="preserve">, Thursday </w:t>
      </w:r>
      <w:r w:rsidRPr="0056184A">
        <w:rPr>
          <w:rFonts w:ascii="Arial" w:hAnsi="Arial" w:cs="Arial"/>
          <w:lang w:val="en-GB"/>
        </w:rPr>
        <w:t xml:space="preserve">29 </w:t>
      </w:r>
      <w:r w:rsidR="00A4250B" w:rsidRPr="0056184A">
        <w:rPr>
          <w:rFonts w:ascii="Arial" w:hAnsi="Arial" w:cs="Arial"/>
          <w:lang w:val="en-GB"/>
        </w:rPr>
        <w:t>September,</w:t>
      </w:r>
      <w:r w:rsidRPr="0056184A">
        <w:rPr>
          <w:rFonts w:ascii="Arial" w:hAnsi="Arial" w:cs="Arial"/>
          <w:lang w:val="en-GB"/>
        </w:rPr>
        <w:t xml:space="preserve"> 11</w:t>
      </w:r>
      <w:r w:rsidR="00A4250B" w:rsidRPr="0056184A">
        <w:rPr>
          <w:rFonts w:ascii="Arial" w:hAnsi="Arial" w:cs="Arial"/>
          <w:lang w:val="en-GB"/>
        </w:rPr>
        <w:t>:</w:t>
      </w:r>
      <w:r w:rsidRPr="0056184A">
        <w:rPr>
          <w:rFonts w:ascii="Arial" w:hAnsi="Arial" w:cs="Arial"/>
          <w:lang w:val="en-GB"/>
        </w:rPr>
        <w:t xml:space="preserve">00, </w:t>
      </w:r>
      <w:proofErr w:type="spellStart"/>
      <w:r w:rsidRPr="0056184A">
        <w:rPr>
          <w:rFonts w:ascii="Arial" w:hAnsi="Arial" w:cs="Arial"/>
          <w:lang w:val="en-GB"/>
        </w:rPr>
        <w:t>Salone</w:t>
      </w:r>
      <w:proofErr w:type="spellEnd"/>
      <w:r w:rsidRPr="0056184A">
        <w:rPr>
          <w:rFonts w:ascii="Arial" w:hAnsi="Arial" w:cs="Arial"/>
          <w:lang w:val="en-GB"/>
        </w:rPr>
        <w:t xml:space="preserve"> </w:t>
      </w:r>
      <w:proofErr w:type="spellStart"/>
      <w:r w:rsidRPr="0056184A">
        <w:rPr>
          <w:rFonts w:ascii="Arial" w:hAnsi="Arial" w:cs="Arial"/>
          <w:lang w:val="en-GB"/>
        </w:rPr>
        <w:t>Teresiano</w:t>
      </w:r>
      <w:proofErr w:type="spellEnd"/>
      <w:r w:rsidR="00A4250B" w:rsidRPr="0056184A">
        <w:rPr>
          <w:rFonts w:ascii="Arial" w:hAnsi="Arial" w:cs="Arial"/>
          <w:lang w:val="en-GB"/>
        </w:rPr>
        <w:t xml:space="preserve">, </w:t>
      </w:r>
      <w:proofErr w:type="spellStart"/>
      <w:r w:rsidRPr="0056184A">
        <w:rPr>
          <w:rFonts w:ascii="Arial" w:hAnsi="Arial" w:cs="Arial"/>
          <w:lang w:val="en-GB"/>
        </w:rPr>
        <w:t>Università</w:t>
      </w:r>
      <w:proofErr w:type="spellEnd"/>
      <w:r w:rsidRPr="0056184A">
        <w:rPr>
          <w:rFonts w:ascii="Arial" w:hAnsi="Arial" w:cs="Arial"/>
          <w:lang w:val="en-GB"/>
        </w:rPr>
        <w:t xml:space="preserve"> di Pavia</w:t>
      </w:r>
      <w:r w:rsidR="00A4250B" w:rsidRPr="0056184A">
        <w:rPr>
          <w:rFonts w:ascii="Arial" w:hAnsi="Arial" w:cs="Arial"/>
          <w:lang w:val="en-GB"/>
        </w:rPr>
        <w:t xml:space="preserve">. </w:t>
      </w:r>
      <w:r w:rsidR="008341CA" w:rsidRPr="003706C6">
        <w:rPr>
          <w:rFonts w:ascii="Arial" w:hAnsi="Arial" w:cs="Arial"/>
          <w:lang w:val="en-US"/>
        </w:rPr>
        <w:t xml:space="preserve">Booking from </w:t>
      </w:r>
      <w:r w:rsidRPr="003706C6">
        <w:rPr>
          <w:rFonts w:ascii="Arial" w:hAnsi="Arial" w:cs="Arial"/>
          <w:lang w:val="en-US"/>
        </w:rPr>
        <w:t xml:space="preserve">8 </w:t>
      </w:r>
      <w:r w:rsidR="008341CA" w:rsidRPr="003706C6">
        <w:rPr>
          <w:rFonts w:ascii="Arial" w:hAnsi="Arial" w:cs="Arial"/>
          <w:lang w:val="en-US"/>
        </w:rPr>
        <w:t>September</w:t>
      </w:r>
      <w:r w:rsidRPr="003706C6">
        <w:rPr>
          <w:rFonts w:ascii="Arial" w:hAnsi="Arial" w:cs="Arial"/>
          <w:lang w:val="en-US"/>
        </w:rPr>
        <w:t xml:space="preserve">, </w:t>
      </w:r>
      <w:r w:rsidR="008341CA" w:rsidRPr="003706C6">
        <w:rPr>
          <w:rFonts w:ascii="Arial" w:hAnsi="Arial" w:cs="Arial"/>
          <w:lang w:val="en-US"/>
        </w:rPr>
        <w:t>live</w:t>
      </w:r>
      <w:r w:rsidRPr="003706C6">
        <w:rPr>
          <w:rFonts w:ascii="Arial" w:hAnsi="Arial" w:cs="Arial"/>
          <w:lang w:val="en-US"/>
        </w:rPr>
        <w:t xml:space="preserve"> streaming </w:t>
      </w:r>
    </w:p>
    <w:p w14:paraId="7DDFA6A4" w14:textId="7DD9EC51" w:rsidR="008341CA" w:rsidRPr="003706C6" w:rsidRDefault="008341CA" w:rsidP="008341CA">
      <w:pPr>
        <w:widowControl w:val="0"/>
        <w:spacing w:after="0" w:line="240" w:lineRule="auto"/>
        <w:rPr>
          <w:rFonts w:cs="Arial"/>
          <w:bCs/>
          <w:lang w:val="en-US"/>
        </w:rPr>
      </w:pPr>
      <w:r w:rsidRPr="003706C6">
        <w:rPr>
          <w:rFonts w:cs="Arial"/>
          <w:b/>
          <w:lang w:val="en-US"/>
        </w:rPr>
        <w:t xml:space="preserve">Press preview </w:t>
      </w:r>
      <w:r w:rsidRPr="003706C6">
        <w:rPr>
          <w:rFonts w:cs="Arial"/>
          <w:bCs/>
          <w:lang w:val="en-US"/>
        </w:rPr>
        <w:t xml:space="preserve">Thursday 29 September 12:30. Attended by Alessandro </w:t>
      </w:r>
      <w:proofErr w:type="spellStart"/>
      <w:r w:rsidRPr="003706C6">
        <w:rPr>
          <w:rFonts w:cs="Arial"/>
          <w:bCs/>
          <w:lang w:val="en-US"/>
        </w:rPr>
        <w:t>Baricco</w:t>
      </w:r>
      <w:proofErr w:type="spellEnd"/>
      <w:r w:rsidRPr="003706C6">
        <w:rPr>
          <w:rFonts w:cs="Arial"/>
          <w:bCs/>
          <w:lang w:val="en-US"/>
        </w:rPr>
        <w:t xml:space="preserve"> </w:t>
      </w:r>
    </w:p>
    <w:p w14:paraId="72BF7102" w14:textId="2C4BCFBF" w:rsidR="0095788D" w:rsidRPr="003706C6" w:rsidRDefault="008341CA" w:rsidP="0095788D">
      <w:pPr>
        <w:pStyle w:val="s16"/>
        <w:spacing w:before="0" w:beforeAutospacing="0" w:after="0" w:afterAutospacing="0"/>
        <w:rPr>
          <w:rStyle w:val="Collegamentoipertestuale"/>
          <w:rFonts w:ascii="Arial" w:hAnsi="Arial" w:cs="Arial"/>
          <w:spacing w:val="-1"/>
          <w:lang w:val="en-US"/>
        </w:rPr>
      </w:pPr>
      <w:r w:rsidRPr="003706C6">
        <w:rPr>
          <w:rFonts w:ascii="Arial" w:hAnsi="Arial" w:cs="Arial"/>
          <w:b/>
          <w:lang w:val="en-US"/>
        </w:rPr>
        <w:t>Exhibition opening</w:t>
      </w:r>
      <w:r w:rsidR="0095788D" w:rsidRPr="003706C6">
        <w:rPr>
          <w:rFonts w:ascii="Arial" w:hAnsi="Arial" w:cs="Arial"/>
          <w:b/>
          <w:lang w:val="en-US"/>
        </w:rPr>
        <w:t xml:space="preserve"> </w:t>
      </w:r>
      <w:r w:rsidRPr="003706C6">
        <w:rPr>
          <w:rFonts w:ascii="Arial" w:hAnsi="Arial" w:cs="Arial"/>
          <w:lang w:val="en-US"/>
        </w:rPr>
        <w:t>Thu</w:t>
      </w:r>
      <w:r w:rsidR="00663196" w:rsidRPr="003706C6">
        <w:rPr>
          <w:rFonts w:ascii="Arial" w:hAnsi="Arial" w:cs="Arial"/>
          <w:lang w:val="en-US"/>
        </w:rPr>
        <w:t>r</w:t>
      </w:r>
      <w:r w:rsidRPr="003706C6">
        <w:rPr>
          <w:rFonts w:ascii="Arial" w:hAnsi="Arial" w:cs="Arial"/>
          <w:lang w:val="en-US"/>
        </w:rPr>
        <w:t xml:space="preserve">sday </w:t>
      </w:r>
      <w:r w:rsidR="0095788D" w:rsidRPr="003706C6">
        <w:rPr>
          <w:rFonts w:ascii="Arial" w:hAnsi="Arial" w:cs="Arial"/>
          <w:lang w:val="en-US"/>
        </w:rPr>
        <w:t xml:space="preserve">29 </w:t>
      </w:r>
      <w:r w:rsidRPr="003706C6">
        <w:rPr>
          <w:rFonts w:ascii="Arial" w:hAnsi="Arial" w:cs="Arial"/>
          <w:lang w:val="en-US"/>
        </w:rPr>
        <w:t>September</w:t>
      </w:r>
      <w:r w:rsidR="0095788D" w:rsidRPr="003706C6">
        <w:rPr>
          <w:rFonts w:ascii="Arial" w:hAnsi="Arial" w:cs="Arial"/>
          <w:lang w:val="en-US"/>
        </w:rPr>
        <w:t xml:space="preserve"> 18</w:t>
      </w:r>
      <w:r w:rsidRPr="003706C6">
        <w:rPr>
          <w:rFonts w:ascii="Arial" w:hAnsi="Arial" w:cs="Arial"/>
          <w:lang w:val="en-US"/>
        </w:rPr>
        <w:t>:</w:t>
      </w:r>
      <w:r w:rsidR="0095788D" w:rsidRPr="003706C6">
        <w:rPr>
          <w:rFonts w:ascii="Arial" w:hAnsi="Arial" w:cs="Arial"/>
          <w:lang w:val="en-US"/>
        </w:rPr>
        <w:t>00</w:t>
      </w:r>
      <w:r w:rsidR="0095788D" w:rsidRPr="003706C6">
        <w:rPr>
          <w:rStyle w:val="Collegamentoipertestuale"/>
          <w:rFonts w:ascii="Arial" w:hAnsi="Arial" w:cs="Arial"/>
          <w:spacing w:val="-1"/>
          <w:lang w:val="en-US"/>
        </w:rPr>
        <w:t xml:space="preserve"> </w:t>
      </w:r>
    </w:p>
    <w:p w14:paraId="355F416E" w14:textId="77777777" w:rsidR="0095788D" w:rsidRPr="003706C6" w:rsidRDefault="0095788D" w:rsidP="0095788D">
      <w:pPr>
        <w:pStyle w:val="s16"/>
        <w:spacing w:before="0" w:beforeAutospacing="0" w:after="0" w:afterAutospacing="0"/>
        <w:rPr>
          <w:rFonts w:ascii="Arial" w:hAnsi="Arial" w:cs="Arial"/>
          <w:sz w:val="10"/>
          <w:szCs w:val="10"/>
          <w:lang w:val="en-US"/>
        </w:rPr>
      </w:pPr>
    </w:p>
    <w:p w14:paraId="3B6741D2" w14:textId="647C2901" w:rsidR="006B4A44" w:rsidRPr="003706C6" w:rsidRDefault="006B4A44" w:rsidP="006B4A44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  <w:lang w:val="en-US"/>
        </w:rPr>
      </w:pPr>
      <w:r w:rsidRPr="003706C6">
        <w:rPr>
          <w:rFonts w:ascii="Arial" w:hAnsi="Arial" w:cs="Arial"/>
          <w:b/>
          <w:bCs/>
          <w:szCs w:val="23"/>
          <w:lang w:val="en-US"/>
        </w:rPr>
        <w:lastRenderedPageBreak/>
        <w:t xml:space="preserve">Exhibition and museum </w:t>
      </w:r>
      <w:r w:rsidR="002533FE" w:rsidRPr="003706C6">
        <w:rPr>
          <w:rFonts w:ascii="Arial" w:hAnsi="Arial" w:cs="Arial"/>
          <w:b/>
          <w:bCs/>
          <w:szCs w:val="23"/>
          <w:lang w:val="en-US"/>
        </w:rPr>
        <w:t xml:space="preserve">opening </w:t>
      </w:r>
      <w:r w:rsidRPr="003706C6">
        <w:rPr>
          <w:rFonts w:ascii="Arial" w:hAnsi="Arial" w:cs="Arial"/>
          <w:b/>
          <w:bCs/>
          <w:szCs w:val="23"/>
          <w:lang w:val="en-US"/>
        </w:rPr>
        <w:t>hours</w:t>
      </w:r>
    </w:p>
    <w:p w14:paraId="0ACB93F0" w14:textId="2EE91A0D" w:rsidR="006B4A44" w:rsidRPr="003706C6" w:rsidRDefault="006B4A44" w:rsidP="006B4A44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  <w:lang w:val="en-US"/>
        </w:rPr>
      </w:pPr>
      <w:r w:rsidRPr="003706C6">
        <w:rPr>
          <w:rFonts w:ascii="Arial" w:hAnsi="Arial" w:cs="Arial"/>
          <w:szCs w:val="23"/>
          <w:lang w:val="en-US"/>
        </w:rPr>
        <w:t>Monday–Friday, 14:00–18:00 (last admission 17:00)</w:t>
      </w:r>
    </w:p>
    <w:p w14:paraId="64B40CC9" w14:textId="7ECE58A4" w:rsidR="006B4A44" w:rsidRPr="003706C6" w:rsidRDefault="006B4A44" w:rsidP="006B4A44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Cs w:val="23"/>
          <w:lang w:val="en-US"/>
        </w:rPr>
      </w:pPr>
      <w:r w:rsidRPr="003706C6">
        <w:rPr>
          <w:rFonts w:ascii="Arial" w:hAnsi="Arial" w:cs="Arial"/>
          <w:szCs w:val="23"/>
          <w:lang w:val="en-US"/>
        </w:rPr>
        <w:t>Saturday and Sunday 10:00–18:00 (last admission 15:00)</w:t>
      </w:r>
    </w:p>
    <w:p w14:paraId="6FFB7AF1" w14:textId="77777777" w:rsidR="0095788D" w:rsidRPr="003706C6" w:rsidRDefault="0095788D" w:rsidP="0095788D">
      <w:pPr>
        <w:pStyle w:val="NormaleWeb"/>
        <w:shd w:val="clear" w:color="auto" w:fill="FFFFFF"/>
        <w:spacing w:before="0" w:beforeAutospacing="0" w:after="0" w:afterAutospacing="0" w:line="300" w:lineRule="atLeast"/>
        <w:rPr>
          <w:rStyle w:val="Collegamentoipertestuale"/>
          <w:rFonts w:ascii="Arial" w:hAnsi="Arial" w:cs="Arial"/>
          <w:sz w:val="10"/>
          <w:szCs w:val="10"/>
          <w:lang w:val="en-US"/>
        </w:rPr>
      </w:pPr>
    </w:p>
    <w:p w14:paraId="1DA86258" w14:textId="14315E3A" w:rsidR="0095788D" w:rsidRPr="003706C6" w:rsidRDefault="006B4A44" w:rsidP="0095788D">
      <w:pPr>
        <w:pStyle w:val="Normale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szCs w:val="23"/>
          <w:lang w:val="en-US"/>
        </w:rPr>
      </w:pPr>
      <w:r w:rsidRPr="003706C6">
        <w:rPr>
          <w:rFonts w:ascii="Arial" w:hAnsi="Arial" w:cs="Arial"/>
          <w:b/>
          <w:szCs w:val="23"/>
          <w:lang w:val="en-US"/>
        </w:rPr>
        <w:t xml:space="preserve">Entrance to the exhibition is included </w:t>
      </w:r>
      <w:r w:rsidR="002533FE" w:rsidRPr="003706C6">
        <w:rPr>
          <w:rFonts w:ascii="Arial" w:hAnsi="Arial" w:cs="Arial"/>
          <w:b/>
          <w:szCs w:val="23"/>
          <w:lang w:val="en-US"/>
        </w:rPr>
        <w:t>with</w:t>
      </w:r>
      <w:r w:rsidRPr="003706C6">
        <w:rPr>
          <w:rFonts w:ascii="Arial" w:hAnsi="Arial" w:cs="Arial"/>
          <w:b/>
          <w:szCs w:val="23"/>
          <w:lang w:val="en-US"/>
        </w:rPr>
        <w:t xml:space="preserve"> the museum ticket</w:t>
      </w:r>
    </w:p>
    <w:p w14:paraId="3CA0053A" w14:textId="77777777" w:rsidR="003706C6" w:rsidRPr="003706C6" w:rsidRDefault="006B4A44" w:rsidP="003706C6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lang w:val="en-US"/>
        </w:rPr>
      </w:pPr>
      <w:r w:rsidRPr="003706C6">
        <w:rPr>
          <w:rFonts w:ascii="Arial" w:hAnsi="Arial" w:cs="Arial"/>
          <w:b/>
          <w:bCs/>
          <w:lang w:val="en-US"/>
        </w:rPr>
        <w:t>Full price</w:t>
      </w:r>
      <w:r w:rsidR="0095788D" w:rsidRPr="003706C6">
        <w:rPr>
          <w:rFonts w:ascii="Arial" w:hAnsi="Arial" w:cs="Arial"/>
          <w:b/>
          <w:bCs/>
          <w:lang w:val="en-US"/>
        </w:rPr>
        <w:t> € 6</w:t>
      </w:r>
      <w:r w:rsidRPr="003706C6">
        <w:rPr>
          <w:rFonts w:ascii="Arial" w:hAnsi="Arial" w:cs="Arial"/>
          <w:b/>
          <w:bCs/>
          <w:lang w:val="en-US"/>
        </w:rPr>
        <w:t>.0</w:t>
      </w:r>
      <w:r w:rsidR="0095788D" w:rsidRPr="003706C6">
        <w:rPr>
          <w:rFonts w:ascii="Arial" w:hAnsi="Arial" w:cs="Arial"/>
          <w:b/>
          <w:bCs/>
          <w:lang w:val="en-US"/>
        </w:rPr>
        <w:t>0</w:t>
      </w:r>
    </w:p>
    <w:p w14:paraId="727A9B80" w14:textId="61F55C48" w:rsidR="00561404" w:rsidRPr="003706C6" w:rsidRDefault="00DC2927" w:rsidP="003706C6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lang w:val="en-US"/>
        </w:rPr>
      </w:pPr>
      <w:r w:rsidRPr="003706C6">
        <w:rPr>
          <w:rFonts w:ascii="Arial" w:hAnsi="Arial" w:cs="Arial"/>
          <w:lang w:val="en-US"/>
        </w:rPr>
        <w:t>A f</w:t>
      </w:r>
      <w:r w:rsidR="006B4A44" w:rsidRPr="003706C6">
        <w:rPr>
          <w:rFonts w:ascii="Arial" w:hAnsi="Arial" w:cs="Arial"/>
          <w:lang w:val="en-US"/>
        </w:rPr>
        <w:t>ull</w:t>
      </w:r>
      <w:r w:rsidRPr="003706C6">
        <w:rPr>
          <w:rFonts w:ascii="Arial" w:hAnsi="Arial" w:cs="Arial"/>
          <w:lang w:val="en-US"/>
        </w:rPr>
        <w:t xml:space="preserve">-price </w:t>
      </w:r>
      <w:r w:rsidR="006B4A44" w:rsidRPr="003706C6">
        <w:rPr>
          <w:rFonts w:ascii="Arial" w:hAnsi="Arial" w:cs="Arial"/>
          <w:lang w:val="en-US"/>
        </w:rPr>
        <w:t xml:space="preserve">ticket </w:t>
      </w:r>
      <w:r w:rsidR="007B657C" w:rsidRPr="003706C6">
        <w:rPr>
          <w:rFonts w:ascii="Arial" w:hAnsi="Arial" w:cs="Arial"/>
          <w:lang w:val="en-US"/>
        </w:rPr>
        <w:t>includes entrance to</w:t>
      </w:r>
      <w:r w:rsidR="006B4A44" w:rsidRPr="003706C6">
        <w:rPr>
          <w:rFonts w:ascii="Arial" w:hAnsi="Arial" w:cs="Arial"/>
          <w:lang w:val="en-US"/>
        </w:rPr>
        <w:t xml:space="preserve"> other museums </w:t>
      </w:r>
      <w:r w:rsidR="007B657C" w:rsidRPr="003706C6">
        <w:rPr>
          <w:rFonts w:ascii="Arial" w:hAnsi="Arial" w:cs="Arial"/>
          <w:lang w:val="en-US"/>
        </w:rPr>
        <w:t>in</w:t>
      </w:r>
      <w:r w:rsidR="006B4A44" w:rsidRPr="003706C6">
        <w:rPr>
          <w:rFonts w:ascii="Arial" w:hAnsi="Arial" w:cs="Arial"/>
          <w:lang w:val="en-US"/>
        </w:rPr>
        <w:t xml:space="preserve"> the Athenaeum Museum System within one month of first use.</w:t>
      </w:r>
    </w:p>
    <w:p w14:paraId="27E0218B" w14:textId="64AC681F" w:rsidR="00A73D43" w:rsidRPr="003706C6" w:rsidRDefault="006B4A44" w:rsidP="00A73D43">
      <w:pPr>
        <w:pStyle w:val="Nessunaspaziatura"/>
        <w:rPr>
          <w:rFonts w:cs="Arial"/>
          <w:lang w:val="en-US"/>
        </w:rPr>
      </w:pPr>
      <w:r w:rsidRPr="003706C6">
        <w:rPr>
          <w:rFonts w:cs="Arial"/>
          <w:b/>
          <w:bCs/>
          <w:lang w:val="en-US"/>
        </w:rPr>
        <w:t>Reduced € 4.00</w:t>
      </w:r>
    </w:p>
    <w:p w14:paraId="3FF32494" w14:textId="2D672CCB" w:rsidR="007B657C" w:rsidRPr="003706C6" w:rsidRDefault="00A73D43" w:rsidP="00A73D43">
      <w:pPr>
        <w:pStyle w:val="Nessunaspaziatura"/>
        <w:rPr>
          <w:rFonts w:cs="Arial"/>
          <w:b/>
          <w:bCs/>
          <w:lang w:val="en-US"/>
        </w:rPr>
      </w:pPr>
      <w:r w:rsidRPr="003706C6">
        <w:rPr>
          <w:rFonts w:cs="Arial"/>
          <w:szCs w:val="23"/>
          <w:lang w:val="en-US"/>
        </w:rPr>
        <w:t>6–</w:t>
      </w:r>
      <w:r w:rsidR="007B657C" w:rsidRPr="003706C6">
        <w:rPr>
          <w:rFonts w:cs="Arial"/>
          <w:szCs w:val="23"/>
          <w:lang w:val="en-US"/>
        </w:rPr>
        <w:t>26 year</w:t>
      </w:r>
      <w:r w:rsidR="00561404" w:rsidRPr="003706C6">
        <w:rPr>
          <w:rFonts w:cs="Arial"/>
          <w:szCs w:val="23"/>
          <w:lang w:val="en-US"/>
        </w:rPr>
        <w:t xml:space="preserve"> olds</w:t>
      </w:r>
      <w:r w:rsidR="007B657C" w:rsidRPr="003706C6">
        <w:rPr>
          <w:rFonts w:cs="Arial"/>
          <w:szCs w:val="23"/>
          <w:lang w:val="en-US"/>
        </w:rPr>
        <w:t xml:space="preserve">, adults over 65, school groups accompanied by </w:t>
      </w:r>
      <w:r w:rsidRPr="003706C6">
        <w:rPr>
          <w:rFonts w:cs="Arial"/>
          <w:szCs w:val="23"/>
          <w:lang w:val="en-US"/>
        </w:rPr>
        <w:t xml:space="preserve">a </w:t>
      </w:r>
      <w:r w:rsidR="007B657C" w:rsidRPr="003706C6">
        <w:rPr>
          <w:rFonts w:cs="Arial"/>
          <w:szCs w:val="23"/>
          <w:lang w:val="en-US"/>
        </w:rPr>
        <w:t>teacher, groups of 10</w:t>
      </w:r>
      <w:r w:rsidRPr="003706C6">
        <w:rPr>
          <w:rFonts w:cs="Arial"/>
          <w:szCs w:val="23"/>
          <w:lang w:val="en-US"/>
        </w:rPr>
        <w:t xml:space="preserve"> or more</w:t>
      </w:r>
      <w:r w:rsidR="007B657C" w:rsidRPr="003706C6">
        <w:rPr>
          <w:rFonts w:cs="Arial"/>
          <w:szCs w:val="23"/>
          <w:lang w:val="en-US"/>
        </w:rPr>
        <w:t xml:space="preserve"> people, employees of the University of Pavia, members of the </w:t>
      </w:r>
      <w:proofErr w:type="spellStart"/>
      <w:r w:rsidRPr="003706C6">
        <w:rPr>
          <w:rFonts w:cs="Arial"/>
          <w:szCs w:val="23"/>
          <w:lang w:val="en-US"/>
        </w:rPr>
        <w:t>Associazione</w:t>
      </w:r>
      <w:proofErr w:type="spellEnd"/>
      <w:r w:rsidRPr="003706C6">
        <w:rPr>
          <w:rFonts w:cs="Arial"/>
          <w:szCs w:val="23"/>
          <w:lang w:val="en-US"/>
        </w:rPr>
        <w:t xml:space="preserve"> Amici </w:t>
      </w:r>
      <w:proofErr w:type="spellStart"/>
      <w:r w:rsidRPr="003706C6">
        <w:rPr>
          <w:rFonts w:cs="Arial"/>
          <w:szCs w:val="23"/>
          <w:lang w:val="en-US"/>
        </w:rPr>
        <w:t>dell’Orto</w:t>
      </w:r>
      <w:proofErr w:type="spellEnd"/>
      <w:r w:rsidRPr="003706C6">
        <w:rPr>
          <w:rFonts w:cs="Arial"/>
          <w:szCs w:val="23"/>
          <w:lang w:val="en-US"/>
        </w:rPr>
        <w:t xml:space="preserve"> </w:t>
      </w:r>
      <w:proofErr w:type="spellStart"/>
      <w:r w:rsidRPr="003706C6">
        <w:rPr>
          <w:rFonts w:cs="Arial"/>
          <w:szCs w:val="23"/>
          <w:lang w:val="en-US"/>
        </w:rPr>
        <w:t>Botanico</w:t>
      </w:r>
      <w:proofErr w:type="spellEnd"/>
      <w:r w:rsidR="007B657C" w:rsidRPr="003706C6">
        <w:rPr>
          <w:rFonts w:cs="Arial"/>
          <w:szCs w:val="23"/>
          <w:lang w:val="en-US"/>
        </w:rPr>
        <w:t xml:space="preserve">, teachers on private visits, </w:t>
      </w:r>
      <w:r w:rsidRPr="003706C6">
        <w:rPr>
          <w:rFonts w:cs="Arial"/>
          <w:szCs w:val="23"/>
          <w:lang w:val="en-US"/>
        </w:rPr>
        <w:t>members of the a</w:t>
      </w:r>
      <w:r w:rsidR="007B657C" w:rsidRPr="003706C6">
        <w:rPr>
          <w:rFonts w:cs="Arial"/>
          <w:szCs w:val="23"/>
          <w:lang w:val="en-US"/>
        </w:rPr>
        <w:t xml:space="preserve">rmed </w:t>
      </w:r>
      <w:r w:rsidRPr="003706C6">
        <w:rPr>
          <w:rFonts w:cs="Arial"/>
          <w:szCs w:val="23"/>
          <w:lang w:val="en-US"/>
        </w:rPr>
        <w:t>f</w:t>
      </w:r>
      <w:r w:rsidR="007B657C" w:rsidRPr="003706C6">
        <w:rPr>
          <w:rFonts w:cs="Arial"/>
          <w:szCs w:val="23"/>
          <w:lang w:val="en-US"/>
        </w:rPr>
        <w:t xml:space="preserve">orces and </w:t>
      </w:r>
      <w:r w:rsidRPr="003706C6">
        <w:rPr>
          <w:rFonts w:cs="Arial"/>
          <w:szCs w:val="23"/>
          <w:lang w:val="en-US"/>
        </w:rPr>
        <w:t>l</w:t>
      </w:r>
      <w:r w:rsidR="007B657C" w:rsidRPr="003706C6">
        <w:rPr>
          <w:rFonts w:cs="Arial"/>
          <w:szCs w:val="23"/>
          <w:lang w:val="en-US"/>
        </w:rPr>
        <w:t xml:space="preserve">aw </w:t>
      </w:r>
      <w:r w:rsidRPr="003706C6">
        <w:rPr>
          <w:rFonts w:cs="Arial"/>
          <w:szCs w:val="23"/>
          <w:lang w:val="en-US"/>
        </w:rPr>
        <w:t>e</w:t>
      </w:r>
      <w:r w:rsidR="007B657C" w:rsidRPr="003706C6">
        <w:rPr>
          <w:rFonts w:cs="Arial"/>
          <w:szCs w:val="23"/>
          <w:lang w:val="en-US"/>
        </w:rPr>
        <w:t>nforcement.</w:t>
      </w:r>
    </w:p>
    <w:p w14:paraId="30B8BCA8" w14:textId="7828E28F" w:rsidR="007B657C" w:rsidRPr="003706C6" w:rsidRDefault="007B657C" w:rsidP="007B657C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b/>
          <w:bCs/>
          <w:szCs w:val="23"/>
          <w:lang w:val="en-US"/>
        </w:rPr>
      </w:pPr>
      <w:r w:rsidRPr="003706C6">
        <w:rPr>
          <w:rFonts w:ascii="Arial" w:hAnsi="Arial" w:cs="Arial"/>
          <w:b/>
          <w:bCs/>
          <w:szCs w:val="23"/>
          <w:lang w:val="en-US"/>
        </w:rPr>
        <w:t>Free</w:t>
      </w:r>
      <w:r w:rsidR="00A73D43" w:rsidRPr="003706C6">
        <w:rPr>
          <w:rFonts w:ascii="Arial" w:hAnsi="Arial" w:cs="Arial"/>
          <w:b/>
          <w:bCs/>
          <w:szCs w:val="23"/>
          <w:lang w:val="en-US"/>
        </w:rPr>
        <w:t xml:space="preserve"> entrance </w:t>
      </w:r>
    </w:p>
    <w:p w14:paraId="7D9C1405" w14:textId="208F05B6" w:rsidR="00D60C33" w:rsidRPr="003706C6" w:rsidRDefault="00D60C33" w:rsidP="0095788D">
      <w:pPr>
        <w:pStyle w:val="NormaleWeb"/>
        <w:shd w:val="clear" w:color="auto" w:fill="FFFFFF"/>
        <w:spacing w:before="0" w:beforeAutospacing="0" w:after="0" w:afterAutospacing="0" w:line="300" w:lineRule="atLeast"/>
        <w:jc w:val="both"/>
        <w:rPr>
          <w:rFonts w:ascii="Arial" w:hAnsi="Arial" w:cs="Arial"/>
          <w:szCs w:val="23"/>
          <w:lang w:val="en-US"/>
        </w:rPr>
      </w:pPr>
      <w:r w:rsidRPr="003706C6">
        <w:rPr>
          <w:rFonts w:ascii="Arial" w:hAnsi="Arial" w:cs="Arial"/>
          <w:szCs w:val="23"/>
          <w:lang w:val="en-US"/>
        </w:rPr>
        <w:t xml:space="preserve">Children 0-5 years, University of Pavia students, disabled people and a companion, tour guides, tour leaders, tour interpreters with ID cards, teachers accompanying school groups, journalists with ID cards, ICOM members, members of the National Scientific Museums Association, holders of </w:t>
      </w:r>
      <w:r w:rsidR="00483DC3" w:rsidRPr="003706C6">
        <w:rPr>
          <w:rFonts w:ascii="Arial" w:hAnsi="Arial" w:cs="Arial"/>
          <w:szCs w:val="23"/>
          <w:lang w:val="en-US"/>
        </w:rPr>
        <w:t>a</w:t>
      </w:r>
      <w:r w:rsidRPr="003706C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83DC3" w:rsidRPr="003706C6">
        <w:rPr>
          <w:rFonts w:ascii="Arial" w:hAnsi="Arial" w:cs="Arial"/>
          <w:szCs w:val="23"/>
          <w:lang w:val="en-US"/>
        </w:rPr>
        <w:t>Musei</w:t>
      </w:r>
      <w:proofErr w:type="spellEnd"/>
      <w:r w:rsidR="00483DC3" w:rsidRPr="003706C6">
        <w:rPr>
          <w:rFonts w:ascii="Arial" w:hAnsi="Arial" w:cs="Arial"/>
          <w:szCs w:val="23"/>
          <w:lang w:val="en-US"/>
        </w:rPr>
        <w:t xml:space="preserve"> </w:t>
      </w:r>
      <w:proofErr w:type="spellStart"/>
      <w:r w:rsidR="00483DC3" w:rsidRPr="003706C6">
        <w:rPr>
          <w:rFonts w:ascii="Arial" w:hAnsi="Arial" w:cs="Arial"/>
          <w:szCs w:val="23"/>
          <w:lang w:val="en-US"/>
        </w:rPr>
        <w:t>Lombardia</w:t>
      </w:r>
      <w:proofErr w:type="spellEnd"/>
      <w:r w:rsidR="00483DC3" w:rsidRPr="003706C6">
        <w:rPr>
          <w:rFonts w:ascii="Arial" w:hAnsi="Arial" w:cs="Arial"/>
          <w:szCs w:val="23"/>
          <w:lang w:val="en-US"/>
        </w:rPr>
        <w:t>/Valle d’Aosta s</w:t>
      </w:r>
      <w:r w:rsidRPr="003706C6">
        <w:rPr>
          <w:rFonts w:ascii="Arial" w:hAnsi="Arial" w:cs="Arial"/>
          <w:szCs w:val="23"/>
          <w:lang w:val="en-US"/>
        </w:rPr>
        <w:t xml:space="preserve">ubscription, holders of </w:t>
      </w:r>
      <w:r w:rsidR="00483DC3" w:rsidRPr="003706C6">
        <w:rPr>
          <w:rFonts w:ascii="Arial" w:hAnsi="Arial" w:cs="Arial"/>
          <w:szCs w:val="23"/>
          <w:lang w:val="en-US"/>
        </w:rPr>
        <w:t>a ‘</w:t>
      </w:r>
      <w:proofErr w:type="spellStart"/>
      <w:r w:rsidR="00483DC3" w:rsidRPr="003706C6">
        <w:rPr>
          <w:rFonts w:ascii="Arial" w:hAnsi="Arial" w:cs="Arial"/>
          <w:szCs w:val="23"/>
          <w:lang w:val="en-US"/>
        </w:rPr>
        <w:t>Nati</w:t>
      </w:r>
      <w:proofErr w:type="spellEnd"/>
      <w:r w:rsidR="00483DC3" w:rsidRPr="003706C6">
        <w:rPr>
          <w:rFonts w:ascii="Arial" w:hAnsi="Arial" w:cs="Arial"/>
          <w:szCs w:val="23"/>
          <w:lang w:val="en-US"/>
        </w:rPr>
        <w:t xml:space="preserve"> con la Cultura’</w:t>
      </w:r>
      <w:r w:rsidRPr="003706C6">
        <w:rPr>
          <w:rFonts w:ascii="Arial" w:hAnsi="Arial" w:cs="Arial"/>
          <w:szCs w:val="23"/>
          <w:lang w:val="en-US"/>
        </w:rPr>
        <w:t xml:space="preserve"> card.</w:t>
      </w:r>
    </w:p>
    <w:p w14:paraId="37D56672" w14:textId="77777777" w:rsidR="0095788D" w:rsidRPr="003706C6" w:rsidRDefault="0095788D" w:rsidP="0095788D">
      <w:pPr>
        <w:widowControl w:val="0"/>
        <w:spacing w:after="0" w:line="240" w:lineRule="auto"/>
        <w:rPr>
          <w:rFonts w:cs="Arial"/>
          <w:b/>
          <w:spacing w:val="-1"/>
          <w:sz w:val="10"/>
          <w:szCs w:val="10"/>
          <w:lang w:val="en-US"/>
        </w:rPr>
      </w:pPr>
    </w:p>
    <w:p w14:paraId="10C7FE01" w14:textId="135B4422" w:rsidR="0095788D" w:rsidRPr="003706C6" w:rsidRDefault="00483DC3" w:rsidP="00483DC3">
      <w:pPr>
        <w:pStyle w:val="Nessunaspaziatura"/>
        <w:rPr>
          <w:rStyle w:val="Collegamentoipertestuale"/>
          <w:rFonts w:cs="Arial"/>
          <w:spacing w:val="-1"/>
          <w:lang w:val="en-US"/>
        </w:rPr>
      </w:pPr>
      <w:r w:rsidRPr="003706C6">
        <w:rPr>
          <w:rStyle w:val="bumpedfont15"/>
          <w:rFonts w:cs="Arial"/>
          <w:b/>
          <w:bCs/>
          <w:lang w:val="en-US"/>
        </w:rPr>
        <w:t xml:space="preserve">Ticket purchase </w:t>
      </w:r>
      <w:r w:rsidR="009B4EA6" w:rsidRPr="003706C6">
        <w:rPr>
          <w:rStyle w:val="bumpedfont15"/>
          <w:rFonts w:cs="Arial"/>
          <w:lang w:val="en-US"/>
        </w:rPr>
        <w:t>available</w:t>
      </w:r>
      <w:r w:rsidR="009B4EA6" w:rsidRPr="003706C6">
        <w:rPr>
          <w:rStyle w:val="bumpedfont15"/>
          <w:rFonts w:cs="Arial"/>
          <w:b/>
          <w:bCs/>
          <w:lang w:val="en-US"/>
        </w:rPr>
        <w:t xml:space="preserve"> </w:t>
      </w:r>
      <w:r w:rsidRPr="003706C6">
        <w:rPr>
          <w:rStyle w:val="bumpedfont15"/>
          <w:rFonts w:cs="Arial"/>
          <w:lang w:val="en-US"/>
        </w:rPr>
        <w:t>at the museum or</w:t>
      </w:r>
      <w:r w:rsidR="0095788D" w:rsidRPr="003706C6">
        <w:rPr>
          <w:rStyle w:val="bumpedfont15"/>
          <w:rFonts w:cs="Arial"/>
          <w:lang w:val="en-US"/>
        </w:rPr>
        <w:t xml:space="preserve"> online </w:t>
      </w:r>
      <w:hyperlink r:id="rId17" w:history="1">
        <w:r w:rsidR="0095788D" w:rsidRPr="003706C6">
          <w:rPr>
            <w:rStyle w:val="Collegamentoipertestuale"/>
            <w:rFonts w:cs="Arial"/>
            <w:spacing w:val="-1"/>
            <w:lang w:val="en-US"/>
          </w:rPr>
          <w:t>museotecnica.unipv.eu/</w:t>
        </w:r>
        <w:proofErr w:type="spellStart"/>
        <w:r w:rsidR="0095788D" w:rsidRPr="003706C6">
          <w:rPr>
            <w:rStyle w:val="Collegamentoipertestuale"/>
            <w:rFonts w:cs="Arial"/>
            <w:spacing w:val="-1"/>
            <w:lang w:val="en-US"/>
          </w:rPr>
          <w:t>biglietti</w:t>
        </w:r>
        <w:proofErr w:type="spellEnd"/>
      </w:hyperlink>
    </w:p>
    <w:p w14:paraId="636836FD" w14:textId="77777777" w:rsidR="0095788D" w:rsidRPr="003706C6" w:rsidRDefault="0095788D" w:rsidP="00483DC3">
      <w:pPr>
        <w:pStyle w:val="Nessunaspaziatura"/>
        <w:rPr>
          <w:rFonts w:cs="Arial"/>
          <w:lang w:val="en-US"/>
        </w:rPr>
      </w:pPr>
    </w:p>
    <w:p w14:paraId="5A830A5A" w14:textId="62DCEEB9" w:rsidR="00483DC3" w:rsidRPr="003706C6" w:rsidRDefault="00483DC3" w:rsidP="00483DC3">
      <w:pPr>
        <w:pStyle w:val="Nessunaspaziatura"/>
        <w:rPr>
          <w:rStyle w:val="Collegamentoipertestuale"/>
          <w:rFonts w:cs="Arial"/>
          <w:spacing w:val="-1"/>
          <w:lang w:val="en-US"/>
        </w:rPr>
      </w:pPr>
      <w:r w:rsidRPr="003706C6">
        <w:rPr>
          <w:rStyle w:val="bumpedfont15"/>
          <w:rFonts w:cs="Arial"/>
          <w:b/>
          <w:bCs/>
          <w:lang w:val="en-US"/>
        </w:rPr>
        <w:t xml:space="preserve">For </w:t>
      </w:r>
      <w:r w:rsidR="00F1310B" w:rsidRPr="003706C6">
        <w:rPr>
          <w:rStyle w:val="bumpedfont15"/>
          <w:rFonts w:cs="Arial"/>
          <w:b/>
          <w:bCs/>
          <w:lang w:val="en-US"/>
        </w:rPr>
        <w:t>general</w:t>
      </w:r>
      <w:r w:rsidRPr="003706C6">
        <w:rPr>
          <w:rStyle w:val="bumpedfont15"/>
          <w:rFonts w:cs="Arial"/>
          <w:b/>
          <w:bCs/>
          <w:lang w:val="en-US"/>
        </w:rPr>
        <w:t xml:space="preserve"> information and booking guided tours </w:t>
      </w:r>
      <w:r w:rsidRPr="003706C6">
        <w:rPr>
          <w:rStyle w:val="bumpedfont15"/>
          <w:rFonts w:cs="Arial"/>
          <w:lang w:val="en-US"/>
        </w:rPr>
        <w:t xml:space="preserve"> </w:t>
      </w:r>
      <w:hyperlink r:id="rId18" w:history="1">
        <w:r w:rsidRPr="003706C6">
          <w:rPr>
            <w:rStyle w:val="Collegamentoipertestuale"/>
            <w:rFonts w:cs="Arial"/>
            <w:spacing w:val="-1"/>
            <w:lang w:val="en-US"/>
          </w:rPr>
          <w:t>museotecnica.unipv.eu/</w:t>
        </w:r>
        <w:proofErr w:type="spellStart"/>
        <w:r w:rsidRPr="003706C6">
          <w:rPr>
            <w:rStyle w:val="Collegamentoipertestuale"/>
            <w:rFonts w:cs="Arial"/>
            <w:spacing w:val="-1"/>
            <w:lang w:val="en-US"/>
          </w:rPr>
          <w:t>biglietti</w:t>
        </w:r>
        <w:proofErr w:type="spellEnd"/>
      </w:hyperlink>
    </w:p>
    <w:p w14:paraId="418766BE" w14:textId="027D52DB" w:rsidR="00483DC3" w:rsidRPr="003706C6" w:rsidRDefault="00E43A34" w:rsidP="00483DC3">
      <w:pPr>
        <w:pStyle w:val="Nessunaspaziatura"/>
        <w:rPr>
          <w:rStyle w:val="bumpedfont15"/>
          <w:rFonts w:cs="Arial"/>
          <w:b/>
          <w:bCs/>
          <w:lang w:val="en-US"/>
        </w:rPr>
      </w:pPr>
      <w:hyperlink r:id="rId19" w:history="1">
        <w:r w:rsidR="00483DC3" w:rsidRPr="003706C6">
          <w:rPr>
            <w:rStyle w:val="Collegamentoipertestuale"/>
            <w:rFonts w:cs="Arial"/>
            <w:szCs w:val="23"/>
            <w:lang w:val="en-US"/>
          </w:rPr>
          <w:t>prenotazionimte@unipv.it</w:t>
        </w:r>
      </w:hyperlink>
    </w:p>
    <w:p w14:paraId="7C36C4F6" w14:textId="77777777" w:rsidR="00F1310B" w:rsidRPr="003706C6" w:rsidRDefault="00483DC3" w:rsidP="00F1310B">
      <w:pPr>
        <w:pStyle w:val="s16"/>
        <w:spacing w:before="0" w:beforeAutospacing="0" w:after="0" w:afterAutospacing="0"/>
        <w:rPr>
          <w:rStyle w:val="Collegamentoipertestuale"/>
          <w:rFonts w:ascii="Arial" w:hAnsi="Arial" w:cs="Arial"/>
          <w:spacing w:val="-1"/>
          <w:lang w:val="en-US"/>
        </w:rPr>
      </w:pPr>
      <w:r w:rsidRPr="003706C6">
        <w:rPr>
          <w:rStyle w:val="bumpedfont15"/>
          <w:rFonts w:ascii="Arial" w:hAnsi="Arial" w:cs="Arial"/>
          <w:b/>
          <w:bCs/>
          <w:lang w:val="en-US"/>
        </w:rPr>
        <w:t>Info</w:t>
      </w:r>
      <w:r w:rsidR="00F1310B" w:rsidRPr="003706C6">
        <w:rPr>
          <w:rStyle w:val="bumpedfont15"/>
          <w:rFonts w:ascii="Arial" w:hAnsi="Arial" w:cs="Arial"/>
          <w:b/>
          <w:bCs/>
          <w:lang w:val="en-US"/>
        </w:rPr>
        <w:t>rmation</w:t>
      </w:r>
      <w:r w:rsidRPr="003706C6">
        <w:rPr>
          <w:rStyle w:val="bumpedfont15"/>
          <w:rFonts w:ascii="Arial" w:hAnsi="Arial" w:cs="Arial"/>
          <w:b/>
          <w:bCs/>
          <w:lang w:val="en-US"/>
        </w:rPr>
        <w:t xml:space="preserve"> and booking guided tours for groups and schools </w:t>
      </w:r>
      <w:hyperlink r:id="rId20" w:history="1">
        <w:r w:rsidR="00F1310B" w:rsidRPr="003706C6">
          <w:rPr>
            <w:rStyle w:val="Collegamentoipertestuale"/>
            <w:rFonts w:ascii="Arial" w:hAnsi="Arial" w:cs="Arial"/>
            <w:spacing w:val="-1"/>
            <w:lang w:val="en-US"/>
          </w:rPr>
          <w:t>museotecnica.unipv.eu/attivita</w:t>
        </w:r>
      </w:hyperlink>
      <w:r w:rsidR="00F1310B" w:rsidRPr="003706C6">
        <w:rPr>
          <w:rStyle w:val="Collegamentoipertestuale"/>
          <w:rFonts w:ascii="Arial" w:hAnsi="Arial" w:cs="Arial"/>
          <w:spacing w:val="-1"/>
          <w:lang w:val="en-US"/>
        </w:rPr>
        <w:t xml:space="preserve"> </w:t>
      </w:r>
      <w:r w:rsidR="00F1310B" w:rsidRPr="003706C6">
        <w:rPr>
          <w:rFonts w:ascii="Arial" w:hAnsi="Arial" w:cs="Arial"/>
          <w:szCs w:val="23"/>
          <w:lang w:val="en-US"/>
        </w:rPr>
        <w:t xml:space="preserve">- </w:t>
      </w:r>
      <w:hyperlink r:id="rId21" w:history="1">
        <w:r w:rsidR="00F1310B" w:rsidRPr="003706C6">
          <w:rPr>
            <w:rStyle w:val="Collegamentoipertestuale"/>
            <w:rFonts w:ascii="Arial" w:hAnsi="Arial" w:cs="Arial"/>
            <w:szCs w:val="23"/>
            <w:lang w:val="en-US"/>
          </w:rPr>
          <w:t>prenotazioni@admaiora.education</w:t>
        </w:r>
      </w:hyperlink>
    </w:p>
    <w:p w14:paraId="5C2F1936" w14:textId="77777777" w:rsidR="00F1310B" w:rsidRPr="003706C6" w:rsidRDefault="00F1310B" w:rsidP="00F1310B">
      <w:pPr>
        <w:widowControl w:val="0"/>
        <w:spacing w:after="0" w:line="240" w:lineRule="auto"/>
        <w:rPr>
          <w:rFonts w:cs="Arial"/>
          <w:szCs w:val="24"/>
          <w:lang w:val="en-US"/>
        </w:rPr>
      </w:pPr>
    </w:p>
    <w:p w14:paraId="7030FF80" w14:textId="15E71299" w:rsidR="00483DC3" w:rsidRPr="003706C6" w:rsidRDefault="00483DC3" w:rsidP="00483DC3">
      <w:pPr>
        <w:pStyle w:val="Nessunaspaziatura"/>
        <w:rPr>
          <w:rStyle w:val="bumpedfont15"/>
          <w:rFonts w:cs="Arial"/>
          <w:b/>
          <w:bCs/>
          <w:lang w:val="en-US"/>
        </w:rPr>
      </w:pPr>
    </w:p>
    <w:p w14:paraId="22C6C56B" w14:textId="77777777" w:rsidR="00483DC3" w:rsidRPr="003706C6" w:rsidRDefault="00483DC3" w:rsidP="00483DC3">
      <w:pPr>
        <w:pStyle w:val="Nessunaspaziatura"/>
        <w:rPr>
          <w:rStyle w:val="bumpedfont15"/>
          <w:rFonts w:cs="Arial"/>
          <w:b/>
          <w:bCs/>
          <w:lang w:val="en-US"/>
        </w:rPr>
      </w:pPr>
    </w:p>
    <w:p w14:paraId="2871F125" w14:textId="77777777" w:rsidR="00F1310B" w:rsidRPr="003706C6" w:rsidRDefault="00483DC3" w:rsidP="00F1310B">
      <w:pPr>
        <w:pStyle w:val="Nessunaspaziatura"/>
        <w:rPr>
          <w:rStyle w:val="bumpedfont15"/>
          <w:rFonts w:cs="Arial"/>
          <w:b/>
          <w:bCs/>
          <w:u w:val="single"/>
          <w:lang w:val="en-US"/>
        </w:rPr>
      </w:pPr>
      <w:r w:rsidRPr="003706C6">
        <w:rPr>
          <w:rStyle w:val="bumpedfont15"/>
          <w:rFonts w:cs="Arial"/>
          <w:b/>
          <w:bCs/>
          <w:u w:val="single"/>
          <w:lang w:val="en-US"/>
        </w:rPr>
        <w:t>PRESS OFFICES</w:t>
      </w:r>
    </w:p>
    <w:p w14:paraId="5B192679" w14:textId="77777777" w:rsidR="00F1310B" w:rsidRPr="003706C6" w:rsidRDefault="00F1310B" w:rsidP="00F1310B">
      <w:pPr>
        <w:pStyle w:val="Nessunaspaziatura"/>
        <w:rPr>
          <w:rStyle w:val="bumpedfont15"/>
          <w:rFonts w:cs="Arial"/>
          <w:b/>
          <w:bCs/>
          <w:u w:val="single"/>
          <w:lang w:val="en-US"/>
        </w:rPr>
      </w:pPr>
    </w:p>
    <w:p w14:paraId="0CB2B43C" w14:textId="77777777" w:rsidR="00F1310B" w:rsidRPr="003706C6" w:rsidRDefault="00483DC3" w:rsidP="00F1310B">
      <w:pPr>
        <w:pStyle w:val="Nessunaspaziatura"/>
        <w:rPr>
          <w:rStyle w:val="bumpedfont15"/>
          <w:rFonts w:cs="Arial"/>
          <w:b/>
          <w:bCs/>
          <w:lang w:val="en-GB"/>
        </w:rPr>
      </w:pPr>
      <w:r w:rsidRPr="003706C6">
        <w:rPr>
          <w:rStyle w:val="bumpedfont15"/>
          <w:rFonts w:cs="Arial"/>
          <w:b/>
          <w:bCs/>
          <w:lang w:val="en-GB"/>
        </w:rPr>
        <w:t>IBC Irma Bianchi Communication</w:t>
      </w:r>
    </w:p>
    <w:p w14:paraId="4C86772B" w14:textId="77777777" w:rsidR="00F1310B" w:rsidRPr="003706C6" w:rsidRDefault="00F1310B" w:rsidP="00F1310B">
      <w:pPr>
        <w:suppressAutoHyphens/>
        <w:spacing w:after="0" w:line="240" w:lineRule="auto"/>
        <w:ind w:right="-426"/>
        <w:rPr>
          <w:rFonts w:cs="Arial"/>
          <w:szCs w:val="24"/>
          <w:lang w:val="en-GB" w:eastAsia="ar-SA"/>
        </w:rPr>
      </w:pPr>
      <w:r w:rsidRPr="003706C6">
        <w:rPr>
          <w:rFonts w:cs="Arial"/>
          <w:szCs w:val="24"/>
          <w:lang w:val="en-GB" w:eastAsia="ar-SA"/>
        </w:rPr>
        <w:t xml:space="preserve">Tel. +39 02 8940 4694 - mob. + 39 328 5910857 - </w:t>
      </w:r>
      <w:hyperlink r:id="rId22" w:history="1">
        <w:r w:rsidRPr="003706C6">
          <w:rPr>
            <w:rStyle w:val="Collegamentoipertestuale"/>
            <w:rFonts w:cs="Arial"/>
            <w:szCs w:val="24"/>
            <w:lang w:val="en-GB" w:eastAsia="ar-SA"/>
          </w:rPr>
          <w:t>info@irmabianchi.it</w:t>
        </w:r>
      </w:hyperlink>
      <w:r w:rsidRPr="003706C6">
        <w:rPr>
          <w:rFonts w:cs="Arial"/>
          <w:szCs w:val="24"/>
          <w:lang w:val="en-GB" w:eastAsia="ar-SA"/>
        </w:rPr>
        <w:t xml:space="preserve"> </w:t>
      </w:r>
    </w:p>
    <w:p w14:paraId="5D967A05" w14:textId="16BFDA67" w:rsidR="00F1310B" w:rsidRPr="003706C6" w:rsidRDefault="00F1310B" w:rsidP="00F1310B">
      <w:pPr>
        <w:widowControl w:val="0"/>
        <w:spacing w:after="0" w:line="240" w:lineRule="auto"/>
        <w:jc w:val="both"/>
        <w:rPr>
          <w:rStyle w:val="Collegamentoipertestuale"/>
          <w:rFonts w:cs="Arial"/>
          <w:szCs w:val="24"/>
          <w:lang w:val="en-US"/>
        </w:rPr>
      </w:pPr>
      <w:r w:rsidRPr="003706C6">
        <w:rPr>
          <w:rStyle w:val="bumpedfont15"/>
          <w:rFonts w:cs="Arial"/>
          <w:lang w:val="en-US"/>
        </w:rPr>
        <w:t xml:space="preserve">texts and images downloadable at </w:t>
      </w:r>
      <w:r w:rsidRPr="003706C6">
        <w:rPr>
          <w:rFonts w:cs="Arial"/>
          <w:szCs w:val="24"/>
        </w:rPr>
        <w:fldChar w:fldCharType="begin"/>
      </w:r>
      <w:r w:rsidR="008A70EF" w:rsidRPr="008A70EF">
        <w:rPr>
          <w:rFonts w:cs="Arial"/>
          <w:szCs w:val="24"/>
          <w:lang w:val="en-GB"/>
        </w:rPr>
        <w:instrText>HYPERLINK "https://www.irmabianchi.it/en/mostra/game-elettricit%C3%A0-e-rivoluzione-digitale-una-mostra-ispirata-al-libro-di-alessandro-baricco"</w:instrText>
      </w:r>
      <w:r w:rsidR="008A70EF" w:rsidRPr="003706C6">
        <w:rPr>
          <w:rFonts w:cs="Arial"/>
          <w:szCs w:val="24"/>
        </w:rPr>
      </w:r>
      <w:r w:rsidRPr="003706C6">
        <w:rPr>
          <w:rFonts w:cs="Arial"/>
          <w:szCs w:val="24"/>
        </w:rPr>
        <w:fldChar w:fldCharType="separate"/>
      </w:r>
      <w:r w:rsidRPr="003706C6">
        <w:rPr>
          <w:rStyle w:val="Collegamentoipertestuale"/>
          <w:rFonts w:cs="Arial"/>
          <w:szCs w:val="24"/>
          <w:lang w:val="en-US"/>
        </w:rPr>
        <w:t>www.irmabianchi.it</w:t>
      </w:r>
    </w:p>
    <w:p w14:paraId="70D40401" w14:textId="77777777" w:rsidR="00F1310B" w:rsidRPr="003706C6" w:rsidRDefault="00F1310B" w:rsidP="00F1310B">
      <w:pPr>
        <w:widowControl w:val="0"/>
        <w:spacing w:after="0" w:line="240" w:lineRule="auto"/>
        <w:rPr>
          <w:rFonts w:cs="Arial"/>
          <w:b/>
          <w:sz w:val="10"/>
          <w:szCs w:val="10"/>
          <w:lang w:val="en-US"/>
        </w:rPr>
      </w:pPr>
      <w:r w:rsidRPr="003706C6">
        <w:rPr>
          <w:rFonts w:cs="Arial"/>
          <w:szCs w:val="24"/>
        </w:rPr>
        <w:fldChar w:fldCharType="end"/>
      </w:r>
      <w:bookmarkStart w:id="0" w:name="_GoBack"/>
      <w:bookmarkEnd w:id="0"/>
    </w:p>
    <w:p w14:paraId="4E352B57" w14:textId="7181A956" w:rsidR="0095788D" w:rsidRPr="003706C6" w:rsidRDefault="0095788D" w:rsidP="0095788D">
      <w:pPr>
        <w:widowControl w:val="0"/>
        <w:spacing w:after="0" w:line="240" w:lineRule="auto"/>
        <w:rPr>
          <w:rFonts w:cs="Arial"/>
          <w:b/>
          <w:sz w:val="10"/>
          <w:szCs w:val="10"/>
          <w:lang w:val="en-GB"/>
        </w:rPr>
      </w:pPr>
    </w:p>
    <w:p w14:paraId="68CC7E52" w14:textId="48890D6D" w:rsidR="0095788D" w:rsidRPr="003706C6" w:rsidRDefault="0095788D" w:rsidP="0095788D">
      <w:pPr>
        <w:widowControl w:val="0"/>
        <w:spacing w:after="0" w:line="240" w:lineRule="auto"/>
        <w:rPr>
          <w:rFonts w:cs="Arial"/>
          <w:b/>
          <w:szCs w:val="24"/>
        </w:rPr>
      </w:pPr>
      <w:r w:rsidRPr="003706C6">
        <w:rPr>
          <w:rFonts w:cs="Arial"/>
          <w:b/>
          <w:szCs w:val="24"/>
        </w:rPr>
        <w:t>Pavia</w:t>
      </w:r>
      <w:r w:rsidR="00E646C8" w:rsidRPr="003706C6">
        <w:rPr>
          <w:rFonts w:cs="Arial"/>
          <w:b/>
          <w:szCs w:val="24"/>
        </w:rPr>
        <w:t xml:space="preserve"> </w:t>
      </w:r>
      <w:proofErr w:type="spellStart"/>
      <w:r w:rsidR="00E646C8" w:rsidRPr="003706C6">
        <w:rPr>
          <w:rFonts w:cs="Arial"/>
          <w:b/>
          <w:szCs w:val="24"/>
        </w:rPr>
        <w:t>University</w:t>
      </w:r>
      <w:proofErr w:type="spellEnd"/>
    </w:p>
    <w:p w14:paraId="08170834" w14:textId="1D15F240" w:rsidR="0095788D" w:rsidRPr="003706C6" w:rsidRDefault="0095788D" w:rsidP="0095788D">
      <w:pPr>
        <w:spacing w:after="0"/>
        <w:rPr>
          <w:rFonts w:cs="Arial"/>
        </w:rPr>
      </w:pPr>
      <w:r w:rsidRPr="003706C6">
        <w:rPr>
          <w:rFonts w:cs="Arial"/>
        </w:rPr>
        <w:t>Guido Mariani, Guido Bosticco</w:t>
      </w:r>
      <w:r w:rsidR="00E646C8" w:rsidRPr="003706C6">
        <w:rPr>
          <w:rFonts w:cs="Arial"/>
        </w:rPr>
        <w:t xml:space="preserve"> –</w:t>
      </w:r>
      <w:r w:rsidRPr="003706C6">
        <w:rPr>
          <w:rFonts w:cs="Arial"/>
        </w:rPr>
        <w:t xml:space="preserve"> </w:t>
      </w:r>
      <w:hyperlink r:id="rId23" w:history="1">
        <w:r w:rsidRPr="003706C6">
          <w:rPr>
            <w:rStyle w:val="Collegamentoipertestuale"/>
            <w:rFonts w:cs="Arial"/>
          </w:rPr>
          <w:t>ufficio_stampa@unipv.it</w:t>
        </w:r>
      </w:hyperlink>
      <w:r w:rsidRPr="003706C6">
        <w:rPr>
          <w:rFonts w:cs="Arial"/>
        </w:rPr>
        <w:t xml:space="preserve">, </w:t>
      </w:r>
    </w:p>
    <w:p w14:paraId="76A26264" w14:textId="3CBDCA8E" w:rsidR="0095788D" w:rsidRPr="003706C6" w:rsidRDefault="00E646C8" w:rsidP="0095788D">
      <w:pPr>
        <w:widowControl w:val="0"/>
        <w:spacing w:after="0" w:line="240" w:lineRule="auto"/>
        <w:rPr>
          <w:rFonts w:cs="Arial"/>
          <w:b/>
          <w:szCs w:val="24"/>
          <w:lang w:val="en-GB"/>
        </w:rPr>
      </w:pPr>
      <w:r w:rsidRPr="003706C6">
        <w:rPr>
          <w:rFonts w:cs="Arial"/>
          <w:b/>
          <w:szCs w:val="24"/>
          <w:lang w:val="en-GB"/>
        </w:rPr>
        <w:t xml:space="preserve">Spokesperson for the </w:t>
      </w:r>
      <w:r w:rsidR="0095788D" w:rsidRPr="003706C6">
        <w:rPr>
          <w:rFonts w:cs="Arial"/>
          <w:b/>
          <w:szCs w:val="24"/>
          <w:lang w:val="en-GB"/>
        </w:rPr>
        <w:t>Re</w:t>
      </w:r>
      <w:r w:rsidRPr="003706C6">
        <w:rPr>
          <w:rFonts w:cs="Arial"/>
          <w:b/>
          <w:szCs w:val="24"/>
          <w:lang w:val="en-GB"/>
        </w:rPr>
        <w:t>c</w:t>
      </w:r>
      <w:r w:rsidR="0095788D" w:rsidRPr="003706C6">
        <w:rPr>
          <w:rFonts w:cs="Arial"/>
          <w:b/>
          <w:szCs w:val="24"/>
          <w:lang w:val="en-GB"/>
        </w:rPr>
        <w:t>tor</w:t>
      </w:r>
    </w:p>
    <w:p w14:paraId="4EA59CAD" w14:textId="58FA570D" w:rsidR="0095788D" w:rsidRPr="003706C6" w:rsidRDefault="0095788D" w:rsidP="0095788D">
      <w:pPr>
        <w:spacing w:after="0"/>
        <w:rPr>
          <w:rFonts w:cs="Arial"/>
          <w:lang w:val="en-GB"/>
        </w:rPr>
      </w:pPr>
      <w:r w:rsidRPr="003706C6">
        <w:rPr>
          <w:rFonts w:cs="Arial"/>
          <w:lang w:val="en-GB"/>
        </w:rPr>
        <w:t xml:space="preserve">Grazia </w:t>
      </w:r>
      <w:proofErr w:type="spellStart"/>
      <w:r w:rsidRPr="003706C6">
        <w:rPr>
          <w:rFonts w:cs="Arial"/>
          <w:lang w:val="en-GB"/>
        </w:rPr>
        <w:t>Bruttocao</w:t>
      </w:r>
      <w:proofErr w:type="spellEnd"/>
      <w:r w:rsidRPr="003706C6">
        <w:rPr>
          <w:rFonts w:cs="Arial"/>
          <w:lang w:val="en-GB"/>
        </w:rPr>
        <w:t xml:space="preserve"> </w:t>
      </w:r>
      <w:r w:rsidR="00E646C8" w:rsidRPr="003706C6">
        <w:rPr>
          <w:rFonts w:cs="Arial"/>
          <w:lang w:val="en-GB"/>
        </w:rPr>
        <w:t>–</w:t>
      </w:r>
      <w:r w:rsidRPr="003706C6">
        <w:rPr>
          <w:rFonts w:cs="Arial"/>
          <w:lang w:val="en-GB"/>
        </w:rPr>
        <w:t xml:space="preserve"> </w:t>
      </w:r>
      <w:hyperlink r:id="rId24" w:history="1">
        <w:r w:rsidRPr="003706C6">
          <w:rPr>
            <w:rStyle w:val="Collegamentoipertestuale"/>
            <w:rFonts w:cs="Arial"/>
            <w:lang w:val="en-GB"/>
          </w:rPr>
          <w:t>grazia.bruttocao@unipv.it</w:t>
        </w:r>
      </w:hyperlink>
    </w:p>
    <w:p w14:paraId="4278668C" w14:textId="77777777" w:rsidR="0095788D" w:rsidRPr="003706C6" w:rsidRDefault="0095788D" w:rsidP="0095788D">
      <w:pPr>
        <w:spacing w:after="0"/>
        <w:rPr>
          <w:rFonts w:cs="Arial"/>
          <w:sz w:val="10"/>
          <w:szCs w:val="10"/>
          <w:lang w:val="en-GB"/>
        </w:rPr>
      </w:pPr>
    </w:p>
    <w:p w14:paraId="2C486718" w14:textId="77777777" w:rsidR="00E646C8" w:rsidRPr="003706C6" w:rsidRDefault="00E646C8" w:rsidP="00E646C8">
      <w:pPr>
        <w:spacing w:after="0"/>
        <w:rPr>
          <w:rFonts w:cs="Arial"/>
          <w:sz w:val="10"/>
          <w:szCs w:val="10"/>
          <w:lang w:val="en-GB"/>
        </w:rPr>
      </w:pPr>
    </w:p>
    <w:p w14:paraId="70A7DFBA" w14:textId="77777777" w:rsidR="00E646C8" w:rsidRPr="003706C6" w:rsidRDefault="00E646C8" w:rsidP="00E646C8">
      <w:pPr>
        <w:spacing w:after="0"/>
        <w:rPr>
          <w:rFonts w:cs="Arial"/>
          <w:b/>
          <w:lang w:val="en-GB"/>
        </w:rPr>
      </w:pPr>
      <w:proofErr w:type="spellStart"/>
      <w:r w:rsidRPr="003706C6">
        <w:rPr>
          <w:rFonts w:cs="Arial"/>
          <w:b/>
          <w:lang w:val="en-GB"/>
        </w:rPr>
        <w:t>Scuola</w:t>
      </w:r>
      <w:proofErr w:type="spellEnd"/>
      <w:r w:rsidRPr="003706C6">
        <w:rPr>
          <w:rFonts w:cs="Arial"/>
          <w:b/>
          <w:lang w:val="en-GB"/>
        </w:rPr>
        <w:t xml:space="preserve"> Holden</w:t>
      </w:r>
    </w:p>
    <w:p w14:paraId="2BD386C7" w14:textId="7E19EA7C" w:rsidR="0095788D" w:rsidRPr="003706C6" w:rsidRDefault="0095788D" w:rsidP="0095788D">
      <w:pPr>
        <w:rPr>
          <w:rFonts w:cs="Arial"/>
          <w:lang w:val="en-US"/>
        </w:rPr>
      </w:pPr>
      <w:r w:rsidRPr="003706C6">
        <w:rPr>
          <w:rFonts w:cs="Arial"/>
          <w:lang w:val="en-US"/>
        </w:rPr>
        <w:t xml:space="preserve">Francesca </w:t>
      </w:r>
      <w:proofErr w:type="spellStart"/>
      <w:r w:rsidRPr="003706C6">
        <w:rPr>
          <w:rFonts w:cs="Arial"/>
          <w:lang w:val="en-US"/>
        </w:rPr>
        <w:t>Tablino</w:t>
      </w:r>
      <w:proofErr w:type="spellEnd"/>
      <w:r w:rsidRPr="003706C6">
        <w:rPr>
          <w:rFonts w:cs="Arial"/>
          <w:lang w:val="en-US"/>
        </w:rPr>
        <w:t>,</w:t>
      </w:r>
      <w:r w:rsidR="00E646C8" w:rsidRPr="003706C6">
        <w:rPr>
          <w:rFonts w:cs="Arial"/>
          <w:lang w:val="en-US"/>
        </w:rPr>
        <w:t xml:space="preserve"> press office and external relations</w:t>
      </w:r>
      <w:r w:rsidRPr="003706C6">
        <w:rPr>
          <w:rFonts w:cs="Arial"/>
          <w:lang w:val="en-US"/>
        </w:rPr>
        <w:t> </w:t>
      </w:r>
      <w:r w:rsidR="00E646C8" w:rsidRPr="003706C6">
        <w:rPr>
          <w:rFonts w:cs="Arial"/>
          <w:lang w:val="en-US"/>
        </w:rPr>
        <w:t>manager</w:t>
      </w:r>
      <w:r w:rsidRPr="003706C6">
        <w:rPr>
          <w:rFonts w:cs="Arial"/>
          <w:lang w:val="en-US"/>
        </w:rPr>
        <w:br/>
        <w:t xml:space="preserve">Tel: +39 333 47 99 195 - </w:t>
      </w:r>
      <w:hyperlink r:id="rId25" w:history="1">
        <w:r w:rsidRPr="003706C6">
          <w:rPr>
            <w:rStyle w:val="Collegamentoipertestuale"/>
            <w:rFonts w:cs="Arial"/>
            <w:lang w:val="en-US"/>
          </w:rPr>
          <w:t>francesca.tablino@scuolaholden.it</w:t>
        </w:r>
      </w:hyperlink>
    </w:p>
    <w:p w14:paraId="7D8F1574" w14:textId="77777777" w:rsidR="0095788D" w:rsidRPr="00E646C8" w:rsidRDefault="0095788D" w:rsidP="00042E99">
      <w:pPr>
        <w:spacing w:after="0"/>
        <w:jc w:val="both"/>
        <w:rPr>
          <w:rFonts w:cs="Arial"/>
          <w:iCs/>
          <w:lang w:val="en-US"/>
        </w:rPr>
      </w:pPr>
    </w:p>
    <w:p w14:paraId="182CFF5C" w14:textId="77777777" w:rsidR="00C4222E" w:rsidRPr="00E646C8" w:rsidRDefault="00C4222E" w:rsidP="00C4222E">
      <w:pPr>
        <w:spacing w:after="0"/>
        <w:jc w:val="both"/>
        <w:rPr>
          <w:rFonts w:cs="Arial"/>
          <w:iCs/>
          <w:lang w:val="en-US"/>
        </w:rPr>
      </w:pPr>
    </w:p>
    <w:p w14:paraId="114D1C87" w14:textId="77777777" w:rsidR="00C4222E" w:rsidRPr="00E646C8" w:rsidRDefault="00C4222E" w:rsidP="00C4222E">
      <w:pPr>
        <w:spacing w:after="0"/>
        <w:jc w:val="both"/>
        <w:rPr>
          <w:rFonts w:cs="Arial"/>
          <w:iCs/>
          <w:lang w:val="en-US"/>
        </w:rPr>
      </w:pPr>
    </w:p>
    <w:p w14:paraId="10A529CD" w14:textId="77777777" w:rsidR="00FC3766" w:rsidRPr="00E646C8" w:rsidRDefault="00FC3766" w:rsidP="00FC3766">
      <w:pPr>
        <w:spacing w:after="0"/>
        <w:jc w:val="both"/>
        <w:rPr>
          <w:rFonts w:cs="Arial"/>
          <w:iCs/>
          <w:lang w:val="en-US"/>
        </w:rPr>
      </w:pPr>
    </w:p>
    <w:p w14:paraId="74B98AB0" w14:textId="77777777" w:rsidR="004A23C9" w:rsidRPr="00E646C8" w:rsidRDefault="004A23C9" w:rsidP="004A23C9">
      <w:pPr>
        <w:spacing w:after="0"/>
        <w:jc w:val="both"/>
        <w:rPr>
          <w:lang w:val="en-US"/>
        </w:rPr>
      </w:pPr>
      <w:r w:rsidRPr="00E646C8">
        <w:rPr>
          <w:rFonts w:cs="Arial"/>
          <w:sz w:val="10"/>
          <w:szCs w:val="10"/>
          <w:lang w:val="en-US"/>
        </w:rPr>
        <w:t> </w:t>
      </w:r>
    </w:p>
    <w:p w14:paraId="0DE07D90" w14:textId="77777777" w:rsidR="004A23C9" w:rsidRPr="00E646C8" w:rsidRDefault="004A23C9">
      <w:pPr>
        <w:rPr>
          <w:lang w:val="en-US"/>
        </w:rPr>
      </w:pPr>
    </w:p>
    <w:sectPr w:rsidR="004A23C9" w:rsidRPr="00E646C8" w:rsidSect="00DC5591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3C9"/>
    <w:rsid w:val="00042E99"/>
    <w:rsid w:val="00052DDE"/>
    <w:rsid w:val="000B4C78"/>
    <w:rsid w:val="000C4FA3"/>
    <w:rsid w:val="00103111"/>
    <w:rsid w:val="00121294"/>
    <w:rsid w:val="001233C7"/>
    <w:rsid w:val="001536B2"/>
    <w:rsid w:val="00171E80"/>
    <w:rsid w:val="0017323C"/>
    <w:rsid w:val="001C72C3"/>
    <w:rsid w:val="001E4A9D"/>
    <w:rsid w:val="002533FE"/>
    <w:rsid w:val="00284E36"/>
    <w:rsid w:val="00286E30"/>
    <w:rsid w:val="002C11E0"/>
    <w:rsid w:val="002C6DD5"/>
    <w:rsid w:val="003314EE"/>
    <w:rsid w:val="00351740"/>
    <w:rsid w:val="003706C6"/>
    <w:rsid w:val="0045064F"/>
    <w:rsid w:val="00473E82"/>
    <w:rsid w:val="00483DC3"/>
    <w:rsid w:val="004A23C9"/>
    <w:rsid w:val="004A3C8D"/>
    <w:rsid w:val="004D387B"/>
    <w:rsid w:val="0050294B"/>
    <w:rsid w:val="00506D61"/>
    <w:rsid w:val="00561404"/>
    <w:rsid w:val="0056184A"/>
    <w:rsid w:val="00574833"/>
    <w:rsid w:val="005D1621"/>
    <w:rsid w:val="005E4085"/>
    <w:rsid w:val="005E5506"/>
    <w:rsid w:val="00663196"/>
    <w:rsid w:val="006938D8"/>
    <w:rsid w:val="006A34B1"/>
    <w:rsid w:val="006B4A44"/>
    <w:rsid w:val="007533B6"/>
    <w:rsid w:val="007B657C"/>
    <w:rsid w:val="008341CA"/>
    <w:rsid w:val="008902D8"/>
    <w:rsid w:val="008A70EF"/>
    <w:rsid w:val="008D6346"/>
    <w:rsid w:val="008F626E"/>
    <w:rsid w:val="00934386"/>
    <w:rsid w:val="0095788D"/>
    <w:rsid w:val="009A4993"/>
    <w:rsid w:val="009B4EA6"/>
    <w:rsid w:val="00A3596F"/>
    <w:rsid w:val="00A4250B"/>
    <w:rsid w:val="00A73D43"/>
    <w:rsid w:val="00AB1703"/>
    <w:rsid w:val="00AB654F"/>
    <w:rsid w:val="00AF7B44"/>
    <w:rsid w:val="00B61639"/>
    <w:rsid w:val="00BC7AD4"/>
    <w:rsid w:val="00BF2DE5"/>
    <w:rsid w:val="00BF6BDF"/>
    <w:rsid w:val="00C126C4"/>
    <w:rsid w:val="00C4222E"/>
    <w:rsid w:val="00CD7FD0"/>
    <w:rsid w:val="00D60C33"/>
    <w:rsid w:val="00D90FD1"/>
    <w:rsid w:val="00DC2927"/>
    <w:rsid w:val="00DC5591"/>
    <w:rsid w:val="00DC60EB"/>
    <w:rsid w:val="00DD5B0D"/>
    <w:rsid w:val="00DE4F9A"/>
    <w:rsid w:val="00E43A34"/>
    <w:rsid w:val="00E5247E"/>
    <w:rsid w:val="00E55C62"/>
    <w:rsid w:val="00E646C8"/>
    <w:rsid w:val="00E731E0"/>
    <w:rsid w:val="00E97AD7"/>
    <w:rsid w:val="00F009BD"/>
    <w:rsid w:val="00F1310B"/>
    <w:rsid w:val="00F22179"/>
    <w:rsid w:val="00F3762D"/>
    <w:rsid w:val="00F45E45"/>
    <w:rsid w:val="00F61151"/>
    <w:rsid w:val="00FC3766"/>
    <w:rsid w:val="00F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400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3C9"/>
    <w:pPr>
      <w:spacing w:after="200" w:line="276" w:lineRule="auto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3C9"/>
    <w:rPr>
      <w:rFonts w:ascii="Arial" w:hAnsi="Arial"/>
      <w:szCs w:val="22"/>
      <w:lang w:val="it-IT"/>
    </w:rPr>
  </w:style>
  <w:style w:type="table" w:styleId="Grigliatabella">
    <w:name w:val="Table Grid"/>
    <w:basedOn w:val="Tabellanormale"/>
    <w:uiPriority w:val="59"/>
    <w:unhideWhenUsed/>
    <w:rsid w:val="004A23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788D"/>
    <w:rPr>
      <w:b/>
      <w:bCs/>
    </w:rPr>
  </w:style>
  <w:style w:type="character" w:styleId="Collegamentoipertestuale">
    <w:name w:val="Hyperlink"/>
    <w:uiPriority w:val="99"/>
    <w:unhideWhenUsed/>
    <w:rsid w:val="0095788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57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88D"/>
    <w:rPr>
      <w:rFonts w:ascii="Arial" w:hAnsi="Arial"/>
      <w:szCs w:val="22"/>
      <w:lang w:val="it-IT"/>
    </w:rPr>
  </w:style>
  <w:style w:type="paragraph" w:customStyle="1" w:styleId="s16">
    <w:name w:val="s16"/>
    <w:basedOn w:val="Normale"/>
    <w:rsid w:val="0095788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95788D"/>
  </w:style>
  <w:style w:type="paragraph" w:styleId="Nessunaspaziatura">
    <w:name w:val="No Spacing"/>
    <w:uiPriority w:val="1"/>
    <w:qFormat/>
    <w:rsid w:val="007B657C"/>
    <w:rPr>
      <w:rFonts w:ascii="Arial" w:hAnsi="Arial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9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0EF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23C9"/>
    <w:pPr>
      <w:spacing w:after="200" w:line="276" w:lineRule="auto"/>
    </w:pPr>
    <w:rPr>
      <w:rFonts w:ascii="Arial" w:hAnsi="Arial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23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23C9"/>
    <w:rPr>
      <w:rFonts w:ascii="Arial" w:hAnsi="Arial"/>
      <w:szCs w:val="22"/>
      <w:lang w:val="it-IT"/>
    </w:rPr>
  </w:style>
  <w:style w:type="table" w:styleId="Grigliatabella">
    <w:name w:val="Table Grid"/>
    <w:basedOn w:val="Tabellanormale"/>
    <w:uiPriority w:val="59"/>
    <w:unhideWhenUsed/>
    <w:rsid w:val="004A23C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9578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5788D"/>
    <w:rPr>
      <w:b/>
      <w:bCs/>
    </w:rPr>
  </w:style>
  <w:style w:type="character" w:styleId="Collegamentoipertestuale">
    <w:name w:val="Hyperlink"/>
    <w:uiPriority w:val="99"/>
    <w:unhideWhenUsed/>
    <w:rsid w:val="0095788D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578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788D"/>
    <w:rPr>
      <w:rFonts w:ascii="Arial" w:hAnsi="Arial"/>
      <w:szCs w:val="22"/>
      <w:lang w:val="it-IT"/>
    </w:rPr>
  </w:style>
  <w:style w:type="paragraph" w:customStyle="1" w:styleId="s16">
    <w:name w:val="s16"/>
    <w:basedOn w:val="Normale"/>
    <w:rsid w:val="0095788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it-IT"/>
    </w:rPr>
  </w:style>
  <w:style w:type="character" w:customStyle="1" w:styleId="bumpedfont15">
    <w:name w:val="bumpedfont15"/>
    <w:basedOn w:val="Carpredefinitoparagrafo"/>
    <w:rsid w:val="0095788D"/>
  </w:style>
  <w:style w:type="paragraph" w:styleId="Nessunaspaziatura">
    <w:name w:val="No Spacing"/>
    <w:uiPriority w:val="1"/>
    <w:qFormat/>
    <w:rsid w:val="007B657C"/>
    <w:rPr>
      <w:rFonts w:ascii="Arial" w:hAnsi="Arial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591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0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://museotecnica.unipv.eu/biglietti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mailto:prenotazioni@admaiora.education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://museotecnica.unipv.eu/biglietti/" TargetMode="External"/><Relationship Id="rId25" Type="http://schemas.openxmlformats.org/officeDocument/2006/relationships/hyperlink" Target="mailto:francesca.tablino@scuolaholden.it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hyperlink" Target="http://museotecnica.unipv.eu/attivita/" TargetMode="Externa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hyperlink" Target="mailto:grazia.bruttocao@unipv.it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hyperlink" Target="mailto:ufficio_stampa@unipv.it" TargetMode="External"/><Relationship Id="rId10" Type="http://schemas.openxmlformats.org/officeDocument/2006/relationships/image" Target="media/image6.png"/><Relationship Id="rId19" Type="http://schemas.openxmlformats.org/officeDocument/2006/relationships/hyperlink" Target="mailto:prenotazionimte@unipv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hyperlink" Target="mailto:info@irmabianchi.i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4</Pages>
  <Words>1527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Bk559</dc:creator>
  <cp:keywords/>
  <dc:description/>
  <cp:lastModifiedBy>User</cp:lastModifiedBy>
  <cp:revision>26</cp:revision>
  <dcterms:created xsi:type="dcterms:W3CDTF">2022-07-29T09:59:00Z</dcterms:created>
  <dcterms:modified xsi:type="dcterms:W3CDTF">2022-09-08T09:10:00Z</dcterms:modified>
</cp:coreProperties>
</file>