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D5" w:rsidRPr="003162A4" w:rsidRDefault="002A5E4D">
      <w:pPr>
        <w:pStyle w:val="Titolo"/>
        <w:jc w:val="left"/>
        <w:rPr>
          <w:rFonts w:ascii="Times New Roman" w:hAnsi="Times New Roman"/>
          <w:b w:val="0"/>
          <w:i/>
          <w:lang w:val="en-US"/>
        </w:rPr>
      </w:pPr>
      <w:r>
        <w:tab/>
      </w:r>
      <w:r>
        <w:tab/>
      </w:r>
      <w:r>
        <w:tab/>
      </w:r>
      <w:r>
        <w:tab/>
      </w:r>
      <w:r w:rsidRPr="00EF2774">
        <w:rPr>
          <w:lang w:val="en-US"/>
        </w:rPr>
        <w:t xml:space="preserve">              </w:t>
      </w:r>
      <w:r w:rsidRPr="00EF2774">
        <w:rPr>
          <w:lang w:val="en-US"/>
        </w:rPr>
        <w:tab/>
        <w:t xml:space="preserve">                </w:t>
      </w:r>
      <w:r w:rsidRPr="00EF2774">
        <w:rPr>
          <w:lang w:val="en-US"/>
        </w:rPr>
        <w:tab/>
        <w:t xml:space="preserve">       </w:t>
      </w:r>
      <w:r w:rsidRPr="00EF2774">
        <w:rPr>
          <w:rFonts w:ascii="Modern" w:hAnsi="Modern"/>
          <w:sz w:val="16"/>
          <w:lang w:val="en-US"/>
        </w:rPr>
        <w:tab/>
      </w:r>
      <w:r w:rsidRPr="00EF2774">
        <w:rPr>
          <w:rFonts w:ascii="Modern" w:hAnsi="Modern"/>
          <w:sz w:val="16"/>
          <w:lang w:val="en-US"/>
        </w:rPr>
        <w:tab/>
      </w:r>
      <w:r w:rsidRPr="00EF2774">
        <w:rPr>
          <w:rFonts w:ascii="Modern" w:hAnsi="Modern"/>
          <w:sz w:val="16"/>
          <w:lang w:val="en-US"/>
        </w:rPr>
        <w:tab/>
      </w:r>
      <w:r w:rsidRPr="00EF2774">
        <w:rPr>
          <w:rFonts w:ascii="Modern" w:hAnsi="Modern"/>
          <w:sz w:val="16"/>
          <w:lang w:val="en-US"/>
        </w:rPr>
        <w:tab/>
      </w:r>
      <w:r w:rsidRPr="00EF2774">
        <w:rPr>
          <w:rFonts w:ascii="Modern" w:hAnsi="Modern"/>
          <w:sz w:val="16"/>
          <w:lang w:val="en-US"/>
        </w:rPr>
        <w:tab/>
      </w:r>
      <w:r w:rsidRPr="003162A4">
        <w:rPr>
          <w:rFonts w:ascii="Modern" w:hAnsi="Modern"/>
          <w:sz w:val="16"/>
          <w:lang w:val="en-US"/>
        </w:rPr>
        <w:t xml:space="preserve">     </w:t>
      </w:r>
      <w:r w:rsidRPr="003162A4">
        <w:rPr>
          <w:rFonts w:ascii="Amaze" w:hAnsi="Amaze"/>
          <w:b w:val="0"/>
          <w:i/>
          <w:sz w:val="26"/>
          <w:lang w:val="en-US"/>
        </w:rPr>
        <w:t xml:space="preserve">Campania </w:t>
      </w:r>
      <w:r w:rsidR="00781199">
        <w:rPr>
          <w:rFonts w:ascii="Amaze" w:hAnsi="Amaze"/>
          <w:b w:val="0"/>
          <w:i/>
          <w:sz w:val="26"/>
          <w:lang w:val="en-US"/>
        </w:rPr>
        <w:t>Region</w:t>
      </w:r>
      <w:r w:rsidRPr="003162A4">
        <w:rPr>
          <w:rFonts w:ascii="Amaze" w:hAnsi="Amaze"/>
          <w:b w:val="0"/>
          <w:i/>
          <w:sz w:val="26"/>
          <w:lang w:val="en-US"/>
        </w:rPr>
        <w:t xml:space="preserve">   </w:t>
      </w:r>
      <w:r w:rsidRPr="003162A4">
        <w:rPr>
          <w:rFonts w:ascii="Amaze" w:hAnsi="Amaze"/>
          <w:b w:val="0"/>
          <w:i/>
          <w:lang w:val="en-US"/>
        </w:rPr>
        <w:t xml:space="preserve">                       </w:t>
      </w:r>
      <w:r w:rsidR="00781199">
        <w:rPr>
          <w:rFonts w:ascii="Amaze" w:hAnsi="Amaze"/>
          <w:b w:val="0"/>
          <w:i/>
          <w:lang w:val="en-US"/>
        </w:rPr>
        <w:tab/>
        <w:t xml:space="preserve">  </w:t>
      </w:r>
      <w:r w:rsidR="00EF2774">
        <w:rPr>
          <w:rFonts w:ascii="Amaze" w:hAnsi="Amaze"/>
          <w:b w:val="0"/>
          <w:i/>
          <w:lang w:val="en-US"/>
        </w:rPr>
        <w:tab/>
      </w:r>
      <w:r w:rsidR="00EF2774">
        <w:rPr>
          <w:rFonts w:ascii="Amaze" w:hAnsi="Amaze"/>
          <w:b w:val="0"/>
          <w:i/>
          <w:lang w:val="en-US"/>
        </w:rPr>
        <w:tab/>
      </w:r>
      <w:r w:rsidR="00B75119">
        <w:rPr>
          <w:rFonts w:ascii="Amaze" w:hAnsi="Amaze"/>
          <w:b w:val="0"/>
          <w:i/>
          <w:lang w:val="en-US"/>
        </w:rPr>
        <w:t xml:space="preserve"> </w:t>
      </w:r>
      <w:r w:rsidR="003162A4" w:rsidRPr="003162A4">
        <w:rPr>
          <w:rFonts w:ascii="Amaze" w:hAnsi="Amaze"/>
          <w:b w:val="0"/>
          <w:i/>
          <w:sz w:val="30"/>
          <w:lang w:val="en-US"/>
        </w:rPr>
        <w:t>Ministry of Cult</w:t>
      </w:r>
      <w:r w:rsidR="003162A4" w:rsidRPr="003162A4">
        <w:rPr>
          <w:rFonts w:ascii="Amaze" w:hAnsi="Amaze"/>
          <w:b w:val="0"/>
          <w:i/>
          <w:sz w:val="28"/>
          <w:lang w:val="en-US"/>
        </w:rPr>
        <w:t>ural Heritage and Activities</w:t>
      </w:r>
      <w:r w:rsidRPr="003162A4">
        <w:rPr>
          <w:rFonts w:ascii="Amaze" w:hAnsi="Amaze"/>
          <w:b w:val="0"/>
          <w:i/>
          <w:sz w:val="28"/>
          <w:lang w:val="en-US"/>
        </w:rPr>
        <w:t xml:space="preserve">  </w:t>
      </w:r>
      <w:r w:rsidRPr="003162A4">
        <w:rPr>
          <w:rFonts w:ascii="Times New Roman" w:hAnsi="Times New Roman"/>
          <w:b w:val="0"/>
          <w:i/>
          <w:lang w:val="en-US"/>
        </w:rPr>
        <w:t xml:space="preserve">       </w:t>
      </w:r>
      <w:r w:rsidR="003162A4" w:rsidRPr="003162A4">
        <w:rPr>
          <w:rFonts w:ascii="Times New Roman" w:hAnsi="Times New Roman"/>
          <w:b w:val="0"/>
          <w:sz w:val="18"/>
          <w:lang w:val="en-US"/>
        </w:rPr>
        <w:t>Cultural Heritage Department</w:t>
      </w:r>
      <w:r w:rsidRPr="003162A4">
        <w:rPr>
          <w:rFonts w:ascii="Times New Roman" w:hAnsi="Times New Roman"/>
          <w:b w:val="0"/>
          <w:sz w:val="16"/>
          <w:lang w:val="en-US"/>
        </w:rPr>
        <w:t xml:space="preserve"> </w:t>
      </w:r>
      <w:r w:rsidRPr="003162A4">
        <w:rPr>
          <w:rFonts w:ascii="Times New Roman" w:hAnsi="Times New Roman"/>
          <w:b w:val="0"/>
          <w:sz w:val="18"/>
          <w:lang w:val="en-US"/>
        </w:rPr>
        <w:t xml:space="preserve">                                   </w:t>
      </w:r>
      <w:r w:rsidR="003162A4" w:rsidRPr="003162A4">
        <w:rPr>
          <w:rFonts w:ascii="Times New Roman" w:hAnsi="Times New Roman"/>
          <w:b w:val="0"/>
          <w:sz w:val="20"/>
          <w:szCs w:val="20"/>
          <w:lang w:val="en-US"/>
        </w:rPr>
        <w:t>Supe</w:t>
      </w:r>
      <w:r w:rsidR="00781199">
        <w:rPr>
          <w:rFonts w:ascii="Times New Roman" w:hAnsi="Times New Roman"/>
          <w:b w:val="0"/>
          <w:sz w:val="20"/>
          <w:szCs w:val="20"/>
          <w:lang w:val="en-US"/>
        </w:rPr>
        <w:t>r</w:t>
      </w:r>
      <w:r w:rsidR="003162A4" w:rsidRPr="003162A4">
        <w:rPr>
          <w:rFonts w:ascii="Times New Roman" w:hAnsi="Times New Roman"/>
          <w:b w:val="0"/>
          <w:sz w:val="20"/>
          <w:szCs w:val="20"/>
          <w:lang w:val="en-US"/>
        </w:rPr>
        <w:t>intend</w:t>
      </w:r>
      <w:r w:rsidR="00781199">
        <w:rPr>
          <w:rFonts w:ascii="Times New Roman" w:hAnsi="Times New Roman"/>
          <w:b w:val="0"/>
          <w:sz w:val="20"/>
          <w:szCs w:val="20"/>
          <w:lang w:val="en-US"/>
        </w:rPr>
        <w:t>e</w:t>
      </w:r>
      <w:r w:rsidR="003162A4" w:rsidRPr="003162A4">
        <w:rPr>
          <w:rFonts w:ascii="Times New Roman" w:hAnsi="Times New Roman"/>
          <w:b w:val="0"/>
          <w:sz w:val="20"/>
          <w:szCs w:val="20"/>
          <w:lang w:val="en-US"/>
        </w:rPr>
        <w:t>nc</w:t>
      </w:r>
      <w:r w:rsidR="003031FA">
        <w:rPr>
          <w:rFonts w:ascii="Times New Roman" w:hAnsi="Times New Roman"/>
          <w:b w:val="0"/>
          <w:sz w:val="20"/>
          <w:szCs w:val="20"/>
          <w:lang w:val="en-US"/>
        </w:rPr>
        <w:t>e</w:t>
      </w:r>
      <w:r w:rsidR="003162A4" w:rsidRPr="003162A4">
        <w:rPr>
          <w:rFonts w:ascii="Times New Roman" w:hAnsi="Times New Roman"/>
          <w:b w:val="0"/>
          <w:sz w:val="20"/>
          <w:szCs w:val="20"/>
          <w:lang w:val="en-US"/>
        </w:rPr>
        <w:t xml:space="preserve"> respo</w:t>
      </w:r>
      <w:r w:rsidR="00781199">
        <w:rPr>
          <w:rFonts w:ascii="Times New Roman" w:hAnsi="Times New Roman"/>
          <w:b w:val="0"/>
          <w:sz w:val="20"/>
          <w:szCs w:val="20"/>
          <w:lang w:val="en-US"/>
        </w:rPr>
        <w:t>n</w:t>
      </w:r>
      <w:r w:rsidR="003162A4" w:rsidRPr="003162A4">
        <w:rPr>
          <w:rFonts w:ascii="Times New Roman" w:hAnsi="Times New Roman"/>
          <w:b w:val="0"/>
          <w:sz w:val="20"/>
          <w:szCs w:val="20"/>
          <w:lang w:val="en-US"/>
        </w:rPr>
        <w:t xml:space="preserve">sible for </w:t>
      </w:r>
      <w:r w:rsidR="009A7D35">
        <w:rPr>
          <w:rFonts w:ascii="Times New Roman" w:hAnsi="Times New Roman"/>
          <w:b w:val="0"/>
          <w:sz w:val="20"/>
          <w:szCs w:val="20"/>
          <w:lang w:val="en-US"/>
        </w:rPr>
        <w:t>the</w:t>
      </w:r>
      <w:r w:rsidR="003162A4" w:rsidRPr="003162A4">
        <w:rPr>
          <w:rFonts w:ascii="Times New Roman" w:hAnsi="Times New Roman"/>
          <w:b w:val="0"/>
          <w:sz w:val="20"/>
          <w:szCs w:val="20"/>
          <w:lang w:val="en-US"/>
        </w:rPr>
        <w:t xml:space="preserve"> historical buildings</w:t>
      </w:r>
      <w:r w:rsidR="009A7D35">
        <w:rPr>
          <w:rFonts w:ascii="Times New Roman" w:hAnsi="Times New Roman"/>
          <w:b w:val="0"/>
          <w:sz w:val="20"/>
          <w:szCs w:val="20"/>
          <w:lang w:val="en-US"/>
        </w:rPr>
        <w:t xml:space="preserve"> and landscape</w:t>
      </w:r>
    </w:p>
    <w:p w:rsidR="003B71D5" w:rsidRPr="003F0522" w:rsidRDefault="002A5E4D">
      <w:pPr>
        <w:pStyle w:val="Titolo"/>
        <w:rPr>
          <w:rFonts w:ascii="Times New Roman" w:hAnsi="Times New Roman"/>
          <w:b w:val="0"/>
          <w:i/>
          <w:sz w:val="20"/>
          <w:szCs w:val="20"/>
          <w:lang w:val="en-US"/>
        </w:rPr>
      </w:pPr>
      <w:r w:rsidRPr="003162A4">
        <w:rPr>
          <w:rFonts w:ascii="Times New Roman" w:hAnsi="Times New Roman"/>
          <w:b w:val="0"/>
          <w:i/>
          <w:sz w:val="12"/>
          <w:lang w:val="en-US"/>
        </w:rPr>
        <w:t xml:space="preserve">      </w:t>
      </w:r>
      <w:r w:rsidRPr="003162A4">
        <w:rPr>
          <w:rFonts w:ascii="Times New Roman" w:hAnsi="Times New Roman"/>
          <w:b w:val="0"/>
          <w:i/>
          <w:sz w:val="12"/>
          <w:lang w:val="en-US"/>
        </w:rPr>
        <w:tab/>
      </w:r>
      <w:r w:rsidRPr="003162A4">
        <w:rPr>
          <w:rFonts w:ascii="Times New Roman" w:hAnsi="Times New Roman"/>
          <w:b w:val="0"/>
          <w:i/>
          <w:sz w:val="12"/>
          <w:lang w:val="en-US"/>
        </w:rPr>
        <w:tab/>
      </w:r>
      <w:r w:rsidRPr="003162A4">
        <w:rPr>
          <w:rFonts w:ascii="Times New Roman" w:hAnsi="Times New Roman"/>
          <w:b w:val="0"/>
          <w:i/>
          <w:sz w:val="12"/>
          <w:lang w:val="en-US"/>
        </w:rPr>
        <w:tab/>
      </w:r>
      <w:r w:rsidRPr="003162A4">
        <w:rPr>
          <w:rFonts w:ascii="Times New Roman" w:hAnsi="Times New Roman"/>
          <w:b w:val="0"/>
          <w:i/>
          <w:sz w:val="12"/>
          <w:lang w:val="en-US"/>
        </w:rPr>
        <w:tab/>
        <w:t xml:space="preserve">                                             </w:t>
      </w:r>
      <w:r w:rsidR="003F0522">
        <w:rPr>
          <w:rFonts w:ascii="Times New Roman" w:hAnsi="Times New Roman"/>
          <w:b w:val="0"/>
          <w:i/>
          <w:sz w:val="12"/>
          <w:lang w:val="en-US"/>
        </w:rPr>
        <w:tab/>
      </w:r>
      <w:r w:rsidR="00024FD1">
        <w:rPr>
          <w:rFonts w:ascii="Times New Roman" w:hAnsi="Times New Roman"/>
          <w:b w:val="0"/>
          <w:i/>
          <w:sz w:val="12"/>
          <w:lang w:val="en-US"/>
        </w:rPr>
        <w:tab/>
      </w:r>
      <w:r w:rsidR="002326CC">
        <w:rPr>
          <w:rFonts w:ascii="Times New Roman" w:hAnsi="Times New Roman"/>
          <w:b w:val="0"/>
          <w:i/>
          <w:sz w:val="12"/>
          <w:lang w:val="en-US"/>
        </w:rPr>
        <w:t xml:space="preserve">  </w:t>
      </w:r>
      <w:r w:rsidR="003162A4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 xml:space="preserve">FOR THE HISTORICAL, ARTISTIC AND </w:t>
      </w:r>
      <w:r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 xml:space="preserve"> </w:t>
      </w:r>
      <w:r w:rsidR="003F0522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ab/>
      </w:r>
      <w:r w:rsidR="003F0522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ab/>
      </w:r>
      <w:r w:rsidR="003F0522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ab/>
        <w:t xml:space="preserve"> </w:t>
      </w:r>
      <w:r w:rsidR="003F0522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ab/>
      </w:r>
      <w:r w:rsidR="003F0522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ab/>
      </w:r>
      <w:r w:rsidR="003F0522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ab/>
      </w:r>
      <w:r w:rsidR="003F0522"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ab/>
      </w:r>
      <w:r w:rsidR="00024FD1">
        <w:rPr>
          <w:rFonts w:ascii="Times New Roman" w:hAnsi="Times New Roman"/>
          <w:b w:val="0"/>
          <w:i/>
          <w:sz w:val="20"/>
          <w:szCs w:val="20"/>
          <w:lang w:val="en-US"/>
        </w:rPr>
        <w:tab/>
      </w:r>
      <w:r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>DEMOET</w:t>
      </w:r>
      <w:r w:rsidR="003F0522">
        <w:rPr>
          <w:rFonts w:ascii="Times New Roman" w:hAnsi="Times New Roman"/>
          <w:b w:val="0"/>
          <w:i/>
          <w:sz w:val="20"/>
          <w:szCs w:val="20"/>
          <w:lang w:val="en-US"/>
        </w:rPr>
        <w:t>H</w:t>
      </w:r>
      <w:r w:rsidRPr="003F0522">
        <w:rPr>
          <w:rFonts w:ascii="Times New Roman" w:hAnsi="Times New Roman"/>
          <w:b w:val="0"/>
          <w:i/>
          <w:sz w:val="20"/>
          <w:szCs w:val="20"/>
          <w:lang w:val="en-US"/>
        </w:rPr>
        <w:t>NOANTROPOLOGIC</w:t>
      </w:r>
      <w:r w:rsidR="003F0522">
        <w:rPr>
          <w:rFonts w:ascii="Times New Roman" w:hAnsi="Times New Roman"/>
          <w:b w:val="0"/>
          <w:i/>
          <w:sz w:val="20"/>
          <w:szCs w:val="20"/>
          <w:lang w:val="en-US"/>
        </w:rPr>
        <w:t>AL</w:t>
      </w:r>
      <w:r w:rsidR="002326CC">
        <w:rPr>
          <w:rFonts w:ascii="Times New Roman" w:hAnsi="Times New Roman"/>
          <w:b w:val="0"/>
          <w:i/>
          <w:sz w:val="20"/>
          <w:szCs w:val="20"/>
          <w:lang w:val="en-US"/>
        </w:rPr>
        <w:t xml:space="preserve"> HERITAGE</w:t>
      </w:r>
    </w:p>
    <w:p w:rsidR="003B71D5" w:rsidRPr="0094166F" w:rsidRDefault="002A5E4D" w:rsidP="0094166F">
      <w:pPr>
        <w:pStyle w:val="Titolo"/>
        <w:ind w:left="2124" w:firstLine="708"/>
        <w:rPr>
          <w:rFonts w:ascii="Times New Roman" w:hAnsi="Times New Roman"/>
          <w:b w:val="0"/>
          <w:i/>
          <w:sz w:val="20"/>
          <w:szCs w:val="20"/>
          <w:lang w:val="en-US"/>
        </w:rPr>
      </w:pPr>
      <w:r w:rsidRPr="003F0522">
        <w:rPr>
          <w:rFonts w:ascii="Times New Roman" w:hAnsi="Times New Roman"/>
          <w:b w:val="0"/>
          <w:i/>
          <w:sz w:val="12"/>
          <w:lang w:val="en-US"/>
        </w:rPr>
        <w:t xml:space="preserve">                                              </w:t>
      </w:r>
      <w:r w:rsidR="003F0522">
        <w:rPr>
          <w:rFonts w:ascii="Times New Roman" w:hAnsi="Times New Roman"/>
          <w:b w:val="0"/>
          <w:i/>
          <w:sz w:val="12"/>
          <w:lang w:val="en-US"/>
        </w:rPr>
        <w:t xml:space="preserve">    </w:t>
      </w:r>
      <w:r w:rsidR="003F0522" w:rsidRPr="0094166F">
        <w:rPr>
          <w:rFonts w:ascii="Times New Roman" w:hAnsi="Times New Roman"/>
          <w:b w:val="0"/>
          <w:i/>
          <w:sz w:val="20"/>
          <w:szCs w:val="20"/>
          <w:lang w:val="en-US"/>
        </w:rPr>
        <w:t xml:space="preserve">OF </w:t>
      </w:r>
      <w:r w:rsidRPr="0094166F">
        <w:rPr>
          <w:rFonts w:ascii="Times New Roman" w:hAnsi="Times New Roman"/>
          <w:b w:val="0"/>
          <w:i/>
          <w:sz w:val="20"/>
          <w:szCs w:val="20"/>
          <w:lang w:val="en-US"/>
        </w:rPr>
        <w:t xml:space="preserve">SALERNO </w:t>
      </w:r>
      <w:r w:rsidR="003F0522" w:rsidRPr="0094166F">
        <w:rPr>
          <w:rFonts w:ascii="Times New Roman" w:hAnsi="Times New Roman"/>
          <w:b w:val="0"/>
          <w:i/>
          <w:sz w:val="20"/>
          <w:szCs w:val="20"/>
          <w:lang w:val="en-US"/>
        </w:rPr>
        <w:t xml:space="preserve">AND </w:t>
      </w:r>
      <w:r w:rsidRPr="0094166F">
        <w:rPr>
          <w:rFonts w:ascii="Times New Roman" w:hAnsi="Times New Roman"/>
          <w:b w:val="0"/>
          <w:i/>
          <w:sz w:val="20"/>
          <w:szCs w:val="20"/>
          <w:lang w:val="en-US"/>
        </w:rPr>
        <w:t>AVELLINO</w:t>
      </w:r>
    </w:p>
    <w:p w:rsidR="003B71D5" w:rsidRPr="0094166F" w:rsidRDefault="003B71D5">
      <w:pPr>
        <w:ind w:right="85"/>
        <w:jc w:val="center"/>
        <w:rPr>
          <w:rFonts w:ascii="Arial" w:hAnsi="Arial"/>
          <w:i/>
          <w:sz w:val="18"/>
          <w:lang w:val="en-US"/>
        </w:rPr>
      </w:pPr>
    </w:p>
    <w:p w:rsidR="003B71D5" w:rsidRPr="0094166F" w:rsidRDefault="0094166F">
      <w:pPr>
        <w:pStyle w:val="Titolo7"/>
        <w:rPr>
          <w:b/>
          <w:sz w:val="20"/>
          <w:u w:val="single"/>
          <w:lang w:val="en-US"/>
        </w:rPr>
      </w:pPr>
      <w:r w:rsidRPr="0094166F">
        <w:rPr>
          <w:b/>
          <w:sz w:val="20"/>
          <w:u w:val="single"/>
          <w:lang w:val="en-US"/>
        </w:rPr>
        <w:t xml:space="preserve">Press release - </w:t>
      </w:r>
      <w:r w:rsidR="002A5E4D" w:rsidRPr="0094166F">
        <w:rPr>
          <w:b/>
          <w:sz w:val="20"/>
          <w:u w:val="single"/>
          <w:lang w:val="en-US"/>
        </w:rPr>
        <w:t xml:space="preserve">3 </w:t>
      </w:r>
      <w:r w:rsidRPr="0094166F">
        <w:rPr>
          <w:b/>
          <w:sz w:val="20"/>
          <w:u w:val="single"/>
          <w:lang w:val="en-US"/>
        </w:rPr>
        <w:t>October</w:t>
      </w:r>
      <w:r w:rsidR="002A5E4D" w:rsidRPr="0094166F">
        <w:rPr>
          <w:b/>
          <w:sz w:val="20"/>
          <w:u w:val="single"/>
          <w:lang w:val="en-US"/>
        </w:rPr>
        <w:t xml:space="preserve"> 2002</w:t>
      </w:r>
    </w:p>
    <w:p w:rsidR="003B71D5" w:rsidRPr="0094166F" w:rsidRDefault="003B71D5">
      <w:pPr>
        <w:rPr>
          <w:rFonts w:ascii="Arial" w:hAnsi="Arial"/>
          <w:sz w:val="22"/>
          <w:lang w:val="en-US"/>
        </w:rPr>
      </w:pPr>
    </w:p>
    <w:p w:rsidR="003B71D5" w:rsidRPr="0094166F" w:rsidRDefault="002A5E4D">
      <w:pPr>
        <w:pStyle w:val="Titolo1"/>
        <w:jc w:val="center"/>
        <w:rPr>
          <w:rFonts w:ascii="Arial" w:hAnsi="Arial"/>
          <w:sz w:val="36"/>
          <w:lang w:val="en-US"/>
        </w:rPr>
      </w:pPr>
      <w:r w:rsidRPr="0094166F">
        <w:rPr>
          <w:rFonts w:ascii="Arial" w:hAnsi="Arial"/>
          <w:sz w:val="36"/>
          <w:lang w:val="en-US"/>
        </w:rPr>
        <w:t>LE OPERE E I GIORNI</w:t>
      </w:r>
      <w:r w:rsidR="0094166F" w:rsidRPr="0094166F">
        <w:rPr>
          <w:rFonts w:ascii="Arial" w:hAnsi="Arial"/>
          <w:sz w:val="36"/>
          <w:lang w:val="en-US"/>
        </w:rPr>
        <w:t>/</w:t>
      </w:r>
      <w:r w:rsidR="0094166F">
        <w:rPr>
          <w:rFonts w:ascii="Arial" w:hAnsi="Arial"/>
          <w:sz w:val="36"/>
          <w:lang w:val="en-US"/>
        </w:rPr>
        <w:t>WORKS AND DAYS</w:t>
      </w:r>
    </w:p>
    <w:p w:rsidR="003B71D5" w:rsidRPr="00EF2774" w:rsidRDefault="002A5E4D">
      <w:pPr>
        <w:ind w:right="85"/>
        <w:jc w:val="center"/>
        <w:rPr>
          <w:rFonts w:ascii="Arial" w:hAnsi="Arial"/>
          <w:i/>
          <w:lang w:val="en-US"/>
        </w:rPr>
      </w:pPr>
      <w:r w:rsidRPr="00C30691">
        <w:rPr>
          <w:rFonts w:ascii="Arial" w:hAnsi="Arial"/>
          <w:lang w:val="en-US"/>
        </w:rPr>
        <w:t xml:space="preserve"> </w:t>
      </w:r>
      <w:proofErr w:type="spellStart"/>
      <w:r w:rsidR="0094166F" w:rsidRPr="00EF2774">
        <w:rPr>
          <w:rFonts w:ascii="Arial" w:hAnsi="Arial"/>
          <w:i/>
          <w:lang w:val="en-US"/>
        </w:rPr>
        <w:t>curated</w:t>
      </w:r>
      <w:proofErr w:type="spellEnd"/>
      <w:r w:rsidR="0094166F" w:rsidRPr="00EF2774">
        <w:rPr>
          <w:rFonts w:ascii="Arial" w:hAnsi="Arial"/>
          <w:i/>
          <w:lang w:val="en-US"/>
        </w:rPr>
        <w:t xml:space="preserve"> by</w:t>
      </w:r>
      <w:r w:rsidRPr="00EF2774">
        <w:rPr>
          <w:rFonts w:ascii="Arial" w:hAnsi="Arial"/>
          <w:i/>
          <w:lang w:val="en-US"/>
        </w:rPr>
        <w:t xml:space="preserve"> </w:t>
      </w:r>
      <w:proofErr w:type="spellStart"/>
      <w:r w:rsidRPr="00EF2774">
        <w:rPr>
          <w:rFonts w:ascii="Arial" w:hAnsi="Arial"/>
          <w:i/>
          <w:lang w:val="en-US"/>
        </w:rPr>
        <w:t>Achille</w:t>
      </w:r>
      <w:proofErr w:type="spellEnd"/>
      <w:r w:rsidRPr="00EF2774">
        <w:rPr>
          <w:rFonts w:ascii="Arial" w:hAnsi="Arial"/>
          <w:i/>
          <w:lang w:val="en-US"/>
        </w:rPr>
        <w:t xml:space="preserve"> Bonito </w:t>
      </w:r>
      <w:proofErr w:type="spellStart"/>
      <w:r w:rsidRPr="00EF2774">
        <w:rPr>
          <w:rFonts w:ascii="Arial" w:hAnsi="Arial"/>
          <w:i/>
          <w:lang w:val="en-US"/>
        </w:rPr>
        <w:t>Oliva</w:t>
      </w:r>
      <w:proofErr w:type="spellEnd"/>
    </w:p>
    <w:p w:rsidR="003B71D5" w:rsidRPr="00EF2774" w:rsidRDefault="003B71D5">
      <w:pPr>
        <w:ind w:right="85"/>
        <w:jc w:val="center"/>
        <w:rPr>
          <w:rFonts w:ascii="Arial" w:hAnsi="Arial"/>
          <w:b/>
          <w:i/>
          <w:sz w:val="22"/>
          <w:lang w:val="en-US"/>
        </w:rPr>
      </w:pPr>
    </w:p>
    <w:p w:rsidR="003B71D5" w:rsidRPr="00EF2774" w:rsidRDefault="003B71D5">
      <w:pPr>
        <w:ind w:right="85"/>
        <w:jc w:val="center"/>
        <w:rPr>
          <w:rFonts w:ascii="Arial" w:hAnsi="Arial"/>
          <w:b/>
          <w:i/>
          <w:sz w:val="22"/>
          <w:lang w:val="en-US"/>
        </w:rPr>
      </w:pPr>
    </w:p>
    <w:p w:rsidR="003B71D5" w:rsidRPr="0094166F" w:rsidRDefault="0094166F">
      <w:pPr>
        <w:ind w:right="85"/>
        <w:rPr>
          <w:rFonts w:ascii="Arial" w:hAnsi="Arial"/>
          <w:b/>
          <w:sz w:val="22"/>
          <w:lang w:val="en-US"/>
        </w:rPr>
      </w:pPr>
      <w:r w:rsidRPr="0094166F">
        <w:rPr>
          <w:rFonts w:ascii="Arial" w:hAnsi="Arial"/>
          <w:b/>
          <w:sz w:val="22"/>
          <w:lang w:val="en-US"/>
        </w:rPr>
        <w:t>Venue</w:t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Pr="0094166F">
        <w:rPr>
          <w:rFonts w:ascii="Arial" w:hAnsi="Arial"/>
          <w:b/>
          <w:sz w:val="22"/>
          <w:lang w:val="en-US"/>
        </w:rPr>
        <w:t>Charterhou</w:t>
      </w:r>
      <w:r w:rsidR="00781199">
        <w:rPr>
          <w:rFonts w:ascii="Arial" w:hAnsi="Arial"/>
          <w:b/>
          <w:sz w:val="22"/>
          <w:lang w:val="en-US"/>
        </w:rPr>
        <w:t>s</w:t>
      </w:r>
      <w:r w:rsidRPr="0094166F">
        <w:rPr>
          <w:rFonts w:ascii="Arial" w:hAnsi="Arial"/>
          <w:b/>
          <w:sz w:val="22"/>
          <w:lang w:val="en-US"/>
        </w:rPr>
        <w:t>e</w:t>
      </w:r>
      <w:r w:rsidR="002A5E4D" w:rsidRPr="0094166F">
        <w:rPr>
          <w:rFonts w:ascii="Arial" w:hAnsi="Arial"/>
          <w:b/>
          <w:sz w:val="22"/>
          <w:lang w:val="en-US"/>
        </w:rPr>
        <w:t xml:space="preserve"> </w:t>
      </w:r>
      <w:r w:rsidRPr="0094166F">
        <w:rPr>
          <w:rFonts w:ascii="Arial" w:hAnsi="Arial"/>
          <w:b/>
          <w:sz w:val="22"/>
          <w:lang w:val="en-US"/>
        </w:rPr>
        <w:t>of</w:t>
      </w:r>
      <w:r w:rsidR="002A5E4D" w:rsidRPr="0094166F">
        <w:rPr>
          <w:rFonts w:ascii="Arial" w:hAnsi="Arial"/>
          <w:b/>
          <w:sz w:val="22"/>
          <w:lang w:val="en-US"/>
        </w:rPr>
        <w:t xml:space="preserve"> San Lorenzo </w:t>
      </w:r>
      <w:r w:rsidR="001C6B51">
        <w:rPr>
          <w:rFonts w:ascii="Arial" w:hAnsi="Arial"/>
          <w:b/>
          <w:sz w:val="22"/>
          <w:lang w:val="en-US"/>
        </w:rPr>
        <w:t>in</w:t>
      </w:r>
      <w:r w:rsidR="002A5E4D" w:rsidRPr="0094166F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="002A5E4D" w:rsidRPr="0094166F">
        <w:rPr>
          <w:rFonts w:ascii="Arial" w:hAnsi="Arial"/>
          <w:b/>
          <w:sz w:val="22"/>
          <w:lang w:val="en-US"/>
        </w:rPr>
        <w:t>Padula</w:t>
      </w:r>
      <w:proofErr w:type="spellEnd"/>
      <w:r w:rsidR="002A5E4D" w:rsidRPr="0094166F">
        <w:rPr>
          <w:rFonts w:ascii="Arial" w:hAnsi="Arial"/>
          <w:b/>
          <w:sz w:val="22"/>
          <w:lang w:val="en-US"/>
        </w:rPr>
        <w:t xml:space="preserve"> (Salerno)</w:t>
      </w:r>
    </w:p>
    <w:p w:rsidR="003B71D5" w:rsidRPr="0094166F" w:rsidRDefault="0094166F">
      <w:pPr>
        <w:ind w:right="85"/>
        <w:rPr>
          <w:rFonts w:ascii="Arial" w:hAnsi="Arial"/>
          <w:b/>
          <w:sz w:val="22"/>
          <w:u w:val="single"/>
          <w:lang w:val="en-US"/>
        </w:rPr>
      </w:pPr>
      <w:r w:rsidRPr="0094166F">
        <w:rPr>
          <w:rFonts w:ascii="Arial" w:hAnsi="Arial"/>
          <w:b/>
          <w:sz w:val="22"/>
          <w:u w:val="single"/>
          <w:lang w:val="en-US"/>
        </w:rPr>
        <w:t>Exhibition Duration</w:t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u w:val="single"/>
          <w:lang w:val="en-US"/>
        </w:rPr>
        <w:t xml:space="preserve">9 – 29 </w:t>
      </w:r>
      <w:r w:rsidRPr="0094166F">
        <w:rPr>
          <w:rFonts w:ascii="Arial" w:hAnsi="Arial"/>
          <w:b/>
          <w:sz w:val="22"/>
          <w:u w:val="single"/>
          <w:lang w:val="en-US"/>
        </w:rPr>
        <w:t>September</w:t>
      </w:r>
      <w:r w:rsidR="002A5E4D" w:rsidRPr="0094166F">
        <w:rPr>
          <w:rFonts w:ascii="Arial" w:hAnsi="Arial"/>
          <w:b/>
          <w:sz w:val="22"/>
          <w:u w:val="single"/>
          <w:lang w:val="en-US"/>
        </w:rPr>
        <w:t xml:space="preserve"> 2002 - </w:t>
      </w:r>
      <w:r w:rsidRPr="0094166F">
        <w:rPr>
          <w:rFonts w:ascii="Arial" w:hAnsi="Arial"/>
          <w:b/>
          <w:sz w:val="22"/>
          <w:u w:val="single"/>
          <w:lang w:val="en-US"/>
        </w:rPr>
        <w:t>available until</w:t>
      </w:r>
      <w:r w:rsidR="002A5E4D" w:rsidRPr="0094166F">
        <w:rPr>
          <w:rFonts w:ascii="Arial" w:hAnsi="Arial"/>
          <w:b/>
          <w:sz w:val="22"/>
          <w:u w:val="single"/>
          <w:lang w:val="en-US"/>
        </w:rPr>
        <w:t xml:space="preserve"> </w:t>
      </w:r>
      <w:r>
        <w:rPr>
          <w:rFonts w:ascii="Arial" w:hAnsi="Arial"/>
          <w:b/>
          <w:sz w:val="22"/>
          <w:u w:val="single"/>
          <w:lang w:val="en-US"/>
        </w:rPr>
        <w:t>September</w:t>
      </w:r>
      <w:r w:rsidR="002A5E4D" w:rsidRPr="0094166F">
        <w:rPr>
          <w:rFonts w:ascii="Arial" w:hAnsi="Arial"/>
          <w:b/>
          <w:sz w:val="22"/>
          <w:u w:val="single"/>
          <w:lang w:val="en-US"/>
        </w:rPr>
        <w:t xml:space="preserve"> 2003</w:t>
      </w:r>
    </w:p>
    <w:p w:rsidR="003B71D5" w:rsidRPr="0094166F" w:rsidRDefault="0094166F">
      <w:pPr>
        <w:ind w:right="85"/>
        <w:rPr>
          <w:rFonts w:ascii="Arial" w:hAnsi="Arial"/>
          <w:b/>
          <w:sz w:val="22"/>
          <w:lang w:val="en-US"/>
        </w:rPr>
      </w:pPr>
      <w:r w:rsidRPr="0094166F">
        <w:rPr>
          <w:rFonts w:ascii="Arial" w:hAnsi="Arial"/>
          <w:b/>
          <w:sz w:val="22"/>
          <w:lang w:val="en-US"/>
        </w:rPr>
        <w:t>Event Duration</w:t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="002A5E4D" w:rsidRPr="0094166F">
        <w:rPr>
          <w:rFonts w:ascii="Arial" w:hAnsi="Arial"/>
          <w:b/>
          <w:sz w:val="22"/>
          <w:lang w:val="en-US"/>
        </w:rPr>
        <w:tab/>
      </w:r>
      <w:r w:rsidRPr="0094166F">
        <w:rPr>
          <w:rFonts w:ascii="Arial" w:hAnsi="Arial"/>
          <w:b/>
          <w:sz w:val="22"/>
          <w:lang w:val="en-US"/>
        </w:rPr>
        <w:t>September</w:t>
      </w:r>
      <w:r w:rsidR="002A5E4D" w:rsidRPr="0094166F">
        <w:rPr>
          <w:rFonts w:ascii="Arial" w:hAnsi="Arial"/>
          <w:b/>
          <w:sz w:val="22"/>
          <w:lang w:val="en-US"/>
        </w:rPr>
        <w:t xml:space="preserve"> 2002 – 2003 - 2004</w:t>
      </w:r>
    </w:p>
    <w:p w:rsidR="003B71D5" w:rsidRPr="0094166F" w:rsidRDefault="0094166F" w:rsidP="00405412">
      <w:pPr>
        <w:ind w:right="85"/>
        <w:rPr>
          <w:rFonts w:ascii="Arial" w:hAnsi="Arial"/>
          <w:b/>
          <w:sz w:val="22"/>
          <w:lang w:val="en-US"/>
        </w:rPr>
      </w:pPr>
      <w:r w:rsidRPr="0094166F">
        <w:rPr>
          <w:rFonts w:ascii="Arial" w:hAnsi="Arial"/>
          <w:b/>
          <w:sz w:val="22"/>
          <w:lang w:val="en-US"/>
        </w:rPr>
        <w:t>Opening Hours</w:t>
      </w:r>
      <w:r w:rsidRPr="0094166F">
        <w:rPr>
          <w:rFonts w:ascii="Arial" w:hAnsi="Arial"/>
          <w:b/>
          <w:sz w:val="22"/>
          <w:lang w:val="en-US"/>
        </w:rPr>
        <w:tab/>
      </w:r>
      <w:r w:rsidRPr="0094166F">
        <w:rPr>
          <w:rFonts w:ascii="Arial" w:hAnsi="Arial"/>
          <w:b/>
          <w:sz w:val="22"/>
          <w:lang w:val="en-US"/>
        </w:rPr>
        <w:tab/>
      </w:r>
      <w:r w:rsidRPr="0094166F">
        <w:rPr>
          <w:rFonts w:ascii="Arial" w:hAnsi="Arial"/>
          <w:b/>
          <w:sz w:val="22"/>
          <w:lang w:val="en-US"/>
        </w:rPr>
        <w:tab/>
      </w:r>
      <w:r w:rsidR="00405412">
        <w:rPr>
          <w:rFonts w:ascii="Arial" w:hAnsi="Arial"/>
          <w:b/>
          <w:sz w:val="22"/>
          <w:lang w:val="en-US"/>
        </w:rPr>
        <w:t>Daily from</w:t>
      </w:r>
      <w:r w:rsidR="002A5E4D" w:rsidRPr="0094166F">
        <w:rPr>
          <w:rFonts w:ascii="Arial" w:hAnsi="Arial"/>
          <w:b/>
          <w:sz w:val="22"/>
          <w:lang w:val="en-US"/>
        </w:rPr>
        <w:t xml:space="preserve"> 9</w:t>
      </w:r>
      <w:r w:rsidRPr="0094166F">
        <w:rPr>
          <w:rFonts w:ascii="Arial" w:hAnsi="Arial"/>
          <w:b/>
          <w:sz w:val="22"/>
          <w:lang w:val="en-US"/>
        </w:rPr>
        <w:t>am</w:t>
      </w:r>
      <w:r w:rsidR="002A5E4D" w:rsidRPr="0094166F">
        <w:rPr>
          <w:rFonts w:ascii="Arial" w:hAnsi="Arial"/>
          <w:b/>
          <w:sz w:val="22"/>
          <w:lang w:val="en-US"/>
        </w:rPr>
        <w:t xml:space="preserve"> </w:t>
      </w:r>
      <w:r>
        <w:rPr>
          <w:rFonts w:ascii="Arial" w:hAnsi="Arial"/>
          <w:b/>
          <w:sz w:val="22"/>
          <w:lang w:val="en-US"/>
        </w:rPr>
        <w:t>to 8pm</w:t>
      </w:r>
      <w:r w:rsidR="002A5E4D" w:rsidRPr="0094166F">
        <w:rPr>
          <w:rFonts w:ascii="Arial" w:hAnsi="Arial"/>
          <w:b/>
          <w:sz w:val="22"/>
          <w:lang w:val="en-US"/>
        </w:rPr>
        <w:t>,</w:t>
      </w:r>
      <w:r w:rsidR="00405412">
        <w:rPr>
          <w:rFonts w:ascii="Arial" w:hAnsi="Arial"/>
          <w:b/>
          <w:sz w:val="22"/>
          <w:lang w:val="en-US"/>
        </w:rPr>
        <w:t xml:space="preserve"> </w:t>
      </w:r>
      <w:r w:rsidRPr="0094166F">
        <w:rPr>
          <w:rFonts w:ascii="Arial" w:hAnsi="Arial"/>
          <w:b/>
          <w:sz w:val="22"/>
          <w:lang w:val="en-US"/>
        </w:rPr>
        <w:t xml:space="preserve">Monday-Friday cells opening </w:t>
      </w:r>
      <w:r w:rsidR="00405412">
        <w:rPr>
          <w:rFonts w:ascii="Arial" w:hAnsi="Arial"/>
          <w:b/>
          <w:sz w:val="22"/>
          <w:lang w:val="en-US"/>
        </w:rPr>
        <w:tab/>
      </w:r>
      <w:r w:rsidR="00405412">
        <w:rPr>
          <w:rFonts w:ascii="Arial" w:hAnsi="Arial"/>
          <w:b/>
          <w:sz w:val="22"/>
          <w:lang w:val="en-US"/>
        </w:rPr>
        <w:tab/>
      </w:r>
      <w:r w:rsidR="00405412">
        <w:rPr>
          <w:rFonts w:ascii="Arial" w:hAnsi="Arial"/>
          <w:b/>
          <w:sz w:val="22"/>
          <w:lang w:val="en-US"/>
        </w:rPr>
        <w:tab/>
      </w:r>
      <w:r w:rsidR="00405412">
        <w:rPr>
          <w:rFonts w:ascii="Arial" w:hAnsi="Arial"/>
          <w:b/>
          <w:sz w:val="22"/>
          <w:lang w:val="en-US"/>
        </w:rPr>
        <w:tab/>
      </w:r>
      <w:r w:rsidR="00405412">
        <w:rPr>
          <w:rFonts w:ascii="Arial" w:hAnsi="Arial"/>
          <w:b/>
          <w:sz w:val="22"/>
          <w:lang w:val="en-US"/>
        </w:rPr>
        <w:tab/>
      </w:r>
      <w:r w:rsidR="00405412">
        <w:rPr>
          <w:rFonts w:ascii="Arial" w:hAnsi="Arial"/>
          <w:b/>
          <w:sz w:val="22"/>
          <w:lang w:val="en-US"/>
        </w:rPr>
        <w:tab/>
      </w:r>
      <w:r w:rsidRPr="0094166F">
        <w:rPr>
          <w:rFonts w:ascii="Arial" w:hAnsi="Arial"/>
          <w:b/>
          <w:sz w:val="22"/>
          <w:lang w:val="en-US"/>
        </w:rPr>
        <w:t xml:space="preserve">upon request with free guided tour </w:t>
      </w:r>
    </w:p>
    <w:p w:rsidR="003B71D5" w:rsidRPr="0094166F" w:rsidRDefault="0094166F">
      <w:pPr>
        <w:ind w:right="85"/>
        <w:rPr>
          <w:rFonts w:ascii="Arial" w:hAnsi="Arial"/>
          <w:sz w:val="22"/>
          <w:lang w:val="en-US"/>
        </w:rPr>
      </w:pPr>
      <w:r w:rsidRPr="0094166F">
        <w:rPr>
          <w:rFonts w:ascii="Arial" w:hAnsi="Arial"/>
          <w:sz w:val="22"/>
          <w:lang w:val="en-US"/>
        </w:rPr>
        <w:t>Exhibition Entrance Fee</w:t>
      </w:r>
      <w:r w:rsidRPr="0094166F">
        <w:rPr>
          <w:rFonts w:ascii="Arial" w:hAnsi="Arial"/>
          <w:sz w:val="22"/>
          <w:lang w:val="en-US"/>
        </w:rPr>
        <w:tab/>
      </w:r>
      <w:r w:rsidRPr="0094166F">
        <w:rPr>
          <w:rFonts w:ascii="Arial" w:hAnsi="Arial"/>
          <w:sz w:val="22"/>
          <w:lang w:val="en-US"/>
        </w:rPr>
        <w:tab/>
        <w:t>free</w:t>
      </w:r>
      <w:r w:rsidR="002A5E4D" w:rsidRPr="0094166F">
        <w:rPr>
          <w:rFonts w:ascii="Arial" w:hAnsi="Arial"/>
          <w:sz w:val="22"/>
          <w:lang w:val="en-US"/>
        </w:rPr>
        <w:t xml:space="preserve"> </w:t>
      </w:r>
    </w:p>
    <w:p w:rsidR="003B71D5" w:rsidRPr="0094166F" w:rsidRDefault="00AE7C02">
      <w:pPr>
        <w:ind w:right="85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Charterhouse</w:t>
      </w:r>
      <w:r w:rsidR="002A5E4D" w:rsidRPr="0094166F">
        <w:rPr>
          <w:rFonts w:ascii="Arial" w:hAnsi="Arial"/>
          <w:sz w:val="22"/>
          <w:lang w:val="en-US"/>
        </w:rPr>
        <w:t xml:space="preserve"> </w:t>
      </w:r>
      <w:r w:rsidR="0094166F" w:rsidRPr="0094166F">
        <w:rPr>
          <w:rFonts w:ascii="Arial" w:hAnsi="Arial"/>
          <w:sz w:val="22"/>
          <w:lang w:val="en-US"/>
        </w:rPr>
        <w:t>Entrance Fee</w:t>
      </w:r>
      <w:r w:rsidR="0094166F" w:rsidRPr="0094166F">
        <w:rPr>
          <w:rFonts w:ascii="Arial" w:hAnsi="Arial"/>
          <w:sz w:val="22"/>
          <w:lang w:val="en-US"/>
        </w:rPr>
        <w:tab/>
      </w:r>
      <w:r w:rsidR="0094166F" w:rsidRPr="0094166F">
        <w:rPr>
          <w:rFonts w:ascii="Arial" w:hAnsi="Arial"/>
          <w:sz w:val="22"/>
          <w:lang w:val="en-US"/>
        </w:rPr>
        <w:tab/>
        <w:t xml:space="preserve">€ </w:t>
      </w:r>
      <w:r w:rsidR="002A5E4D" w:rsidRPr="0094166F">
        <w:rPr>
          <w:rFonts w:ascii="Arial" w:hAnsi="Arial"/>
          <w:sz w:val="22"/>
          <w:lang w:val="en-US"/>
        </w:rPr>
        <w:t xml:space="preserve">4 </w:t>
      </w:r>
    </w:p>
    <w:p w:rsidR="003B71D5" w:rsidRPr="0094166F" w:rsidRDefault="003B71D5">
      <w:pPr>
        <w:ind w:right="85"/>
        <w:rPr>
          <w:rFonts w:ascii="Arial" w:hAnsi="Arial"/>
          <w:sz w:val="16"/>
          <w:lang w:val="en-US"/>
        </w:rPr>
      </w:pPr>
    </w:p>
    <w:p w:rsidR="003B71D5" w:rsidRPr="0094166F" w:rsidRDefault="0094166F">
      <w:pPr>
        <w:ind w:right="85"/>
        <w:rPr>
          <w:rFonts w:ascii="Arial" w:hAnsi="Arial"/>
          <w:sz w:val="22"/>
          <w:lang w:val="en-US"/>
        </w:rPr>
      </w:pPr>
      <w:r w:rsidRPr="0094166F">
        <w:rPr>
          <w:rFonts w:ascii="Arial" w:hAnsi="Arial"/>
          <w:sz w:val="22"/>
          <w:lang w:val="en-US"/>
        </w:rPr>
        <w:t xml:space="preserve">Cell </w:t>
      </w:r>
      <w:r w:rsidR="00137C2E">
        <w:rPr>
          <w:rFonts w:ascii="Arial" w:hAnsi="Arial"/>
          <w:sz w:val="22"/>
          <w:lang w:val="en-US"/>
        </w:rPr>
        <w:t xml:space="preserve">allocations </w:t>
      </w:r>
      <w:r w:rsidRPr="0094166F">
        <w:rPr>
          <w:rFonts w:ascii="Arial" w:hAnsi="Arial"/>
          <w:sz w:val="22"/>
          <w:lang w:val="en-US"/>
        </w:rPr>
        <w:t>to the artist</w:t>
      </w:r>
      <w:r w:rsidR="00137C2E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ab/>
      </w:r>
      <w:r w:rsidR="00137C2E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Monday</w:t>
      </w:r>
      <w:r w:rsidR="002A5E4D" w:rsidRPr="0094166F">
        <w:rPr>
          <w:rFonts w:ascii="Arial" w:hAnsi="Arial"/>
          <w:sz w:val="22"/>
          <w:lang w:val="en-US"/>
        </w:rPr>
        <w:t xml:space="preserve"> 9 </w:t>
      </w:r>
      <w:r>
        <w:rPr>
          <w:rFonts w:ascii="Arial" w:hAnsi="Arial"/>
          <w:sz w:val="22"/>
          <w:lang w:val="en-US"/>
        </w:rPr>
        <w:t>September</w:t>
      </w:r>
      <w:r w:rsidR="002A5E4D" w:rsidRPr="0094166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at 6pm</w:t>
      </w:r>
    </w:p>
    <w:p w:rsidR="003B71D5" w:rsidRPr="00781199" w:rsidRDefault="00781199">
      <w:pPr>
        <w:ind w:right="85"/>
        <w:rPr>
          <w:rFonts w:ascii="Arial" w:hAnsi="Arial"/>
          <w:sz w:val="22"/>
          <w:lang w:val="en-US"/>
        </w:rPr>
      </w:pPr>
      <w:r w:rsidRPr="00781199">
        <w:rPr>
          <w:rFonts w:ascii="Arial" w:hAnsi="Arial"/>
          <w:sz w:val="22"/>
          <w:lang w:val="en-US"/>
        </w:rPr>
        <w:t xml:space="preserve">Closing </w:t>
      </w:r>
      <w:r w:rsidR="00137C2E">
        <w:rPr>
          <w:rFonts w:ascii="Arial" w:hAnsi="Arial"/>
          <w:sz w:val="22"/>
          <w:lang w:val="en-US"/>
        </w:rPr>
        <w:t xml:space="preserve">down </w:t>
      </w:r>
      <w:r w:rsidRPr="00781199">
        <w:rPr>
          <w:rFonts w:ascii="Arial" w:hAnsi="Arial"/>
          <w:sz w:val="22"/>
          <w:lang w:val="en-US"/>
        </w:rPr>
        <w:t>days</w:t>
      </w:r>
      <w:r w:rsidR="002A5E4D" w:rsidRPr="00781199">
        <w:rPr>
          <w:rFonts w:ascii="Arial" w:hAnsi="Arial"/>
          <w:sz w:val="22"/>
          <w:lang w:val="en-US"/>
        </w:rPr>
        <w:tab/>
      </w:r>
      <w:r w:rsidR="002A5E4D" w:rsidRPr="00781199">
        <w:rPr>
          <w:rFonts w:ascii="Arial" w:hAnsi="Arial"/>
          <w:sz w:val="22"/>
          <w:lang w:val="en-US"/>
        </w:rPr>
        <w:tab/>
      </w:r>
      <w:r w:rsidR="002A5E4D" w:rsidRPr="00781199">
        <w:rPr>
          <w:rFonts w:ascii="Arial" w:hAnsi="Arial"/>
          <w:sz w:val="22"/>
          <w:lang w:val="en-US"/>
        </w:rPr>
        <w:tab/>
      </w:r>
      <w:r w:rsidRPr="00781199">
        <w:rPr>
          <w:rFonts w:ascii="Arial" w:hAnsi="Arial"/>
          <w:sz w:val="22"/>
          <w:lang w:val="en-US"/>
        </w:rPr>
        <w:t>Friday</w:t>
      </w:r>
      <w:r w:rsidR="002A5E4D" w:rsidRPr="00781199">
        <w:rPr>
          <w:rFonts w:ascii="Arial" w:hAnsi="Arial"/>
          <w:sz w:val="22"/>
          <w:lang w:val="en-US"/>
        </w:rPr>
        <w:t xml:space="preserve"> 27 – </w:t>
      </w:r>
      <w:r>
        <w:rPr>
          <w:rFonts w:ascii="Arial" w:hAnsi="Arial"/>
          <w:sz w:val="22"/>
          <w:lang w:val="en-US"/>
        </w:rPr>
        <w:t>Satur</w:t>
      </w:r>
      <w:r w:rsidRPr="00781199">
        <w:rPr>
          <w:rFonts w:ascii="Arial" w:hAnsi="Arial"/>
          <w:sz w:val="22"/>
          <w:lang w:val="en-US"/>
        </w:rPr>
        <w:t>day</w:t>
      </w:r>
      <w:r w:rsidR="002A5E4D" w:rsidRPr="00781199">
        <w:rPr>
          <w:rFonts w:ascii="Arial" w:hAnsi="Arial"/>
          <w:sz w:val="22"/>
          <w:lang w:val="en-US"/>
        </w:rPr>
        <w:t xml:space="preserve"> 28 –  </w:t>
      </w:r>
      <w:r>
        <w:rPr>
          <w:rFonts w:ascii="Arial" w:hAnsi="Arial"/>
          <w:sz w:val="22"/>
          <w:lang w:val="en-US"/>
        </w:rPr>
        <w:t>Sunday</w:t>
      </w:r>
      <w:r w:rsidR="002A5E4D" w:rsidRPr="00781199">
        <w:rPr>
          <w:rFonts w:ascii="Arial" w:hAnsi="Arial"/>
          <w:sz w:val="22"/>
          <w:lang w:val="en-US"/>
        </w:rPr>
        <w:t xml:space="preserve"> 29  </w:t>
      </w:r>
      <w:r>
        <w:rPr>
          <w:rFonts w:ascii="Arial" w:hAnsi="Arial"/>
          <w:sz w:val="22"/>
          <w:lang w:val="en-US"/>
        </w:rPr>
        <w:t>September</w:t>
      </w:r>
      <w:r w:rsidR="002A5E4D" w:rsidRPr="00781199">
        <w:rPr>
          <w:rFonts w:ascii="Arial" w:hAnsi="Arial"/>
          <w:sz w:val="22"/>
          <w:lang w:val="en-US"/>
        </w:rPr>
        <w:t xml:space="preserve"> 2002 </w:t>
      </w:r>
    </w:p>
    <w:p w:rsidR="003B71D5" w:rsidRPr="00781199" w:rsidRDefault="003B71D5">
      <w:pPr>
        <w:ind w:right="85"/>
        <w:jc w:val="center"/>
        <w:rPr>
          <w:rFonts w:ascii="Arial" w:hAnsi="Arial"/>
          <w:b/>
          <w:i/>
          <w:sz w:val="22"/>
          <w:lang w:val="en-US"/>
        </w:rPr>
      </w:pPr>
    </w:p>
    <w:p w:rsidR="003B71D5" w:rsidRPr="00781199" w:rsidRDefault="003B71D5">
      <w:pPr>
        <w:ind w:right="85"/>
        <w:rPr>
          <w:rFonts w:ascii="Arial" w:hAnsi="Arial"/>
          <w:b/>
          <w:sz w:val="22"/>
          <w:lang w:val="en-US"/>
        </w:rPr>
      </w:pPr>
    </w:p>
    <w:p w:rsidR="003B71D5" w:rsidRPr="001C6B51" w:rsidRDefault="00781199">
      <w:pPr>
        <w:ind w:right="85"/>
        <w:jc w:val="both"/>
        <w:rPr>
          <w:rFonts w:ascii="Arial" w:hAnsi="Arial"/>
          <w:sz w:val="22"/>
          <w:lang w:val="en-US"/>
        </w:rPr>
      </w:pPr>
      <w:r w:rsidRPr="001C6B51">
        <w:rPr>
          <w:rFonts w:ascii="Arial" w:hAnsi="Arial"/>
          <w:sz w:val="22"/>
          <w:lang w:val="en-US"/>
        </w:rPr>
        <w:t>The</w:t>
      </w:r>
      <w:r w:rsidR="002A5E4D" w:rsidRPr="001C6B51">
        <w:rPr>
          <w:rFonts w:ascii="Arial" w:hAnsi="Arial"/>
          <w:sz w:val="22"/>
          <w:lang w:val="en-US"/>
        </w:rPr>
        <w:t xml:space="preserve"> </w:t>
      </w:r>
      <w:r w:rsidRPr="001C6B51">
        <w:rPr>
          <w:rFonts w:ascii="Arial" w:hAnsi="Arial"/>
          <w:b/>
          <w:sz w:val="22"/>
          <w:lang w:val="en-US"/>
        </w:rPr>
        <w:t>Superintendenc</w:t>
      </w:r>
      <w:r w:rsidR="00610889">
        <w:rPr>
          <w:rFonts w:ascii="Arial" w:hAnsi="Arial"/>
          <w:b/>
          <w:sz w:val="22"/>
          <w:lang w:val="en-US"/>
        </w:rPr>
        <w:t>e</w:t>
      </w:r>
      <w:r w:rsidR="002A5E4D" w:rsidRPr="001C6B51">
        <w:rPr>
          <w:rFonts w:ascii="Arial" w:hAnsi="Arial"/>
          <w:b/>
          <w:sz w:val="22"/>
          <w:lang w:val="en-US"/>
        </w:rPr>
        <w:t xml:space="preserve"> </w:t>
      </w:r>
      <w:r w:rsidRPr="001C6B51">
        <w:rPr>
          <w:rFonts w:ascii="Arial" w:hAnsi="Arial"/>
          <w:b/>
          <w:sz w:val="22"/>
          <w:lang w:val="en-US"/>
        </w:rPr>
        <w:t>of</w:t>
      </w:r>
      <w:r w:rsidR="002A5E4D" w:rsidRPr="001C6B51">
        <w:rPr>
          <w:rFonts w:ascii="Arial" w:hAnsi="Arial"/>
          <w:b/>
          <w:sz w:val="22"/>
          <w:lang w:val="en-US"/>
        </w:rPr>
        <w:t xml:space="preserve"> Salerno </w:t>
      </w:r>
      <w:r w:rsidRPr="001C6B51">
        <w:rPr>
          <w:rFonts w:ascii="Arial" w:hAnsi="Arial"/>
          <w:b/>
          <w:sz w:val="22"/>
          <w:lang w:val="en-US"/>
        </w:rPr>
        <w:t>and</w:t>
      </w:r>
      <w:r w:rsidR="002A5E4D" w:rsidRPr="001C6B51">
        <w:rPr>
          <w:rFonts w:ascii="Arial" w:hAnsi="Arial"/>
          <w:b/>
          <w:sz w:val="22"/>
          <w:lang w:val="en-US"/>
        </w:rPr>
        <w:t xml:space="preserve"> Avellino</w:t>
      </w:r>
      <w:r w:rsidR="002A5E4D" w:rsidRPr="001C6B51">
        <w:rPr>
          <w:rFonts w:ascii="Arial" w:hAnsi="Arial"/>
          <w:sz w:val="22"/>
          <w:lang w:val="en-US"/>
        </w:rPr>
        <w:t xml:space="preserve"> </w:t>
      </w:r>
      <w:r w:rsidRPr="001C6B51">
        <w:rPr>
          <w:rFonts w:ascii="Arial" w:hAnsi="Arial"/>
          <w:sz w:val="22"/>
          <w:lang w:val="en-US"/>
        </w:rPr>
        <w:t xml:space="preserve">together with the </w:t>
      </w:r>
      <w:r w:rsidR="002A5E4D" w:rsidRPr="001C6B51">
        <w:rPr>
          <w:rFonts w:ascii="Arial" w:hAnsi="Arial"/>
          <w:b/>
          <w:sz w:val="22"/>
          <w:lang w:val="en-US"/>
        </w:rPr>
        <w:t>Campania</w:t>
      </w:r>
      <w:r w:rsidRPr="001C6B51">
        <w:rPr>
          <w:rFonts w:ascii="Arial" w:hAnsi="Arial"/>
          <w:b/>
          <w:sz w:val="22"/>
          <w:lang w:val="en-US"/>
        </w:rPr>
        <w:t xml:space="preserve"> Region</w:t>
      </w:r>
      <w:r w:rsidR="002A5E4D" w:rsidRPr="001C6B51">
        <w:rPr>
          <w:rFonts w:ascii="Arial" w:hAnsi="Arial"/>
          <w:sz w:val="22"/>
          <w:lang w:val="en-US"/>
        </w:rPr>
        <w:t xml:space="preserve"> -</w:t>
      </w:r>
      <w:r w:rsidR="001C6B51" w:rsidRPr="001C6B51">
        <w:rPr>
          <w:rFonts w:ascii="Arial" w:hAnsi="Arial"/>
          <w:sz w:val="22"/>
          <w:lang w:val="en-US"/>
        </w:rPr>
        <w:t xml:space="preserve"> Department for the Cultural Heritage, in cooperation with the </w:t>
      </w:r>
      <w:r w:rsidR="002A5E4D" w:rsidRPr="001C6B51">
        <w:rPr>
          <w:rFonts w:ascii="Arial" w:hAnsi="Arial"/>
          <w:b/>
          <w:sz w:val="22"/>
          <w:lang w:val="en-US"/>
        </w:rPr>
        <w:t>Provinc</w:t>
      </w:r>
      <w:r w:rsidR="001C6B51" w:rsidRPr="001C6B51">
        <w:rPr>
          <w:rFonts w:ascii="Arial" w:hAnsi="Arial"/>
          <w:b/>
          <w:sz w:val="22"/>
          <w:lang w:val="en-US"/>
        </w:rPr>
        <w:t>e</w:t>
      </w:r>
      <w:r w:rsidR="002A5E4D" w:rsidRPr="001C6B51">
        <w:rPr>
          <w:rFonts w:ascii="Arial" w:hAnsi="Arial"/>
          <w:b/>
          <w:sz w:val="22"/>
          <w:lang w:val="en-US"/>
        </w:rPr>
        <w:t xml:space="preserve"> </w:t>
      </w:r>
      <w:r w:rsidR="001C6B51" w:rsidRPr="001C6B51">
        <w:rPr>
          <w:rFonts w:ascii="Arial" w:hAnsi="Arial"/>
          <w:b/>
          <w:sz w:val="22"/>
          <w:lang w:val="en-US"/>
        </w:rPr>
        <w:t>of</w:t>
      </w:r>
      <w:r w:rsidR="002A5E4D" w:rsidRPr="001C6B51">
        <w:rPr>
          <w:rFonts w:ascii="Arial" w:hAnsi="Arial"/>
          <w:b/>
          <w:sz w:val="22"/>
          <w:lang w:val="en-US"/>
        </w:rPr>
        <w:t xml:space="preserve"> Salerno</w:t>
      </w:r>
      <w:r w:rsidR="001C6B51" w:rsidRPr="001C6B51">
        <w:rPr>
          <w:rFonts w:ascii="Arial" w:hAnsi="Arial"/>
          <w:sz w:val="22"/>
          <w:lang w:val="en-US"/>
        </w:rPr>
        <w:t xml:space="preserve"> - promotes the exhibition</w:t>
      </w:r>
      <w:r w:rsidR="002A5E4D" w:rsidRPr="001C6B51">
        <w:rPr>
          <w:rFonts w:ascii="Arial" w:hAnsi="Arial"/>
          <w:sz w:val="22"/>
          <w:lang w:val="en-US"/>
        </w:rPr>
        <w:t xml:space="preserve"> </w:t>
      </w:r>
      <w:r w:rsidR="002A5E4D" w:rsidRPr="001C6B51">
        <w:rPr>
          <w:rFonts w:ascii="Arial" w:hAnsi="Arial"/>
          <w:b/>
          <w:sz w:val="22"/>
          <w:lang w:val="en-US"/>
        </w:rPr>
        <w:t xml:space="preserve">"Le </w:t>
      </w:r>
      <w:proofErr w:type="spellStart"/>
      <w:r w:rsidR="002A5E4D" w:rsidRPr="001C6B51">
        <w:rPr>
          <w:rFonts w:ascii="Arial" w:hAnsi="Arial"/>
          <w:b/>
          <w:sz w:val="22"/>
          <w:lang w:val="en-US"/>
        </w:rPr>
        <w:t>Opere</w:t>
      </w:r>
      <w:proofErr w:type="spellEnd"/>
      <w:r w:rsidR="002A5E4D" w:rsidRPr="001C6B51">
        <w:rPr>
          <w:rFonts w:ascii="Arial" w:hAnsi="Arial"/>
          <w:b/>
          <w:sz w:val="22"/>
          <w:lang w:val="en-US"/>
        </w:rPr>
        <w:t xml:space="preserve"> e </w:t>
      </w:r>
      <w:proofErr w:type="spellStart"/>
      <w:r w:rsidR="002A5E4D" w:rsidRPr="001C6B51">
        <w:rPr>
          <w:rFonts w:ascii="Arial" w:hAnsi="Arial"/>
          <w:b/>
          <w:sz w:val="22"/>
          <w:lang w:val="en-US"/>
        </w:rPr>
        <w:t>i</w:t>
      </w:r>
      <w:proofErr w:type="spellEnd"/>
      <w:r w:rsidR="002A5E4D" w:rsidRPr="001C6B51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="002A5E4D" w:rsidRPr="001C6B51">
        <w:rPr>
          <w:rFonts w:ascii="Arial" w:hAnsi="Arial"/>
          <w:b/>
          <w:sz w:val="22"/>
          <w:lang w:val="en-US"/>
        </w:rPr>
        <w:t>Giorni</w:t>
      </w:r>
      <w:proofErr w:type="spellEnd"/>
      <w:r w:rsidR="00D22663">
        <w:rPr>
          <w:rFonts w:ascii="Arial" w:hAnsi="Arial"/>
          <w:b/>
          <w:sz w:val="22"/>
          <w:lang w:val="en-US"/>
        </w:rPr>
        <w:t>/</w:t>
      </w:r>
      <w:r w:rsidR="00C30691">
        <w:rPr>
          <w:rFonts w:ascii="Arial" w:hAnsi="Arial"/>
          <w:b/>
          <w:sz w:val="22"/>
          <w:lang w:val="en-US"/>
        </w:rPr>
        <w:t>Works and</w:t>
      </w:r>
      <w:r w:rsidR="001C6B51" w:rsidRPr="001C6B51">
        <w:rPr>
          <w:rFonts w:ascii="Arial" w:hAnsi="Arial"/>
          <w:b/>
          <w:sz w:val="22"/>
          <w:lang w:val="en-US"/>
        </w:rPr>
        <w:t xml:space="preserve"> Days</w:t>
      </w:r>
      <w:r w:rsidR="002A5E4D" w:rsidRPr="001C6B51">
        <w:rPr>
          <w:rFonts w:ascii="Arial" w:hAnsi="Arial"/>
          <w:b/>
          <w:sz w:val="22"/>
          <w:lang w:val="en-US"/>
        </w:rPr>
        <w:t>"</w:t>
      </w:r>
      <w:r w:rsidR="002A5E4D" w:rsidRPr="001C6B51">
        <w:rPr>
          <w:rFonts w:ascii="Arial" w:hAnsi="Arial"/>
          <w:sz w:val="22"/>
          <w:lang w:val="en-US"/>
        </w:rPr>
        <w:t xml:space="preserve"> </w:t>
      </w:r>
      <w:r w:rsidR="001C6B51" w:rsidRPr="001C6B51">
        <w:rPr>
          <w:rFonts w:ascii="Arial" w:hAnsi="Arial"/>
          <w:sz w:val="22"/>
          <w:lang w:val="en-US"/>
        </w:rPr>
        <w:t xml:space="preserve">devised and </w:t>
      </w:r>
      <w:proofErr w:type="spellStart"/>
      <w:r w:rsidR="001C6B51" w:rsidRPr="001C6B51">
        <w:rPr>
          <w:rFonts w:ascii="Arial" w:hAnsi="Arial"/>
          <w:sz w:val="22"/>
          <w:lang w:val="en-US"/>
        </w:rPr>
        <w:t>curated</w:t>
      </w:r>
      <w:proofErr w:type="spellEnd"/>
      <w:r w:rsidR="001C6B51" w:rsidRPr="001C6B51">
        <w:rPr>
          <w:rFonts w:ascii="Arial" w:hAnsi="Arial"/>
          <w:sz w:val="22"/>
          <w:lang w:val="en-US"/>
        </w:rPr>
        <w:t xml:space="preserve"> by</w:t>
      </w:r>
      <w:r w:rsidR="001C6B51">
        <w:rPr>
          <w:rFonts w:ascii="Arial" w:hAnsi="Arial"/>
          <w:sz w:val="22"/>
          <w:lang w:val="en-US"/>
        </w:rPr>
        <w:t xml:space="preserve"> </w:t>
      </w:r>
      <w:proofErr w:type="spellStart"/>
      <w:r w:rsidR="002A5E4D" w:rsidRPr="001C6B51">
        <w:rPr>
          <w:rFonts w:ascii="Arial" w:hAnsi="Arial"/>
          <w:b/>
          <w:sz w:val="22"/>
          <w:lang w:val="en-US"/>
        </w:rPr>
        <w:t>Achille</w:t>
      </w:r>
      <w:proofErr w:type="spellEnd"/>
      <w:r w:rsidR="002A5E4D" w:rsidRPr="001C6B51">
        <w:rPr>
          <w:rFonts w:ascii="Arial" w:hAnsi="Arial"/>
          <w:b/>
          <w:sz w:val="22"/>
          <w:lang w:val="en-US"/>
        </w:rPr>
        <w:t xml:space="preserve"> Bonito </w:t>
      </w:r>
      <w:proofErr w:type="spellStart"/>
      <w:r w:rsidR="002A5E4D" w:rsidRPr="001C6B51">
        <w:rPr>
          <w:rFonts w:ascii="Arial" w:hAnsi="Arial"/>
          <w:b/>
          <w:sz w:val="22"/>
          <w:lang w:val="en-US"/>
        </w:rPr>
        <w:t>Oliva</w:t>
      </w:r>
      <w:proofErr w:type="spellEnd"/>
      <w:r w:rsidR="002A5E4D" w:rsidRPr="001C6B51">
        <w:rPr>
          <w:rFonts w:ascii="Arial" w:hAnsi="Arial"/>
          <w:sz w:val="22"/>
          <w:lang w:val="en-US"/>
        </w:rPr>
        <w:t xml:space="preserve">, </w:t>
      </w:r>
      <w:r w:rsidR="001C6B51">
        <w:rPr>
          <w:rFonts w:ascii="Arial" w:hAnsi="Arial"/>
          <w:sz w:val="22"/>
          <w:lang w:val="en-US"/>
        </w:rPr>
        <w:t>at the</w:t>
      </w:r>
      <w:r w:rsidR="002A5E4D" w:rsidRPr="001C6B51">
        <w:rPr>
          <w:rFonts w:ascii="Arial" w:hAnsi="Arial"/>
          <w:sz w:val="22"/>
          <w:lang w:val="en-US"/>
        </w:rPr>
        <w:t xml:space="preserve"> </w:t>
      </w:r>
      <w:r w:rsidR="001C6B51">
        <w:rPr>
          <w:rFonts w:ascii="Arial" w:hAnsi="Arial"/>
          <w:b/>
          <w:sz w:val="22"/>
          <w:lang w:val="en-US"/>
        </w:rPr>
        <w:t>Charterhouse</w:t>
      </w:r>
      <w:r w:rsidR="002A5E4D" w:rsidRPr="001C6B51">
        <w:rPr>
          <w:rFonts w:ascii="Arial" w:hAnsi="Arial"/>
          <w:b/>
          <w:sz w:val="22"/>
          <w:lang w:val="en-US"/>
        </w:rPr>
        <w:t xml:space="preserve"> </w:t>
      </w:r>
      <w:r w:rsidR="001C6B51">
        <w:rPr>
          <w:rFonts w:ascii="Arial" w:hAnsi="Arial"/>
          <w:b/>
          <w:sz w:val="22"/>
          <w:lang w:val="en-US"/>
        </w:rPr>
        <w:t>of</w:t>
      </w:r>
      <w:r w:rsidR="002A5E4D" w:rsidRPr="001C6B51">
        <w:rPr>
          <w:rFonts w:ascii="Arial" w:hAnsi="Arial"/>
          <w:b/>
          <w:sz w:val="22"/>
          <w:lang w:val="en-US"/>
        </w:rPr>
        <w:t xml:space="preserve"> San Lorenzo </w:t>
      </w:r>
      <w:r w:rsidR="001C6B51">
        <w:rPr>
          <w:rFonts w:ascii="Arial" w:hAnsi="Arial"/>
          <w:sz w:val="22"/>
          <w:lang w:val="en-US"/>
        </w:rPr>
        <w:t>in</w:t>
      </w:r>
      <w:r w:rsidR="002A5E4D" w:rsidRPr="001C6B51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="002A5E4D" w:rsidRPr="001C6B51">
        <w:rPr>
          <w:rFonts w:ascii="Arial" w:hAnsi="Arial"/>
          <w:b/>
          <w:sz w:val="22"/>
          <w:lang w:val="en-US"/>
        </w:rPr>
        <w:t>Padula</w:t>
      </w:r>
      <w:proofErr w:type="spellEnd"/>
      <w:r w:rsidR="002A5E4D" w:rsidRPr="001C6B51">
        <w:rPr>
          <w:rFonts w:ascii="Arial" w:hAnsi="Arial"/>
          <w:sz w:val="22"/>
          <w:lang w:val="en-US"/>
        </w:rPr>
        <w:t xml:space="preserve">, </w:t>
      </w:r>
      <w:r w:rsidR="003031FA">
        <w:rPr>
          <w:rFonts w:ascii="Arial" w:hAnsi="Arial"/>
          <w:sz w:val="22"/>
          <w:lang w:val="en-US"/>
        </w:rPr>
        <w:t xml:space="preserve">in the </w:t>
      </w:r>
      <w:r w:rsidR="001C6B51">
        <w:rPr>
          <w:rFonts w:ascii="Arial" w:hAnsi="Arial"/>
          <w:sz w:val="22"/>
          <w:lang w:val="en-US"/>
        </w:rPr>
        <w:t>province of</w:t>
      </w:r>
      <w:r w:rsidR="002A5E4D" w:rsidRPr="001C6B51">
        <w:rPr>
          <w:rFonts w:ascii="Arial" w:hAnsi="Arial"/>
          <w:sz w:val="22"/>
          <w:lang w:val="en-US"/>
        </w:rPr>
        <w:t xml:space="preserve"> Salerno</w:t>
      </w:r>
      <w:r w:rsidR="001C6B51">
        <w:rPr>
          <w:rFonts w:ascii="Arial" w:hAnsi="Arial"/>
          <w:sz w:val="22"/>
          <w:lang w:val="en-US"/>
        </w:rPr>
        <w:t>,</w:t>
      </w:r>
      <w:r w:rsidR="002A5E4D" w:rsidRPr="001C6B51">
        <w:rPr>
          <w:rFonts w:ascii="Arial" w:hAnsi="Arial"/>
          <w:sz w:val="22"/>
          <w:lang w:val="en-US"/>
        </w:rPr>
        <w:t xml:space="preserve"> </w:t>
      </w:r>
      <w:r w:rsidR="001C6B51">
        <w:rPr>
          <w:rFonts w:ascii="Arial" w:hAnsi="Arial"/>
          <w:sz w:val="22"/>
          <w:lang w:val="en-US"/>
        </w:rPr>
        <w:t>from</w:t>
      </w:r>
      <w:r w:rsidR="002A5E4D" w:rsidRPr="001C6B51">
        <w:rPr>
          <w:rFonts w:ascii="Arial" w:hAnsi="Arial"/>
          <w:sz w:val="22"/>
          <w:lang w:val="en-US"/>
        </w:rPr>
        <w:t xml:space="preserve"> 9 </w:t>
      </w:r>
      <w:r w:rsidR="001C6B51">
        <w:rPr>
          <w:rFonts w:ascii="Arial" w:hAnsi="Arial"/>
          <w:sz w:val="22"/>
          <w:lang w:val="en-US"/>
        </w:rPr>
        <w:t>to</w:t>
      </w:r>
      <w:r w:rsidR="002A5E4D" w:rsidRPr="001C6B51">
        <w:rPr>
          <w:rFonts w:ascii="Arial" w:hAnsi="Arial"/>
          <w:sz w:val="22"/>
          <w:lang w:val="en-US"/>
        </w:rPr>
        <w:t xml:space="preserve"> 29 </w:t>
      </w:r>
      <w:r w:rsidR="001C6B51">
        <w:rPr>
          <w:rFonts w:ascii="Arial" w:hAnsi="Arial"/>
          <w:sz w:val="22"/>
          <w:lang w:val="en-US"/>
        </w:rPr>
        <w:t>September</w:t>
      </w:r>
      <w:r w:rsidR="002A5E4D" w:rsidRPr="001C6B51">
        <w:rPr>
          <w:rFonts w:ascii="Arial" w:hAnsi="Arial"/>
          <w:sz w:val="22"/>
          <w:lang w:val="en-US"/>
        </w:rPr>
        <w:t xml:space="preserve"> 2002, </w:t>
      </w:r>
      <w:r w:rsidR="003031FA">
        <w:rPr>
          <w:rFonts w:ascii="Arial" w:hAnsi="Arial"/>
          <w:sz w:val="22"/>
          <w:lang w:val="en-US"/>
        </w:rPr>
        <w:t>available to visit</w:t>
      </w:r>
      <w:r w:rsidR="001C6B51">
        <w:rPr>
          <w:rFonts w:ascii="Arial" w:hAnsi="Arial"/>
          <w:sz w:val="22"/>
          <w:lang w:val="en-US"/>
        </w:rPr>
        <w:t xml:space="preserve"> until</w:t>
      </w:r>
      <w:r w:rsidR="002A5E4D" w:rsidRPr="001C6B51">
        <w:rPr>
          <w:rFonts w:ascii="Arial" w:hAnsi="Arial"/>
          <w:sz w:val="22"/>
          <w:lang w:val="en-US"/>
        </w:rPr>
        <w:t xml:space="preserve"> </w:t>
      </w:r>
      <w:r w:rsidR="001C6B51">
        <w:rPr>
          <w:rFonts w:ascii="Arial" w:hAnsi="Arial"/>
          <w:sz w:val="22"/>
          <w:lang w:val="en-US"/>
        </w:rPr>
        <w:t xml:space="preserve">September 2003. It is the first </w:t>
      </w:r>
      <w:r w:rsidR="003031FA">
        <w:rPr>
          <w:rFonts w:ascii="Arial" w:hAnsi="Arial"/>
          <w:sz w:val="22"/>
          <w:lang w:val="en-US"/>
        </w:rPr>
        <w:t>exhibition</w:t>
      </w:r>
      <w:r w:rsidR="001C6B51">
        <w:rPr>
          <w:rFonts w:ascii="Arial" w:hAnsi="Arial"/>
          <w:sz w:val="22"/>
          <w:lang w:val="en-US"/>
        </w:rPr>
        <w:t xml:space="preserve"> of a three year </w:t>
      </w:r>
      <w:r w:rsidR="00DF1D46">
        <w:rPr>
          <w:rFonts w:ascii="Arial" w:hAnsi="Arial"/>
          <w:sz w:val="22"/>
          <w:lang w:val="en-US"/>
        </w:rPr>
        <w:t xml:space="preserve">duration </w:t>
      </w:r>
      <w:r w:rsidR="001C6B51">
        <w:rPr>
          <w:rFonts w:ascii="Arial" w:hAnsi="Arial"/>
          <w:sz w:val="22"/>
          <w:lang w:val="en-US"/>
        </w:rPr>
        <w:t>artistic event</w:t>
      </w:r>
      <w:r w:rsidR="002A5E4D" w:rsidRPr="001C6B51">
        <w:rPr>
          <w:rFonts w:ascii="Arial" w:hAnsi="Arial"/>
          <w:sz w:val="22"/>
          <w:lang w:val="en-US"/>
        </w:rPr>
        <w:t>.</w:t>
      </w:r>
    </w:p>
    <w:p w:rsidR="003B71D5" w:rsidRPr="001C6B51" w:rsidRDefault="001C6B51">
      <w:pPr>
        <w:pStyle w:val="Corpodeltesto3"/>
        <w:rPr>
          <w:lang w:val="en-US"/>
        </w:rPr>
      </w:pPr>
      <w:r w:rsidRPr="001C6B51">
        <w:rPr>
          <w:lang w:val="en-US"/>
        </w:rPr>
        <w:t xml:space="preserve">There are </w:t>
      </w:r>
      <w:r w:rsidR="00610889">
        <w:rPr>
          <w:lang w:val="en-US"/>
        </w:rPr>
        <w:t>s</w:t>
      </w:r>
      <w:r w:rsidRPr="001C6B51">
        <w:rPr>
          <w:lang w:val="en-US"/>
        </w:rPr>
        <w:t xml:space="preserve">ixty artists called to </w:t>
      </w:r>
      <w:r>
        <w:rPr>
          <w:lang w:val="en-US"/>
        </w:rPr>
        <w:t>work</w:t>
      </w:r>
      <w:r w:rsidRPr="001C6B51">
        <w:rPr>
          <w:lang w:val="en-US"/>
        </w:rPr>
        <w:t xml:space="preserve"> </w:t>
      </w:r>
      <w:r w:rsidR="00DF1D46">
        <w:rPr>
          <w:lang w:val="en-US"/>
        </w:rPr>
        <w:t xml:space="preserve">there </w:t>
      </w:r>
      <w:r w:rsidRPr="001C6B51">
        <w:rPr>
          <w:lang w:val="en-US"/>
        </w:rPr>
        <w:t xml:space="preserve">until </w:t>
      </w:r>
      <w:r w:rsidR="002A5E4D" w:rsidRPr="001C6B51">
        <w:rPr>
          <w:lang w:val="en-US"/>
        </w:rPr>
        <w:t>2004.</w:t>
      </w:r>
    </w:p>
    <w:p w:rsidR="003B71D5" w:rsidRPr="001C6B51" w:rsidRDefault="001C6B51">
      <w:pPr>
        <w:pStyle w:val="Corpodeltesto3"/>
        <w:rPr>
          <w:lang w:val="en-US"/>
        </w:rPr>
      </w:pPr>
      <w:r w:rsidRPr="001C6B51">
        <w:rPr>
          <w:lang w:val="en-US"/>
        </w:rPr>
        <w:t>Every year in September in the cells of the monks, tra</w:t>
      </w:r>
      <w:r w:rsidR="002D7ACC">
        <w:rPr>
          <w:lang w:val="en-US"/>
        </w:rPr>
        <w:t>ns</w:t>
      </w:r>
      <w:r w:rsidRPr="001C6B51">
        <w:rPr>
          <w:lang w:val="en-US"/>
        </w:rPr>
        <w:t xml:space="preserve">formed into </w:t>
      </w:r>
      <w:r w:rsidRPr="001C6B51">
        <w:rPr>
          <w:i/>
          <w:lang w:val="en-US"/>
        </w:rPr>
        <w:t>ateliers</w:t>
      </w:r>
      <w:r w:rsidRPr="001C6B51">
        <w:rPr>
          <w:lang w:val="en-US"/>
        </w:rPr>
        <w:t>, about 20 artists live and work</w:t>
      </w:r>
      <w:r w:rsidR="00543541">
        <w:rPr>
          <w:lang w:val="en-US"/>
        </w:rPr>
        <w:t>,</w:t>
      </w:r>
      <w:r w:rsidR="002A5E4D" w:rsidRPr="001C6B51">
        <w:rPr>
          <w:lang w:val="en-US"/>
        </w:rPr>
        <w:t xml:space="preserve"> </w:t>
      </w:r>
      <w:r w:rsidRPr="001C6B51">
        <w:rPr>
          <w:lang w:val="en-US"/>
        </w:rPr>
        <w:t xml:space="preserve">separately or </w:t>
      </w:r>
      <w:r w:rsidR="00DF1D46">
        <w:rPr>
          <w:lang w:val="en-US"/>
        </w:rPr>
        <w:t>together</w:t>
      </w:r>
      <w:r w:rsidRPr="001C6B51">
        <w:rPr>
          <w:lang w:val="en-US"/>
        </w:rPr>
        <w:t xml:space="preserve">, making works which are the result </w:t>
      </w:r>
      <w:r>
        <w:rPr>
          <w:lang w:val="en-US"/>
        </w:rPr>
        <w:t>of the combination of different artistic languages</w:t>
      </w:r>
      <w:r w:rsidR="002A5E4D" w:rsidRPr="001C6B51">
        <w:rPr>
          <w:lang w:val="en-US"/>
        </w:rPr>
        <w:t>:</w:t>
      </w:r>
      <w:r w:rsidR="00DF1D46">
        <w:rPr>
          <w:lang w:val="en-US"/>
        </w:rPr>
        <w:t xml:space="preserve"> painting, sculpture,</w:t>
      </w:r>
      <w:r w:rsidR="002A5E4D" w:rsidRPr="001C6B51">
        <w:rPr>
          <w:lang w:val="en-US"/>
        </w:rPr>
        <w:t xml:space="preserve"> </w:t>
      </w:r>
      <w:r>
        <w:rPr>
          <w:lang w:val="en-US"/>
        </w:rPr>
        <w:t>photography, vi</w:t>
      </w:r>
      <w:r w:rsidR="002D7ACC">
        <w:rPr>
          <w:lang w:val="en-US"/>
        </w:rPr>
        <w:t>de</w:t>
      </w:r>
      <w:r>
        <w:rPr>
          <w:lang w:val="en-US"/>
        </w:rPr>
        <w:t>os</w:t>
      </w:r>
      <w:r w:rsidR="002A5E4D" w:rsidRPr="001C6B51">
        <w:rPr>
          <w:lang w:val="en-US"/>
        </w:rPr>
        <w:t>,</w:t>
      </w:r>
      <w:r>
        <w:rPr>
          <w:lang w:val="en-US"/>
        </w:rPr>
        <w:t xml:space="preserve"> music, directing, dance, theatre, </w:t>
      </w:r>
      <w:r w:rsidR="002D7ACC">
        <w:rPr>
          <w:lang w:val="en-US"/>
        </w:rPr>
        <w:t>prose and poetry</w:t>
      </w:r>
      <w:r w:rsidR="002A5E4D" w:rsidRPr="001C6B51">
        <w:rPr>
          <w:lang w:val="en-US"/>
        </w:rPr>
        <w:t>.</w:t>
      </w:r>
    </w:p>
    <w:p w:rsidR="003B71D5" w:rsidRPr="002D7ACC" w:rsidRDefault="002D7ACC">
      <w:pPr>
        <w:pStyle w:val="Corpodeltesto3"/>
        <w:rPr>
          <w:lang w:val="en-US"/>
        </w:rPr>
      </w:pPr>
      <w:r w:rsidRPr="002D7ACC">
        <w:rPr>
          <w:lang w:val="en-US"/>
        </w:rPr>
        <w:t>The Cha</w:t>
      </w:r>
      <w:r w:rsidR="00AE7C02">
        <w:rPr>
          <w:lang w:val="en-US"/>
        </w:rPr>
        <w:t>r</w:t>
      </w:r>
      <w:r w:rsidRPr="002D7ACC">
        <w:rPr>
          <w:lang w:val="en-US"/>
        </w:rPr>
        <w:t>terhouse of</w:t>
      </w:r>
      <w:r w:rsidR="002A5E4D" w:rsidRPr="002D7ACC">
        <w:rPr>
          <w:lang w:val="en-US"/>
        </w:rPr>
        <w:t xml:space="preserve"> San Lorenzo </w:t>
      </w:r>
      <w:r w:rsidRPr="002D7ACC">
        <w:rPr>
          <w:lang w:val="en-US"/>
        </w:rPr>
        <w:t>in</w:t>
      </w:r>
      <w:r w:rsidR="002A5E4D" w:rsidRPr="002D7ACC">
        <w:rPr>
          <w:lang w:val="en-US"/>
        </w:rPr>
        <w:t xml:space="preserve"> </w:t>
      </w:r>
      <w:proofErr w:type="spellStart"/>
      <w:r w:rsidR="002A5E4D" w:rsidRPr="002D7ACC">
        <w:rPr>
          <w:lang w:val="en-US"/>
        </w:rPr>
        <w:t>Padula</w:t>
      </w:r>
      <w:proofErr w:type="spellEnd"/>
      <w:r w:rsidR="002A5E4D" w:rsidRPr="002D7ACC">
        <w:rPr>
          <w:lang w:val="en-US"/>
        </w:rPr>
        <w:t xml:space="preserve">, </w:t>
      </w:r>
      <w:r w:rsidRPr="002D7ACC">
        <w:rPr>
          <w:lang w:val="en-US"/>
        </w:rPr>
        <w:t>one of the most important monastic buildings of Southern Italy and the biggest in Europe, which has been recently restored, become</w:t>
      </w:r>
      <w:r>
        <w:rPr>
          <w:lang w:val="en-US"/>
        </w:rPr>
        <w:t>s</w:t>
      </w:r>
      <w:r w:rsidRPr="002D7ACC">
        <w:rPr>
          <w:lang w:val="en-US"/>
        </w:rPr>
        <w:t xml:space="preserve"> a place of experimentation and </w:t>
      </w:r>
      <w:r>
        <w:rPr>
          <w:lang w:val="en-US"/>
        </w:rPr>
        <w:t>ex</w:t>
      </w:r>
      <w:r w:rsidRPr="002D7ACC">
        <w:rPr>
          <w:lang w:val="en-US"/>
        </w:rPr>
        <w:t xml:space="preserve">change of new </w:t>
      </w:r>
      <w:r>
        <w:rPr>
          <w:lang w:val="en-US"/>
        </w:rPr>
        <w:t>contemporary ways of expression</w:t>
      </w:r>
      <w:r w:rsidR="002A5E4D" w:rsidRPr="002D7ACC">
        <w:rPr>
          <w:lang w:val="en-US"/>
        </w:rPr>
        <w:t>.</w:t>
      </w:r>
    </w:p>
    <w:p w:rsidR="003B71D5" w:rsidRPr="008108E5" w:rsidRDefault="008108E5">
      <w:pPr>
        <w:pStyle w:val="Corpodeltesto3"/>
        <w:rPr>
          <w:lang w:val="en-US"/>
        </w:rPr>
      </w:pPr>
      <w:r w:rsidRPr="008108E5">
        <w:rPr>
          <w:lang w:val="en-US"/>
        </w:rPr>
        <w:t xml:space="preserve">The exhibition </w:t>
      </w:r>
      <w:r w:rsidR="002A5E4D" w:rsidRPr="008108E5">
        <w:rPr>
          <w:lang w:val="en-US"/>
        </w:rPr>
        <w:t xml:space="preserve">“Le </w:t>
      </w:r>
      <w:proofErr w:type="spellStart"/>
      <w:r w:rsidR="002A5E4D" w:rsidRPr="008108E5">
        <w:rPr>
          <w:lang w:val="en-US"/>
        </w:rPr>
        <w:t>Opere</w:t>
      </w:r>
      <w:proofErr w:type="spellEnd"/>
      <w:r w:rsidR="002A5E4D" w:rsidRPr="008108E5">
        <w:rPr>
          <w:lang w:val="en-US"/>
        </w:rPr>
        <w:t xml:space="preserve"> e </w:t>
      </w:r>
      <w:proofErr w:type="spellStart"/>
      <w:r w:rsidR="002A5E4D" w:rsidRPr="008108E5">
        <w:rPr>
          <w:lang w:val="en-US"/>
        </w:rPr>
        <w:t>i</w:t>
      </w:r>
      <w:proofErr w:type="spellEnd"/>
      <w:r w:rsidR="002A5E4D" w:rsidRPr="008108E5">
        <w:rPr>
          <w:lang w:val="en-US"/>
        </w:rPr>
        <w:t xml:space="preserve"> </w:t>
      </w:r>
      <w:proofErr w:type="spellStart"/>
      <w:r w:rsidR="002A5E4D" w:rsidRPr="008108E5">
        <w:rPr>
          <w:lang w:val="en-US"/>
        </w:rPr>
        <w:t>Giorni</w:t>
      </w:r>
      <w:proofErr w:type="spellEnd"/>
      <w:r w:rsidRPr="008108E5">
        <w:rPr>
          <w:lang w:val="en-US"/>
        </w:rPr>
        <w:t>/</w:t>
      </w:r>
      <w:r w:rsidR="00D22663">
        <w:rPr>
          <w:lang w:val="en-US"/>
        </w:rPr>
        <w:t>W</w:t>
      </w:r>
      <w:r w:rsidRPr="008108E5">
        <w:rPr>
          <w:lang w:val="en-US"/>
        </w:rPr>
        <w:t>orks and days</w:t>
      </w:r>
      <w:r w:rsidR="002A5E4D" w:rsidRPr="008108E5">
        <w:rPr>
          <w:lang w:val="en-US"/>
        </w:rPr>
        <w:t>”</w:t>
      </w:r>
      <w:r w:rsidRPr="008108E5">
        <w:rPr>
          <w:lang w:val="en-US"/>
        </w:rPr>
        <w:t xml:space="preserve"> is named after the work </w:t>
      </w:r>
      <w:r>
        <w:rPr>
          <w:lang w:val="en-US"/>
        </w:rPr>
        <w:t xml:space="preserve">with the same title </w:t>
      </w:r>
      <w:r w:rsidRPr="008108E5">
        <w:rPr>
          <w:lang w:val="en-US"/>
        </w:rPr>
        <w:t xml:space="preserve">by </w:t>
      </w:r>
      <w:r w:rsidR="002A5E4D" w:rsidRPr="008108E5">
        <w:rPr>
          <w:lang w:val="en-US"/>
        </w:rPr>
        <w:t xml:space="preserve"> </w:t>
      </w:r>
      <w:r>
        <w:rPr>
          <w:lang w:val="en-US"/>
        </w:rPr>
        <w:t>He</w:t>
      </w:r>
      <w:r w:rsidR="002A5E4D" w:rsidRPr="008108E5">
        <w:rPr>
          <w:lang w:val="en-US"/>
        </w:rPr>
        <w:t xml:space="preserve">siod, </w:t>
      </w:r>
      <w:r w:rsidR="003031FA">
        <w:rPr>
          <w:lang w:val="en-US"/>
        </w:rPr>
        <w:t xml:space="preserve">a </w:t>
      </w:r>
      <w:r>
        <w:rPr>
          <w:lang w:val="en-US"/>
        </w:rPr>
        <w:t>Greek poet of the 8th century</w:t>
      </w:r>
      <w:r w:rsidR="002A5E4D" w:rsidRPr="008108E5">
        <w:rPr>
          <w:lang w:val="en-US"/>
        </w:rPr>
        <w:t>.</w:t>
      </w:r>
    </w:p>
    <w:p w:rsidR="003B71D5" w:rsidRPr="008108E5" w:rsidRDefault="002A5E4D">
      <w:pPr>
        <w:pStyle w:val="Corpodeltesto3"/>
        <w:ind w:right="85"/>
        <w:rPr>
          <w:lang w:val="en-US"/>
        </w:rPr>
      </w:pPr>
      <w:proofErr w:type="spellStart"/>
      <w:r w:rsidRPr="008108E5">
        <w:rPr>
          <w:lang w:val="en-US"/>
        </w:rPr>
        <w:t>Achille</w:t>
      </w:r>
      <w:proofErr w:type="spellEnd"/>
      <w:r w:rsidRPr="008108E5">
        <w:rPr>
          <w:lang w:val="en-US"/>
        </w:rPr>
        <w:t xml:space="preserve"> Bonito </w:t>
      </w:r>
      <w:proofErr w:type="spellStart"/>
      <w:r w:rsidRPr="008108E5">
        <w:rPr>
          <w:lang w:val="en-US"/>
        </w:rPr>
        <w:t>Oliva</w:t>
      </w:r>
      <w:proofErr w:type="spellEnd"/>
      <w:r w:rsidRPr="008108E5">
        <w:rPr>
          <w:lang w:val="en-US"/>
        </w:rPr>
        <w:t xml:space="preserve"> </w:t>
      </w:r>
      <w:r w:rsidR="008108E5" w:rsidRPr="008108E5">
        <w:rPr>
          <w:lang w:val="en-US"/>
        </w:rPr>
        <w:t>says</w:t>
      </w:r>
      <w:r w:rsidRPr="008108E5">
        <w:rPr>
          <w:lang w:val="en-US"/>
        </w:rPr>
        <w:t>: “</w:t>
      </w:r>
      <w:r w:rsidR="008108E5" w:rsidRPr="008108E5">
        <w:rPr>
          <w:lang w:val="en-US"/>
        </w:rPr>
        <w:t>an exhibition</w:t>
      </w:r>
      <w:r w:rsidRPr="008108E5">
        <w:rPr>
          <w:lang w:val="en-US"/>
        </w:rPr>
        <w:t xml:space="preserve"> in progress, </w:t>
      </w:r>
      <w:r w:rsidR="008108E5" w:rsidRPr="008108E5">
        <w:rPr>
          <w:lang w:val="en-US"/>
        </w:rPr>
        <w:t xml:space="preserve">an expository model never seen before which aims at giving exposure to the </w:t>
      </w:r>
      <w:r w:rsidR="008108E5">
        <w:rPr>
          <w:lang w:val="en-US"/>
        </w:rPr>
        <w:t>creative process of the artist, who makes his/her own</w:t>
      </w:r>
      <w:r w:rsidRPr="008108E5">
        <w:rPr>
          <w:lang w:val="en-US"/>
        </w:rPr>
        <w:t xml:space="preserve"> </w:t>
      </w:r>
      <w:r w:rsidR="008108E5">
        <w:rPr>
          <w:lang w:val="en-US"/>
        </w:rPr>
        <w:t>work in</w:t>
      </w:r>
      <w:r w:rsidRPr="008108E5">
        <w:rPr>
          <w:lang w:val="en-US"/>
        </w:rPr>
        <w:t xml:space="preserve"> </w:t>
      </w:r>
      <w:r w:rsidRPr="008108E5">
        <w:rPr>
          <w:i/>
          <w:lang w:val="en-US"/>
        </w:rPr>
        <w:t>situ</w:t>
      </w:r>
      <w:r w:rsidRPr="008108E5">
        <w:rPr>
          <w:lang w:val="en-US"/>
        </w:rPr>
        <w:t xml:space="preserve"> </w:t>
      </w:r>
      <w:r w:rsidR="008108E5">
        <w:rPr>
          <w:lang w:val="en-US"/>
        </w:rPr>
        <w:t>(on the location) during the time of the exhibition</w:t>
      </w:r>
      <w:r w:rsidRPr="008108E5">
        <w:rPr>
          <w:lang w:val="en-US"/>
        </w:rPr>
        <w:t xml:space="preserve">. </w:t>
      </w:r>
      <w:r w:rsidR="008108E5" w:rsidRPr="008108E5">
        <w:rPr>
          <w:lang w:val="en-US"/>
        </w:rPr>
        <w:t>It thus evokes the motto</w:t>
      </w:r>
      <w:r w:rsidRPr="008108E5">
        <w:rPr>
          <w:lang w:val="en-US"/>
        </w:rPr>
        <w:t xml:space="preserve"> </w:t>
      </w:r>
      <w:r w:rsidR="008108E5" w:rsidRPr="008108E5">
        <w:rPr>
          <w:lang w:val="en-US"/>
        </w:rPr>
        <w:t xml:space="preserve">of the </w:t>
      </w:r>
      <w:proofErr w:type="spellStart"/>
      <w:r w:rsidR="00AB582C">
        <w:rPr>
          <w:lang w:val="en-US"/>
        </w:rPr>
        <w:t>Ca</w:t>
      </w:r>
      <w:r w:rsidR="008108E5" w:rsidRPr="008108E5">
        <w:rPr>
          <w:lang w:val="en-US"/>
        </w:rPr>
        <w:t>rthusian</w:t>
      </w:r>
      <w:proofErr w:type="spellEnd"/>
      <w:r w:rsidR="008108E5" w:rsidRPr="008108E5">
        <w:rPr>
          <w:lang w:val="en-US"/>
        </w:rPr>
        <w:t xml:space="preserve"> monks, </w:t>
      </w:r>
      <w:proofErr w:type="spellStart"/>
      <w:r w:rsidR="00D91E11" w:rsidRPr="008108E5">
        <w:rPr>
          <w:i/>
          <w:lang w:val="en-US"/>
        </w:rPr>
        <w:t>ora</w:t>
      </w:r>
      <w:proofErr w:type="spellEnd"/>
      <w:r w:rsidR="00D91E11" w:rsidRPr="008108E5">
        <w:rPr>
          <w:i/>
          <w:lang w:val="en-US"/>
        </w:rPr>
        <w:t xml:space="preserve"> et </w:t>
      </w:r>
      <w:proofErr w:type="spellStart"/>
      <w:r w:rsidR="00D91E11" w:rsidRPr="008108E5">
        <w:rPr>
          <w:i/>
          <w:lang w:val="en-US"/>
        </w:rPr>
        <w:t>labora</w:t>
      </w:r>
      <w:proofErr w:type="spellEnd"/>
      <w:r w:rsidR="00D91E11" w:rsidRPr="008108E5">
        <w:rPr>
          <w:lang w:val="en-US"/>
        </w:rPr>
        <w:t>/</w:t>
      </w:r>
      <w:r w:rsidR="00D91E11" w:rsidRPr="008108E5">
        <w:rPr>
          <w:i/>
          <w:lang w:val="en-US"/>
        </w:rPr>
        <w:t>pray and work</w:t>
      </w:r>
      <w:r w:rsidR="00D91E11">
        <w:rPr>
          <w:i/>
          <w:lang w:val="en-US"/>
        </w:rPr>
        <w:t>,</w:t>
      </w:r>
      <w:r w:rsidR="00D91E11" w:rsidRPr="008108E5">
        <w:rPr>
          <w:lang w:val="en-US"/>
        </w:rPr>
        <w:t xml:space="preserve"> </w:t>
      </w:r>
      <w:r w:rsidR="008108E5">
        <w:rPr>
          <w:lang w:val="en-US"/>
        </w:rPr>
        <w:t xml:space="preserve">the active idleness of </w:t>
      </w:r>
      <w:r w:rsidR="004F4172">
        <w:rPr>
          <w:lang w:val="en-US"/>
        </w:rPr>
        <w:t xml:space="preserve">the </w:t>
      </w:r>
      <w:r w:rsidR="008108E5">
        <w:rPr>
          <w:lang w:val="en-US"/>
        </w:rPr>
        <w:t>Middle Ages</w:t>
      </w:r>
      <w:r w:rsidRPr="008108E5">
        <w:rPr>
          <w:lang w:val="en-US"/>
        </w:rPr>
        <w:t xml:space="preserve">”. </w:t>
      </w:r>
    </w:p>
    <w:p w:rsidR="003B71D5" w:rsidRPr="009C60CE" w:rsidRDefault="009C60CE">
      <w:pPr>
        <w:pStyle w:val="Corpodeltesto3"/>
        <w:ind w:right="85"/>
        <w:rPr>
          <w:lang w:val="en-US"/>
        </w:rPr>
      </w:pPr>
      <w:r w:rsidRPr="009C60CE">
        <w:rPr>
          <w:lang w:val="en-US"/>
        </w:rPr>
        <w:t>In</w:t>
      </w:r>
      <w:r w:rsidR="002A5E4D" w:rsidRPr="009C60CE">
        <w:rPr>
          <w:lang w:val="en-US"/>
        </w:rPr>
        <w:t xml:space="preserve"> 2002 </w:t>
      </w:r>
      <w:r w:rsidRPr="009C60CE">
        <w:rPr>
          <w:lang w:val="en-US"/>
        </w:rPr>
        <w:t>the theme is</w:t>
      </w:r>
      <w:r w:rsidR="002A5E4D" w:rsidRPr="009C60CE">
        <w:rPr>
          <w:lang w:val="en-US"/>
        </w:rPr>
        <w:t xml:space="preserve"> </w:t>
      </w:r>
      <w:r w:rsidRPr="009C60CE">
        <w:rPr>
          <w:lang w:val="en-US"/>
        </w:rPr>
        <w:t>the</w:t>
      </w:r>
      <w:r w:rsidR="002A5E4D" w:rsidRPr="009C60CE">
        <w:rPr>
          <w:lang w:val="en-US"/>
        </w:rPr>
        <w:t xml:space="preserve"> </w:t>
      </w:r>
      <w:proofErr w:type="spellStart"/>
      <w:r w:rsidR="002A5E4D" w:rsidRPr="009C60CE">
        <w:rPr>
          <w:i/>
          <w:lang w:val="en-US"/>
        </w:rPr>
        <w:t>Verbo</w:t>
      </w:r>
      <w:proofErr w:type="spellEnd"/>
      <w:r w:rsidRPr="009C60CE">
        <w:rPr>
          <w:i/>
          <w:lang w:val="en-US"/>
        </w:rPr>
        <w:t>/Word</w:t>
      </w:r>
      <w:r w:rsidR="002A5E4D" w:rsidRPr="009C60CE">
        <w:rPr>
          <w:lang w:val="en-US"/>
        </w:rPr>
        <w:t xml:space="preserve">, </w:t>
      </w:r>
      <w:r w:rsidRPr="009C60CE">
        <w:rPr>
          <w:lang w:val="en-US"/>
        </w:rPr>
        <w:t>in</w:t>
      </w:r>
      <w:r w:rsidR="002A5E4D" w:rsidRPr="009C60CE">
        <w:rPr>
          <w:lang w:val="en-US"/>
        </w:rPr>
        <w:t xml:space="preserve"> 2003 </w:t>
      </w:r>
      <w:r w:rsidRPr="009C60CE">
        <w:rPr>
          <w:lang w:val="en-US"/>
        </w:rPr>
        <w:t>the</w:t>
      </w:r>
      <w:r w:rsidR="002A5E4D" w:rsidRPr="009C60CE">
        <w:rPr>
          <w:lang w:val="en-US"/>
        </w:rPr>
        <w:t xml:space="preserve"> </w:t>
      </w:r>
      <w:proofErr w:type="spellStart"/>
      <w:r w:rsidR="002A5E4D" w:rsidRPr="009C60CE">
        <w:rPr>
          <w:i/>
          <w:lang w:val="en-US"/>
        </w:rPr>
        <w:t>Precetto</w:t>
      </w:r>
      <w:proofErr w:type="spellEnd"/>
      <w:r w:rsidRPr="009C60CE">
        <w:rPr>
          <w:i/>
          <w:lang w:val="en-US"/>
        </w:rPr>
        <w:t>/</w:t>
      </w:r>
      <w:r>
        <w:rPr>
          <w:i/>
          <w:lang w:val="en-US"/>
        </w:rPr>
        <w:t>Law</w:t>
      </w:r>
      <w:r w:rsidR="002A5E4D" w:rsidRPr="009C60CE">
        <w:rPr>
          <w:lang w:val="en-US"/>
        </w:rPr>
        <w:t xml:space="preserve">, </w:t>
      </w:r>
      <w:r>
        <w:rPr>
          <w:lang w:val="en-US"/>
        </w:rPr>
        <w:t>in</w:t>
      </w:r>
      <w:r w:rsidR="002A5E4D" w:rsidRPr="009C60CE">
        <w:rPr>
          <w:lang w:val="en-US"/>
        </w:rPr>
        <w:t xml:space="preserve"> 2004 </w:t>
      </w:r>
      <w:r>
        <w:rPr>
          <w:lang w:val="en-US"/>
        </w:rPr>
        <w:t>the</w:t>
      </w:r>
      <w:r w:rsidR="002A5E4D" w:rsidRPr="009C60CE">
        <w:rPr>
          <w:lang w:val="en-US"/>
        </w:rPr>
        <w:t xml:space="preserve"> </w:t>
      </w:r>
      <w:proofErr w:type="spellStart"/>
      <w:r w:rsidR="002A5E4D" w:rsidRPr="009C60CE">
        <w:rPr>
          <w:i/>
          <w:lang w:val="en-US"/>
        </w:rPr>
        <w:t>Vanitas</w:t>
      </w:r>
      <w:proofErr w:type="spellEnd"/>
      <w:r>
        <w:rPr>
          <w:i/>
          <w:lang w:val="en-US"/>
        </w:rPr>
        <w:t>/Vanity</w:t>
      </w:r>
      <w:r w:rsidR="002A5E4D" w:rsidRPr="009C60CE">
        <w:rPr>
          <w:lang w:val="en-US"/>
        </w:rPr>
        <w:t>.</w:t>
      </w:r>
    </w:p>
    <w:p w:rsidR="003B71D5" w:rsidRPr="009C60CE" w:rsidRDefault="009C60CE">
      <w:pPr>
        <w:pStyle w:val="Corpodeltesto3"/>
        <w:rPr>
          <w:lang w:val="en-US"/>
        </w:rPr>
      </w:pPr>
      <w:r w:rsidRPr="009C60CE">
        <w:rPr>
          <w:lang w:val="en-US"/>
        </w:rPr>
        <w:t>During the last three days of the exhibition they presented the solo and group "</w:t>
      </w:r>
      <w:r w:rsidR="00153197">
        <w:rPr>
          <w:lang w:val="en-US"/>
        </w:rPr>
        <w:t>results</w:t>
      </w:r>
      <w:r w:rsidRPr="009C60CE">
        <w:rPr>
          <w:lang w:val="en-US"/>
        </w:rPr>
        <w:t>" of this "</w:t>
      </w:r>
      <w:proofErr w:type="spellStart"/>
      <w:r w:rsidR="00AB582C">
        <w:rPr>
          <w:lang w:val="en-US"/>
        </w:rPr>
        <w:t>C</w:t>
      </w:r>
      <w:r w:rsidRPr="009C60CE">
        <w:rPr>
          <w:lang w:val="en-US"/>
        </w:rPr>
        <w:t>arthusian</w:t>
      </w:r>
      <w:proofErr w:type="spellEnd"/>
      <w:r w:rsidRPr="009C60CE">
        <w:rPr>
          <w:lang w:val="en-US"/>
        </w:rPr>
        <w:t xml:space="preserve"> life" through exhibitions, installations, </w:t>
      </w:r>
      <w:r w:rsidR="002A5E4D" w:rsidRPr="009C60CE">
        <w:rPr>
          <w:lang w:val="en-US"/>
        </w:rPr>
        <w:t>performance</w:t>
      </w:r>
      <w:r w:rsidRPr="009C60CE">
        <w:rPr>
          <w:lang w:val="en-US"/>
        </w:rPr>
        <w:t>s</w:t>
      </w:r>
      <w:r w:rsidR="002A5E4D" w:rsidRPr="009C60CE">
        <w:rPr>
          <w:lang w:val="en-US"/>
        </w:rPr>
        <w:t xml:space="preserve">, </w:t>
      </w:r>
      <w:r w:rsidR="00153197">
        <w:rPr>
          <w:lang w:val="en-US"/>
        </w:rPr>
        <w:t>discussion</w:t>
      </w:r>
      <w:r w:rsidRPr="009C60CE">
        <w:rPr>
          <w:lang w:val="en-US"/>
        </w:rPr>
        <w:t>s</w:t>
      </w:r>
      <w:r w:rsidR="002A5E4D" w:rsidRPr="009C60CE">
        <w:rPr>
          <w:lang w:val="en-US"/>
        </w:rPr>
        <w:t>,</w:t>
      </w:r>
      <w:r w:rsidRPr="009C60CE">
        <w:rPr>
          <w:lang w:val="en-US"/>
        </w:rPr>
        <w:t xml:space="preserve"> plays</w:t>
      </w:r>
      <w:r w:rsidR="002A5E4D" w:rsidRPr="009C60CE">
        <w:rPr>
          <w:lang w:val="en-US"/>
        </w:rPr>
        <w:t xml:space="preserve">, </w:t>
      </w:r>
      <w:r w:rsidRPr="009C60CE">
        <w:rPr>
          <w:lang w:val="en-US"/>
        </w:rPr>
        <w:t xml:space="preserve">dances and concerts which will involve the </w:t>
      </w:r>
      <w:r w:rsidR="003031FA">
        <w:rPr>
          <w:lang w:val="en-US"/>
        </w:rPr>
        <w:t>areas</w:t>
      </w:r>
      <w:r w:rsidRPr="009C60CE">
        <w:rPr>
          <w:lang w:val="en-US"/>
        </w:rPr>
        <w:t xml:space="preserve"> of the Charterhouse - </w:t>
      </w:r>
      <w:r>
        <w:rPr>
          <w:lang w:val="en-US"/>
        </w:rPr>
        <w:t>courtyards and gardens - featuring art critics</w:t>
      </w:r>
      <w:r w:rsidR="002A5E4D" w:rsidRPr="009C60CE">
        <w:rPr>
          <w:lang w:val="en-US"/>
        </w:rPr>
        <w:t>,</w:t>
      </w:r>
      <w:r w:rsidR="00153197">
        <w:rPr>
          <w:lang w:val="en-US"/>
        </w:rPr>
        <w:t xml:space="preserve"> academics, philosophers,</w:t>
      </w:r>
      <w:r w:rsidR="002A5E4D" w:rsidRPr="009C60CE">
        <w:rPr>
          <w:lang w:val="en-US"/>
        </w:rPr>
        <w:t xml:space="preserve"> </w:t>
      </w:r>
      <w:r w:rsidR="00AB582C">
        <w:rPr>
          <w:lang w:val="en-US"/>
        </w:rPr>
        <w:t>musicologists</w:t>
      </w:r>
      <w:r w:rsidR="002A5E4D" w:rsidRPr="009C60CE">
        <w:rPr>
          <w:lang w:val="en-US"/>
        </w:rPr>
        <w:t>,</w:t>
      </w:r>
      <w:r w:rsidR="00AB582C">
        <w:rPr>
          <w:lang w:val="en-US"/>
        </w:rPr>
        <w:t xml:space="preserve"> experts of visual art and communication of the contemporary art world</w:t>
      </w:r>
      <w:r w:rsidR="002A5E4D" w:rsidRPr="009C60CE">
        <w:rPr>
          <w:lang w:val="en-US"/>
        </w:rPr>
        <w:t xml:space="preserve">. </w:t>
      </w:r>
    </w:p>
    <w:p w:rsidR="003B71D5" w:rsidRPr="00AB582C" w:rsidRDefault="00AB582C">
      <w:pPr>
        <w:pStyle w:val="Corpodeltesto3"/>
        <w:rPr>
          <w:lang w:val="en-US"/>
        </w:rPr>
      </w:pPr>
      <w:r w:rsidRPr="00AB582C">
        <w:rPr>
          <w:lang w:val="en-US"/>
        </w:rPr>
        <w:t>Until</w:t>
      </w:r>
      <w:r w:rsidR="002A5E4D" w:rsidRPr="00AB582C">
        <w:rPr>
          <w:lang w:val="en-US"/>
        </w:rPr>
        <w:t xml:space="preserve"> 2003 </w:t>
      </w:r>
      <w:r w:rsidRPr="00AB582C">
        <w:rPr>
          <w:lang w:val="en-US"/>
        </w:rPr>
        <w:t>it will be possible to visit the cells, admire th</w:t>
      </w:r>
      <w:r>
        <w:rPr>
          <w:lang w:val="en-US"/>
        </w:rPr>
        <w:t>e works on display, listen to th</w:t>
      </w:r>
      <w:r w:rsidRPr="00AB582C">
        <w:rPr>
          <w:lang w:val="en-US"/>
        </w:rPr>
        <w:t xml:space="preserve">e recordings </w:t>
      </w:r>
      <w:r>
        <w:rPr>
          <w:lang w:val="en-US"/>
        </w:rPr>
        <w:t xml:space="preserve">and watch the videos of the </w:t>
      </w:r>
      <w:r w:rsidR="002A5E4D" w:rsidRPr="00AB582C">
        <w:rPr>
          <w:lang w:val="en-US"/>
        </w:rPr>
        <w:t>performance</w:t>
      </w:r>
      <w:r>
        <w:rPr>
          <w:lang w:val="en-US"/>
        </w:rPr>
        <w:t>s</w:t>
      </w:r>
      <w:r w:rsidR="002A5E4D" w:rsidRPr="00AB582C">
        <w:rPr>
          <w:lang w:val="en-US"/>
        </w:rPr>
        <w:t>.</w:t>
      </w:r>
    </w:p>
    <w:p w:rsidR="003B71D5" w:rsidRDefault="00AB582C">
      <w:pPr>
        <w:ind w:right="85"/>
        <w:jc w:val="both"/>
        <w:rPr>
          <w:rFonts w:ascii="Arial" w:hAnsi="Arial"/>
          <w:sz w:val="22"/>
        </w:rPr>
      </w:pPr>
      <w:r w:rsidRPr="00AB582C">
        <w:rPr>
          <w:rFonts w:ascii="Arial" w:hAnsi="Arial"/>
          <w:sz w:val="22"/>
        </w:rPr>
        <w:t xml:space="preserve">The </w:t>
      </w:r>
      <w:proofErr w:type="spellStart"/>
      <w:r w:rsidRPr="00AB582C">
        <w:rPr>
          <w:rFonts w:ascii="Arial" w:hAnsi="Arial"/>
          <w:sz w:val="22"/>
        </w:rPr>
        <w:t>artists</w:t>
      </w:r>
      <w:proofErr w:type="spellEnd"/>
      <w:r w:rsidRPr="00AB582C">
        <w:rPr>
          <w:rFonts w:ascii="Arial" w:hAnsi="Arial"/>
          <w:sz w:val="22"/>
        </w:rPr>
        <w:t xml:space="preserve"> </w:t>
      </w:r>
      <w:proofErr w:type="spellStart"/>
      <w:r w:rsidRPr="00AB582C">
        <w:rPr>
          <w:rFonts w:ascii="Arial" w:hAnsi="Arial"/>
          <w:sz w:val="22"/>
        </w:rPr>
        <w:t>invited</w:t>
      </w:r>
      <w:proofErr w:type="spellEnd"/>
      <w:r w:rsidRPr="00AB582C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for</w:t>
      </w:r>
      <w:proofErr w:type="spellEnd"/>
      <w:r w:rsidRPr="00AB582C">
        <w:rPr>
          <w:rFonts w:ascii="Arial" w:hAnsi="Arial"/>
          <w:sz w:val="22"/>
        </w:rPr>
        <w:t xml:space="preserve"> </w:t>
      </w:r>
      <w:r w:rsidR="00C1797F">
        <w:rPr>
          <w:rFonts w:ascii="Arial" w:hAnsi="Arial"/>
          <w:sz w:val="22"/>
        </w:rPr>
        <w:t xml:space="preserve">the </w:t>
      </w:r>
      <w:r w:rsidR="002A5E4D">
        <w:rPr>
          <w:rFonts w:ascii="Arial" w:hAnsi="Arial"/>
          <w:sz w:val="22"/>
        </w:rPr>
        <w:t>2002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edition</w:t>
      </w:r>
      <w:proofErr w:type="spellEnd"/>
      <w:r>
        <w:rPr>
          <w:rFonts w:ascii="Arial" w:hAnsi="Arial"/>
          <w:sz w:val="22"/>
        </w:rPr>
        <w:t xml:space="preserve"> are</w:t>
      </w:r>
      <w:r w:rsidR="002A5E4D">
        <w:rPr>
          <w:rFonts w:ascii="Arial" w:hAnsi="Arial"/>
          <w:sz w:val="22"/>
        </w:rPr>
        <w:t>:</w:t>
      </w:r>
      <w:r w:rsidR="002A5E4D">
        <w:rPr>
          <w:rFonts w:ascii="Arial" w:hAnsi="Arial"/>
          <w:b/>
          <w:sz w:val="22"/>
        </w:rPr>
        <w:t xml:space="preserve"> </w:t>
      </w:r>
      <w:r w:rsidR="002A5E4D">
        <w:rPr>
          <w:rFonts w:ascii="Arial" w:hAnsi="Arial"/>
          <w:sz w:val="22"/>
        </w:rPr>
        <w:t xml:space="preserve">Maurizio </w:t>
      </w:r>
      <w:proofErr w:type="spellStart"/>
      <w:r w:rsidR="002A5E4D">
        <w:rPr>
          <w:rFonts w:ascii="Arial" w:hAnsi="Arial"/>
          <w:sz w:val="22"/>
        </w:rPr>
        <w:t>Cannavacciuolo</w:t>
      </w:r>
      <w:proofErr w:type="spellEnd"/>
      <w:r w:rsidR="002A5E4D">
        <w:rPr>
          <w:rFonts w:ascii="Arial" w:hAnsi="Arial"/>
          <w:sz w:val="22"/>
        </w:rPr>
        <w:t xml:space="preserve"> - Gianni Caravaggio - Letizia </w:t>
      </w:r>
      <w:proofErr w:type="spellStart"/>
      <w:r w:rsidR="002A5E4D">
        <w:rPr>
          <w:rFonts w:ascii="Arial" w:hAnsi="Arial"/>
          <w:sz w:val="22"/>
        </w:rPr>
        <w:t>Cariello</w:t>
      </w:r>
      <w:proofErr w:type="spellEnd"/>
      <w:r w:rsidR="002A5E4D">
        <w:rPr>
          <w:rFonts w:ascii="Arial" w:hAnsi="Arial"/>
          <w:sz w:val="22"/>
        </w:rPr>
        <w:t xml:space="preserve"> - Alessandro Diaz de </w:t>
      </w:r>
      <w:proofErr w:type="spellStart"/>
      <w:r w:rsidR="002A5E4D">
        <w:rPr>
          <w:rFonts w:ascii="Arial" w:hAnsi="Arial"/>
          <w:sz w:val="22"/>
        </w:rPr>
        <w:t>Santillana</w:t>
      </w:r>
      <w:proofErr w:type="spellEnd"/>
      <w:r w:rsidR="002A5E4D">
        <w:rPr>
          <w:rFonts w:ascii="Arial" w:hAnsi="Arial"/>
          <w:sz w:val="22"/>
        </w:rPr>
        <w:t xml:space="preserve"> - Ilaria Drago - Isabella </w:t>
      </w:r>
      <w:proofErr w:type="spellStart"/>
      <w:r w:rsidR="002A5E4D">
        <w:rPr>
          <w:rFonts w:ascii="Arial" w:hAnsi="Arial"/>
          <w:sz w:val="22"/>
        </w:rPr>
        <w:t>Gherardi</w:t>
      </w:r>
      <w:proofErr w:type="spellEnd"/>
      <w:r w:rsidR="002A5E4D">
        <w:rPr>
          <w:rFonts w:ascii="Arial" w:hAnsi="Arial"/>
          <w:sz w:val="22"/>
        </w:rPr>
        <w:t xml:space="preserve"> - </w:t>
      </w:r>
      <w:proofErr w:type="spellStart"/>
      <w:r w:rsidR="002A5E4D">
        <w:rPr>
          <w:rFonts w:ascii="Arial" w:hAnsi="Arial"/>
          <w:sz w:val="22"/>
        </w:rPr>
        <w:t>Thorsten</w:t>
      </w:r>
      <w:proofErr w:type="spellEnd"/>
      <w:r w:rsidR="002A5E4D">
        <w:rPr>
          <w:rFonts w:ascii="Arial" w:hAnsi="Arial"/>
          <w:sz w:val="22"/>
        </w:rPr>
        <w:t xml:space="preserve"> </w:t>
      </w:r>
      <w:proofErr w:type="spellStart"/>
      <w:r w:rsidR="002A5E4D">
        <w:rPr>
          <w:rFonts w:ascii="Arial" w:hAnsi="Arial"/>
          <w:sz w:val="22"/>
        </w:rPr>
        <w:t>Kirchhoff</w:t>
      </w:r>
      <w:proofErr w:type="spellEnd"/>
      <w:r w:rsidR="002A5E4D">
        <w:rPr>
          <w:rFonts w:ascii="Arial" w:hAnsi="Arial"/>
          <w:sz w:val="22"/>
        </w:rPr>
        <w:t xml:space="preserve"> - H. H. </w:t>
      </w:r>
      <w:proofErr w:type="spellStart"/>
      <w:r w:rsidR="002A5E4D">
        <w:rPr>
          <w:rFonts w:ascii="Arial" w:hAnsi="Arial"/>
          <w:sz w:val="22"/>
        </w:rPr>
        <w:t>Lim</w:t>
      </w:r>
      <w:proofErr w:type="spellEnd"/>
      <w:r w:rsidR="002A5E4D">
        <w:rPr>
          <w:rFonts w:ascii="Arial" w:hAnsi="Arial"/>
          <w:sz w:val="22"/>
        </w:rPr>
        <w:t xml:space="preserve"> - Rosaria Lo Russo - Fabio Mauri - </w:t>
      </w:r>
      <w:proofErr w:type="spellStart"/>
      <w:r w:rsidR="002A5E4D">
        <w:rPr>
          <w:rFonts w:ascii="Arial" w:hAnsi="Arial"/>
          <w:sz w:val="22"/>
        </w:rPr>
        <w:t>Dorte</w:t>
      </w:r>
      <w:proofErr w:type="spellEnd"/>
      <w:r w:rsidR="002A5E4D">
        <w:rPr>
          <w:rFonts w:ascii="Arial" w:hAnsi="Arial"/>
          <w:sz w:val="22"/>
        </w:rPr>
        <w:t xml:space="preserve"> </w:t>
      </w:r>
      <w:proofErr w:type="spellStart"/>
      <w:r w:rsidR="002A5E4D">
        <w:rPr>
          <w:rFonts w:ascii="Arial" w:hAnsi="Arial"/>
          <w:sz w:val="22"/>
        </w:rPr>
        <w:t>Meyer</w:t>
      </w:r>
      <w:proofErr w:type="spellEnd"/>
      <w:r w:rsidR="002A5E4D">
        <w:rPr>
          <w:rFonts w:ascii="Arial" w:hAnsi="Arial"/>
          <w:sz w:val="22"/>
        </w:rPr>
        <w:t xml:space="preserve"> – Gian Marco Montesano </w:t>
      </w:r>
      <w:r w:rsidR="00C1797F">
        <w:rPr>
          <w:rFonts w:ascii="Arial" w:hAnsi="Arial"/>
          <w:sz w:val="22"/>
        </w:rPr>
        <w:t>and</w:t>
      </w:r>
      <w:r w:rsidR="002A5E4D">
        <w:rPr>
          <w:rFonts w:ascii="Arial" w:hAnsi="Arial"/>
          <w:sz w:val="22"/>
        </w:rPr>
        <w:t xml:space="preserve"> Giulia Basel </w:t>
      </w:r>
      <w:r w:rsidR="002A5E4D">
        <w:rPr>
          <w:rFonts w:ascii="Arial" w:hAnsi="Arial"/>
          <w:sz w:val="22"/>
        </w:rPr>
        <w:lastRenderedPageBreak/>
        <w:t xml:space="preserve">- Tommaso </w:t>
      </w:r>
      <w:proofErr w:type="spellStart"/>
      <w:r w:rsidR="002A5E4D">
        <w:rPr>
          <w:rFonts w:ascii="Arial" w:hAnsi="Arial"/>
          <w:sz w:val="22"/>
        </w:rPr>
        <w:t>Ottonieri</w:t>
      </w:r>
      <w:proofErr w:type="spellEnd"/>
      <w:r w:rsidR="002A5E4D">
        <w:rPr>
          <w:rFonts w:ascii="Arial" w:hAnsi="Arial"/>
          <w:sz w:val="22"/>
        </w:rPr>
        <w:t xml:space="preserve"> - Luca </w:t>
      </w:r>
      <w:proofErr w:type="spellStart"/>
      <w:r w:rsidR="002A5E4D">
        <w:rPr>
          <w:rFonts w:ascii="Arial" w:hAnsi="Arial"/>
          <w:sz w:val="22"/>
        </w:rPr>
        <w:t>Pancrazzi</w:t>
      </w:r>
      <w:proofErr w:type="spellEnd"/>
      <w:r w:rsidR="002A5E4D">
        <w:rPr>
          <w:rFonts w:ascii="Arial" w:hAnsi="Arial"/>
          <w:sz w:val="22"/>
        </w:rPr>
        <w:t xml:space="preserve"> - Luca Maria Patella – Mimma e </w:t>
      </w:r>
      <w:proofErr w:type="spellStart"/>
      <w:r w:rsidR="002A5E4D">
        <w:rPr>
          <w:rFonts w:ascii="Arial" w:hAnsi="Arial"/>
          <w:sz w:val="22"/>
        </w:rPr>
        <w:t>Vettor</w:t>
      </w:r>
      <w:proofErr w:type="spellEnd"/>
      <w:r w:rsidR="002A5E4D">
        <w:rPr>
          <w:rFonts w:ascii="Arial" w:hAnsi="Arial"/>
          <w:sz w:val="22"/>
        </w:rPr>
        <w:t xml:space="preserve"> Pisani - Antonio </w:t>
      </w:r>
      <w:proofErr w:type="spellStart"/>
      <w:r w:rsidR="002A5E4D">
        <w:rPr>
          <w:rFonts w:ascii="Arial" w:hAnsi="Arial"/>
          <w:sz w:val="22"/>
        </w:rPr>
        <w:t>Rezza</w:t>
      </w:r>
      <w:proofErr w:type="spellEnd"/>
      <w:r w:rsidR="002A5E4D">
        <w:rPr>
          <w:rFonts w:ascii="Arial" w:hAnsi="Arial"/>
          <w:sz w:val="22"/>
        </w:rPr>
        <w:t xml:space="preserve"> </w:t>
      </w:r>
      <w:r w:rsidR="00957A81">
        <w:rPr>
          <w:rFonts w:ascii="Arial" w:hAnsi="Arial"/>
          <w:sz w:val="22"/>
        </w:rPr>
        <w:t>and</w:t>
      </w:r>
      <w:r w:rsidR="002A5E4D">
        <w:rPr>
          <w:rFonts w:ascii="Arial" w:hAnsi="Arial"/>
          <w:sz w:val="22"/>
        </w:rPr>
        <w:t xml:space="preserve"> Flavia </w:t>
      </w:r>
      <w:proofErr w:type="spellStart"/>
      <w:r w:rsidR="002A5E4D">
        <w:rPr>
          <w:rFonts w:ascii="Arial" w:hAnsi="Arial"/>
          <w:sz w:val="22"/>
        </w:rPr>
        <w:t>Mastrella</w:t>
      </w:r>
      <w:proofErr w:type="spellEnd"/>
      <w:r w:rsidR="002A5E4D">
        <w:rPr>
          <w:rFonts w:ascii="Arial" w:hAnsi="Arial"/>
          <w:sz w:val="22"/>
        </w:rPr>
        <w:t xml:space="preserve"> - Lucia Ronchetti - Roberta Silva - Alessandra </w:t>
      </w:r>
      <w:proofErr w:type="spellStart"/>
      <w:r w:rsidR="002A5E4D">
        <w:rPr>
          <w:rFonts w:ascii="Arial" w:hAnsi="Arial"/>
          <w:sz w:val="22"/>
        </w:rPr>
        <w:t>Vanzi</w:t>
      </w:r>
      <w:proofErr w:type="spellEnd"/>
      <w:r w:rsidR="002A5E4D">
        <w:rPr>
          <w:rFonts w:ascii="Arial" w:hAnsi="Arial"/>
          <w:sz w:val="22"/>
        </w:rPr>
        <w:t xml:space="preserve"> - Lello Voce. </w:t>
      </w:r>
    </w:p>
    <w:p w:rsidR="003B71D5" w:rsidRPr="00AB582C" w:rsidRDefault="00AB582C">
      <w:pPr>
        <w:ind w:right="85"/>
        <w:jc w:val="both"/>
        <w:rPr>
          <w:rFonts w:ascii="Arial" w:hAnsi="Arial"/>
          <w:sz w:val="22"/>
          <w:lang w:val="en-US"/>
        </w:rPr>
      </w:pPr>
      <w:r w:rsidRPr="00AB582C">
        <w:rPr>
          <w:rFonts w:ascii="Arial" w:hAnsi="Arial"/>
          <w:sz w:val="22"/>
          <w:lang w:val="en-US"/>
        </w:rPr>
        <w:t>The development of the exhib</w:t>
      </w:r>
      <w:r>
        <w:rPr>
          <w:rFonts w:ascii="Arial" w:hAnsi="Arial"/>
          <w:sz w:val="22"/>
          <w:lang w:val="en-US"/>
        </w:rPr>
        <w:t>i</w:t>
      </w:r>
      <w:r w:rsidRPr="00AB582C">
        <w:rPr>
          <w:rFonts w:ascii="Arial" w:hAnsi="Arial"/>
          <w:sz w:val="22"/>
          <w:lang w:val="en-US"/>
        </w:rPr>
        <w:t xml:space="preserve">tion is recorded by a video by </w:t>
      </w:r>
      <w:proofErr w:type="spellStart"/>
      <w:r w:rsidR="002A5E4D" w:rsidRPr="00AB582C">
        <w:rPr>
          <w:rFonts w:ascii="Arial" w:hAnsi="Arial"/>
          <w:sz w:val="22"/>
          <w:lang w:val="en-US"/>
        </w:rPr>
        <w:t>Pappi</w:t>
      </w:r>
      <w:proofErr w:type="spellEnd"/>
      <w:r w:rsidR="002A5E4D" w:rsidRPr="00AB582C">
        <w:rPr>
          <w:rFonts w:ascii="Arial" w:hAnsi="Arial"/>
          <w:sz w:val="22"/>
          <w:lang w:val="en-US"/>
        </w:rPr>
        <w:t xml:space="preserve"> </w:t>
      </w:r>
      <w:proofErr w:type="spellStart"/>
      <w:r w:rsidR="002A5E4D" w:rsidRPr="00AB582C">
        <w:rPr>
          <w:rFonts w:ascii="Arial" w:hAnsi="Arial"/>
          <w:sz w:val="22"/>
          <w:lang w:val="en-US"/>
        </w:rPr>
        <w:t>Corsicato</w:t>
      </w:r>
      <w:proofErr w:type="spellEnd"/>
      <w:r w:rsidR="002A5E4D" w:rsidRPr="00AB582C">
        <w:rPr>
          <w:rFonts w:ascii="Arial" w:hAnsi="Arial"/>
          <w:sz w:val="22"/>
          <w:lang w:val="en-US"/>
        </w:rPr>
        <w:t xml:space="preserve"> </w:t>
      </w:r>
      <w:r w:rsidRPr="00AB582C">
        <w:rPr>
          <w:rFonts w:ascii="Arial" w:hAnsi="Arial"/>
          <w:sz w:val="22"/>
          <w:lang w:val="en-US"/>
        </w:rPr>
        <w:t xml:space="preserve">and photographs by </w:t>
      </w:r>
      <w:r w:rsidR="002A5E4D" w:rsidRPr="00AB582C">
        <w:rPr>
          <w:rFonts w:ascii="Arial" w:hAnsi="Arial"/>
          <w:sz w:val="22"/>
          <w:lang w:val="en-US"/>
        </w:rPr>
        <w:t xml:space="preserve">Maria </w:t>
      </w:r>
      <w:proofErr w:type="spellStart"/>
      <w:r w:rsidR="002A5E4D" w:rsidRPr="00AB582C">
        <w:rPr>
          <w:rFonts w:ascii="Arial" w:hAnsi="Arial"/>
          <w:sz w:val="22"/>
          <w:lang w:val="en-US"/>
        </w:rPr>
        <w:t>Mulas</w:t>
      </w:r>
      <w:proofErr w:type="spellEnd"/>
      <w:r w:rsidR="002A5E4D" w:rsidRPr="00AB582C">
        <w:rPr>
          <w:rFonts w:ascii="Arial" w:hAnsi="Arial"/>
          <w:sz w:val="22"/>
          <w:lang w:val="en-US"/>
        </w:rPr>
        <w:t>.</w:t>
      </w:r>
    </w:p>
    <w:p w:rsidR="003B71D5" w:rsidRPr="00AB582C" w:rsidRDefault="00AB582C">
      <w:pPr>
        <w:pStyle w:val="Corpodeltesto3"/>
        <w:rPr>
          <w:lang w:val="en-US"/>
        </w:rPr>
      </w:pPr>
      <w:r w:rsidRPr="00AB582C">
        <w:rPr>
          <w:lang w:val="en-US"/>
        </w:rPr>
        <w:t xml:space="preserve">Made possible thanks to the co-funding of the </w:t>
      </w:r>
      <w:r w:rsidRPr="00AB582C">
        <w:rPr>
          <w:b/>
          <w:lang w:val="en-US"/>
        </w:rPr>
        <w:t>European Union</w:t>
      </w:r>
      <w:r w:rsidR="002A5E4D" w:rsidRPr="00AB582C">
        <w:rPr>
          <w:lang w:val="en-US"/>
        </w:rPr>
        <w:t xml:space="preserve">, "Le </w:t>
      </w:r>
      <w:proofErr w:type="spellStart"/>
      <w:r w:rsidR="002A5E4D" w:rsidRPr="00AB582C">
        <w:rPr>
          <w:lang w:val="en-US"/>
        </w:rPr>
        <w:t>Opere</w:t>
      </w:r>
      <w:proofErr w:type="spellEnd"/>
      <w:r w:rsidR="002A5E4D" w:rsidRPr="00AB582C">
        <w:rPr>
          <w:lang w:val="en-US"/>
        </w:rPr>
        <w:t xml:space="preserve"> e </w:t>
      </w:r>
      <w:proofErr w:type="spellStart"/>
      <w:r w:rsidR="002A5E4D" w:rsidRPr="00AB582C">
        <w:rPr>
          <w:lang w:val="en-US"/>
        </w:rPr>
        <w:t>i</w:t>
      </w:r>
      <w:proofErr w:type="spellEnd"/>
      <w:r w:rsidR="002A5E4D" w:rsidRPr="00AB582C">
        <w:rPr>
          <w:lang w:val="en-US"/>
        </w:rPr>
        <w:t xml:space="preserve"> </w:t>
      </w:r>
      <w:proofErr w:type="spellStart"/>
      <w:r w:rsidR="002A5E4D" w:rsidRPr="00AB582C">
        <w:rPr>
          <w:lang w:val="en-US"/>
        </w:rPr>
        <w:t>Giorni</w:t>
      </w:r>
      <w:proofErr w:type="spellEnd"/>
      <w:r w:rsidR="00D22663">
        <w:rPr>
          <w:lang w:val="en-US"/>
        </w:rPr>
        <w:t>/</w:t>
      </w:r>
      <w:r w:rsidRPr="00AB582C">
        <w:rPr>
          <w:lang w:val="en-US"/>
        </w:rPr>
        <w:t>Works and Days</w:t>
      </w:r>
      <w:r w:rsidR="002A5E4D" w:rsidRPr="00AB582C">
        <w:rPr>
          <w:lang w:val="en-US"/>
        </w:rPr>
        <w:t xml:space="preserve">" </w:t>
      </w:r>
      <w:r w:rsidRPr="00AB582C">
        <w:rPr>
          <w:lang w:val="en-US"/>
        </w:rPr>
        <w:t xml:space="preserve">gives back to the Charterhouse its role of </w:t>
      </w:r>
      <w:r w:rsidR="009A7D35">
        <w:rPr>
          <w:lang w:val="en-US"/>
        </w:rPr>
        <w:t xml:space="preserve">a </w:t>
      </w:r>
      <w:r w:rsidRPr="00AB582C">
        <w:rPr>
          <w:lang w:val="en-US"/>
        </w:rPr>
        <w:t xml:space="preserve">cultural, social and economical centre of the </w:t>
      </w:r>
      <w:r>
        <w:rPr>
          <w:lang w:val="en-US"/>
        </w:rPr>
        <w:t xml:space="preserve">territory and puts the basis for the creation </w:t>
      </w:r>
      <w:r w:rsidR="00620417">
        <w:rPr>
          <w:lang w:val="en-US"/>
        </w:rPr>
        <w:t>within it of</w:t>
      </w:r>
      <w:r w:rsidR="002A5E4D" w:rsidRPr="00AB582C">
        <w:rPr>
          <w:lang w:val="en-US"/>
        </w:rPr>
        <w:t xml:space="preserve"> </w:t>
      </w:r>
      <w:r w:rsidR="00620417">
        <w:rPr>
          <w:lang w:val="en-US"/>
        </w:rPr>
        <w:t xml:space="preserve">a permanent collection of contemporary art works, left behind by their artists once they </w:t>
      </w:r>
      <w:r w:rsidR="00957A81">
        <w:rPr>
          <w:lang w:val="en-US"/>
        </w:rPr>
        <w:t>will have left</w:t>
      </w:r>
      <w:r w:rsidR="00620417">
        <w:rPr>
          <w:lang w:val="en-US"/>
        </w:rPr>
        <w:t xml:space="preserve"> the building</w:t>
      </w:r>
      <w:r w:rsidR="002A5E4D" w:rsidRPr="00AB582C">
        <w:rPr>
          <w:lang w:val="en-US"/>
        </w:rPr>
        <w:t xml:space="preserve">. </w:t>
      </w:r>
    </w:p>
    <w:p w:rsidR="003B71D5" w:rsidRPr="00620417" w:rsidRDefault="00620417">
      <w:pPr>
        <w:ind w:right="85"/>
        <w:jc w:val="both"/>
        <w:rPr>
          <w:rFonts w:ascii="Arial" w:hAnsi="Arial"/>
          <w:sz w:val="22"/>
          <w:lang w:val="en-US"/>
        </w:rPr>
      </w:pPr>
      <w:r w:rsidRPr="00620417">
        <w:rPr>
          <w:rFonts w:ascii="Arial" w:hAnsi="Arial"/>
          <w:sz w:val="22"/>
          <w:lang w:val="en-US"/>
        </w:rPr>
        <w:t xml:space="preserve">The catalogue, </w:t>
      </w:r>
      <w:proofErr w:type="spellStart"/>
      <w:r w:rsidRPr="00620417">
        <w:rPr>
          <w:rFonts w:ascii="Arial" w:hAnsi="Arial"/>
          <w:sz w:val="22"/>
          <w:lang w:val="en-US"/>
        </w:rPr>
        <w:t>curated</w:t>
      </w:r>
      <w:proofErr w:type="spellEnd"/>
      <w:r w:rsidRPr="00620417">
        <w:rPr>
          <w:rFonts w:ascii="Arial" w:hAnsi="Arial"/>
          <w:sz w:val="22"/>
          <w:lang w:val="en-US"/>
        </w:rPr>
        <w:t xml:space="preserve"> by </w:t>
      </w:r>
      <w:proofErr w:type="spellStart"/>
      <w:r w:rsidR="002A5E4D" w:rsidRPr="00620417">
        <w:rPr>
          <w:rFonts w:ascii="Arial" w:hAnsi="Arial"/>
          <w:sz w:val="22"/>
          <w:lang w:val="en-US"/>
        </w:rPr>
        <w:t>Achille</w:t>
      </w:r>
      <w:proofErr w:type="spellEnd"/>
      <w:r w:rsidR="002A5E4D" w:rsidRPr="00620417">
        <w:rPr>
          <w:rFonts w:ascii="Arial" w:hAnsi="Arial"/>
          <w:sz w:val="22"/>
          <w:lang w:val="en-US"/>
        </w:rPr>
        <w:t xml:space="preserve"> Bonito </w:t>
      </w:r>
      <w:proofErr w:type="spellStart"/>
      <w:r w:rsidR="002A5E4D" w:rsidRPr="00620417">
        <w:rPr>
          <w:rFonts w:ascii="Arial" w:hAnsi="Arial"/>
          <w:sz w:val="22"/>
          <w:lang w:val="en-US"/>
        </w:rPr>
        <w:t>Oliva</w:t>
      </w:r>
      <w:proofErr w:type="spellEnd"/>
      <w:r w:rsidR="002A5E4D" w:rsidRPr="00620417">
        <w:rPr>
          <w:rFonts w:ascii="Arial" w:hAnsi="Arial"/>
          <w:sz w:val="22"/>
          <w:lang w:val="en-US"/>
        </w:rPr>
        <w:t xml:space="preserve">, </w:t>
      </w:r>
      <w:r>
        <w:rPr>
          <w:rFonts w:ascii="Arial" w:hAnsi="Arial"/>
          <w:sz w:val="22"/>
          <w:lang w:val="en-US"/>
        </w:rPr>
        <w:t>includes</w:t>
      </w:r>
      <w:r w:rsidRPr="00620417">
        <w:rPr>
          <w:rFonts w:ascii="Arial" w:hAnsi="Arial"/>
          <w:sz w:val="22"/>
          <w:lang w:val="en-US"/>
        </w:rPr>
        <w:t xml:space="preserve"> the works by all the artists who took part in the event during its three years </w:t>
      </w:r>
      <w:r>
        <w:rPr>
          <w:rFonts w:ascii="Arial" w:hAnsi="Arial"/>
          <w:sz w:val="22"/>
          <w:lang w:val="en-US"/>
        </w:rPr>
        <w:t xml:space="preserve">of duration and it will be published in </w:t>
      </w:r>
      <w:r w:rsidR="002A5E4D" w:rsidRPr="00620417">
        <w:rPr>
          <w:rFonts w:ascii="Arial" w:hAnsi="Arial"/>
          <w:sz w:val="22"/>
          <w:lang w:val="en-US"/>
        </w:rPr>
        <w:t xml:space="preserve">2004. </w:t>
      </w:r>
    </w:p>
    <w:p w:rsidR="003B71D5" w:rsidRPr="00620417" w:rsidRDefault="003B71D5">
      <w:pPr>
        <w:jc w:val="both"/>
        <w:rPr>
          <w:rFonts w:ascii="Arial" w:hAnsi="Arial"/>
          <w:i/>
          <w:sz w:val="22"/>
          <w:lang w:val="en-US"/>
        </w:rPr>
      </w:pPr>
    </w:p>
    <w:p w:rsidR="003B71D5" w:rsidRPr="004C41B3" w:rsidRDefault="002A5E4D">
      <w:pPr>
        <w:jc w:val="both"/>
        <w:rPr>
          <w:rFonts w:ascii="Arial" w:hAnsi="Arial"/>
          <w:sz w:val="22"/>
          <w:lang w:val="en-US"/>
        </w:rPr>
      </w:pPr>
      <w:r w:rsidRPr="004C41B3">
        <w:rPr>
          <w:rFonts w:ascii="Arial" w:hAnsi="Arial"/>
          <w:i/>
          <w:sz w:val="22"/>
          <w:lang w:val="en-US"/>
        </w:rPr>
        <w:t xml:space="preserve">Francesco </w:t>
      </w:r>
      <w:proofErr w:type="spellStart"/>
      <w:r w:rsidRPr="004C41B3">
        <w:rPr>
          <w:rFonts w:ascii="Arial" w:hAnsi="Arial"/>
          <w:i/>
          <w:sz w:val="22"/>
          <w:lang w:val="en-US"/>
        </w:rPr>
        <w:t>Prosperetti</w:t>
      </w:r>
      <w:proofErr w:type="spellEnd"/>
      <w:r w:rsidRPr="004C41B3">
        <w:rPr>
          <w:rFonts w:ascii="Arial" w:hAnsi="Arial"/>
          <w:sz w:val="22"/>
          <w:lang w:val="en-US"/>
        </w:rPr>
        <w:t xml:space="preserve">, </w:t>
      </w:r>
      <w:r w:rsidR="00620417" w:rsidRPr="004C41B3">
        <w:rPr>
          <w:rFonts w:ascii="Arial" w:hAnsi="Arial"/>
          <w:sz w:val="22"/>
          <w:lang w:val="en-US"/>
        </w:rPr>
        <w:t xml:space="preserve">Superintendent of </w:t>
      </w:r>
      <w:r w:rsidRPr="004C41B3">
        <w:rPr>
          <w:rFonts w:ascii="Arial" w:hAnsi="Arial"/>
          <w:sz w:val="22"/>
          <w:lang w:val="en-US"/>
        </w:rPr>
        <w:t xml:space="preserve">Salerno </w:t>
      </w:r>
      <w:r w:rsidR="00620417" w:rsidRPr="004C41B3">
        <w:rPr>
          <w:rFonts w:ascii="Arial" w:hAnsi="Arial"/>
          <w:sz w:val="22"/>
          <w:lang w:val="en-US"/>
        </w:rPr>
        <w:t>and</w:t>
      </w:r>
      <w:r w:rsidRPr="004C41B3">
        <w:rPr>
          <w:rFonts w:ascii="Arial" w:hAnsi="Arial"/>
          <w:sz w:val="22"/>
          <w:lang w:val="en-US"/>
        </w:rPr>
        <w:t xml:space="preserve"> Avellino</w:t>
      </w:r>
      <w:r w:rsidR="00620417" w:rsidRPr="004C41B3">
        <w:rPr>
          <w:rFonts w:ascii="Arial" w:hAnsi="Arial"/>
          <w:sz w:val="22"/>
          <w:lang w:val="en-US"/>
        </w:rPr>
        <w:t>,</w:t>
      </w:r>
      <w:r w:rsidRPr="004C41B3">
        <w:rPr>
          <w:rFonts w:ascii="Arial" w:hAnsi="Arial"/>
          <w:sz w:val="22"/>
          <w:lang w:val="en-US"/>
        </w:rPr>
        <w:t xml:space="preserve"> </w:t>
      </w:r>
      <w:r w:rsidR="00620417" w:rsidRPr="004C41B3">
        <w:rPr>
          <w:rFonts w:ascii="Arial" w:hAnsi="Arial"/>
          <w:sz w:val="22"/>
          <w:lang w:val="en-US"/>
        </w:rPr>
        <w:t>says</w:t>
      </w:r>
      <w:r w:rsidRPr="004C41B3">
        <w:rPr>
          <w:rFonts w:ascii="Arial" w:hAnsi="Arial"/>
          <w:sz w:val="22"/>
          <w:lang w:val="en-US"/>
        </w:rPr>
        <w:t>: “</w:t>
      </w:r>
      <w:r w:rsidR="00620417" w:rsidRPr="004C41B3">
        <w:rPr>
          <w:rFonts w:ascii="Arial" w:hAnsi="Arial"/>
          <w:sz w:val="22"/>
          <w:lang w:val="en-US"/>
        </w:rPr>
        <w:t xml:space="preserve">This way we follow the policy of the Ministry for Cultural Heritage and Activities for contemporary art, </w:t>
      </w:r>
      <w:r w:rsidR="004C41B3" w:rsidRPr="004C41B3">
        <w:rPr>
          <w:rFonts w:ascii="Arial" w:hAnsi="Arial"/>
          <w:sz w:val="22"/>
          <w:lang w:val="en-US"/>
        </w:rPr>
        <w:t>for</w:t>
      </w:r>
      <w:r w:rsidR="00620417" w:rsidRPr="004C41B3">
        <w:rPr>
          <w:rFonts w:ascii="Arial" w:hAnsi="Arial"/>
          <w:sz w:val="22"/>
          <w:lang w:val="en-US"/>
        </w:rPr>
        <w:t xml:space="preserve"> </w:t>
      </w:r>
      <w:r w:rsidR="004C41B3" w:rsidRPr="004C41B3">
        <w:rPr>
          <w:rFonts w:ascii="Arial" w:hAnsi="Arial"/>
          <w:sz w:val="22"/>
          <w:lang w:val="en-US"/>
        </w:rPr>
        <w:t xml:space="preserve">finding a place in the national and international cultural scene with high standard </w:t>
      </w:r>
      <w:r w:rsidR="00957A81">
        <w:rPr>
          <w:rFonts w:ascii="Arial" w:hAnsi="Arial"/>
          <w:sz w:val="22"/>
          <w:lang w:val="en-US"/>
        </w:rPr>
        <w:t>opportunities</w:t>
      </w:r>
      <w:r w:rsidRPr="004C41B3">
        <w:rPr>
          <w:rFonts w:ascii="Arial" w:hAnsi="Arial"/>
          <w:sz w:val="22"/>
          <w:lang w:val="en-US"/>
        </w:rPr>
        <w:t>”.</w:t>
      </w:r>
    </w:p>
    <w:p w:rsidR="003B71D5" w:rsidRPr="004C41B3" w:rsidRDefault="004C41B3">
      <w:pPr>
        <w:jc w:val="both"/>
        <w:rPr>
          <w:rFonts w:ascii="Arial" w:hAnsi="Arial"/>
          <w:sz w:val="22"/>
          <w:lang w:val="en-US"/>
        </w:rPr>
      </w:pPr>
      <w:r w:rsidRPr="004C41B3">
        <w:rPr>
          <w:rFonts w:ascii="Arial" w:hAnsi="Arial"/>
          <w:sz w:val="22"/>
          <w:lang w:val="en-US"/>
        </w:rPr>
        <w:t>There are contemporary artists next to masters from the past. The Charterhouse</w:t>
      </w:r>
      <w:r w:rsidR="00957A81">
        <w:rPr>
          <w:rFonts w:ascii="Arial" w:hAnsi="Arial"/>
          <w:sz w:val="22"/>
          <w:lang w:val="en-US"/>
        </w:rPr>
        <w:t>,</w:t>
      </w:r>
      <w:r w:rsidRPr="004C41B3">
        <w:rPr>
          <w:rFonts w:ascii="Arial" w:hAnsi="Arial"/>
          <w:sz w:val="22"/>
          <w:lang w:val="en-US"/>
        </w:rPr>
        <w:t xml:space="preserve"> in fact</w:t>
      </w:r>
      <w:r w:rsidR="00957A81">
        <w:rPr>
          <w:rFonts w:ascii="Arial" w:hAnsi="Arial"/>
          <w:sz w:val="22"/>
          <w:lang w:val="en-US"/>
        </w:rPr>
        <w:t>,</w:t>
      </w:r>
      <w:r w:rsidRPr="004C41B3">
        <w:rPr>
          <w:rFonts w:ascii="Arial" w:hAnsi="Arial"/>
          <w:sz w:val="22"/>
          <w:lang w:val="en-US"/>
        </w:rPr>
        <w:t xml:space="preserve"> preserves a series of works: paintings on canvas and board</w:t>
      </w:r>
      <w:r w:rsidR="003031FA">
        <w:rPr>
          <w:rFonts w:ascii="Arial" w:hAnsi="Arial"/>
          <w:sz w:val="22"/>
          <w:lang w:val="en-US"/>
        </w:rPr>
        <w:t xml:space="preserve"> and</w:t>
      </w:r>
      <w:r w:rsidRPr="004C41B3">
        <w:rPr>
          <w:rFonts w:ascii="Arial" w:hAnsi="Arial"/>
          <w:sz w:val="22"/>
          <w:lang w:val="en-US"/>
        </w:rPr>
        <w:t xml:space="preserve"> wooden sculptures </w:t>
      </w:r>
      <w:r w:rsidR="002A5E4D" w:rsidRPr="004C41B3">
        <w:rPr>
          <w:rFonts w:ascii="Arial" w:hAnsi="Arial"/>
          <w:sz w:val="22"/>
          <w:lang w:val="en-US"/>
        </w:rPr>
        <w:t>(</w:t>
      </w:r>
      <w:r>
        <w:rPr>
          <w:rFonts w:ascii="Arial" w:hAnsi="Arial"/>
          <w:sz w:val="22"/>
          <w:lang w:val="en-US"/>
        </w:rPr>
        <w:t>16th-19th</w:t>
      </w:r>
      <w:r w:rsidR="002A5E4D" w:rsidRPr="004C41B3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century</w:t>
      </w:r>
      <w:r w:rsidR="002A5E4D" w:rsidRPr="004C41B3">
        <w:rPr>
          <w:rFonts w:ascii="Arial" w:hAnsi="Arial"/>
          <w:sz w:val="22"/>
          <w:lang w:val="en-US"/>
        </w:rPr>
        <w:t xml:space="preserve">). </w:t>
      </w:r>
      <w:r>
        <w:rPr>
          <w:rFonts w:ascii="Arial" w:hAnsi="Arial"/>
          <w:sz w:val="22"/>
          <w:lang w:val="en-US"/>
        </w:rPr>
        <w:t>Some are still be</w:t>
      </w:r>
      <w:r w:rsidR="00957A81">
        <w:rPr>
          <w:rFonts w:ascii="Arial" w:hAnsi="Arial"/>
          <w:sz w:val="22"/>
          <w:lang w:val="en-US"/>
        </w:rPr>
        <w:t>ing</w:t>
      </w:r>
      <w:r>
        <w:rPr>
          <w:rFonts w:ascii="Arial" w:hAnsi="Arial"/>
          <w:sz w:val="22"/>
          <w:lang w:val="en-US"/>
        </w:rPr>
        <w:t xml:space="preserve"> restored and the visitor can witness the process </w:t>
      </w:r>
      <w:r w:rsidR="002A5E4D" w:rsidRPr="004C41B3">
        <w:rPr>
          <w:rFonts w:ascii="Arial" w:hAnsi="Arial"/>
          <w:sz w:val="22"/>
          <w:lang w:val="en-US"/>
        </w:rPr>
        <w:t>“</w:t>
      </w:r>
      <w:r>
        <w:rPr>
          <w:rFonts w:ascii="Arial" w:hAnsi="Arial"/>
          <w:sz w:val="22"/>
          <w:lang w:val="en-US"/>
        </w:rPr>
        <w:t>live</w:t>
      </w:r>
      <w:r w:rsidR="002A5E4D" w:rsidRPr="004C41B3">
        <w:rPr>
          <w:rFonts w:ascii="Arial" w:hAnsi="Arial"/>
          <w:sz w:val="22"/>
          <w:lang w:val="en-US"/>
        </w:rPr>
        <w:t xml:space="preserve">”. </w:t>
      </w:r>
    </w:p>
    <w:p w:rsidR="003B71D5" w:rsidRPr="004C41B3" w:rsidRDefault="002A5E4D">
      <w:pPr>
        <w:jc w:val="both"/>
        <w:rPr>
          <w:rFonts w:ascii="Arial" w:hAnsi="Arial"/>
          <w:sz w:val="22"/>
          <w:lang w:val="en-US"/>
        </w:rPr>
      </w:pPr>
      <w:r w:rsidRPr="004C41B3">
        <w:rPr>
          <w:rFonts w:ascii="Arial" w:hAnsi="Arial"/>
          <w:sz w:val="22"/>
          <w:lang w:val="en-US"/>
        </w:rPr>
        <w:t>“</w:t>
      </w:r>
      <w:r w:rsidR="004C41B3" w:rsidRPr="004C41B3">
        <w:rPr>
          <w:rFonts w:ascii="Arial" w:hAnsi="Arial"/>
          <w:sz w:val="22"/>
          <w:lang w:val="en-US"/>
        </w:rPr>
        <w:t>The Charte</w:t>
      </w:r>
      <w:r w:rsidR="00AE7C02">
        <w:rPr>
          <w:rFonts w:ascii="Arial" w:hAnsi="Arial"/>
          <w:sz w:val="22"/>
          <w:lang w:val="en-US"/>
        </w:rPr>
        <w:t>r</w:t>
      </w:r>
      <w:r w:rsidR="004C41B3" w:rsidRPr="004C41B3">
        <w:rPr>
          <w:rFonts w:ascii="Arial" w:hAnsi="Arial"/>
          <w:sz w:val="22"/>
          <w:lang w:val="en-US"/>
        </w:rPr>
        <w:t>house</w:t>
      </w:r>
      <w:r w:rsidRPr="004C41B3">
        <w:rPr>
          <w:rFonts w:ascii="Arial" w:hAnsi="Arial"/>
          <w:sz w:val="22"/>
          <w:lang w:val="en-US"/>
        </w:rPr>
        <w:t xml:space="preserve">, </w:t>
      </w:r>
      <w:r w:rsidR="004C41B3" w:rsidRPr="004C41B3">
        <w:rPr>
          <w:rFonts w:ascii="Arial" w:hAnsi="Arial"/>
          <w:sz w:val="22"/>
          <w:lang w:val="en-US"/>
        </w:rPr>
        <w:t>an old place of contemplation, spirituality</w:t>
      </w:r>
      <w:r w:rsidR="003031FA">
        <w:rPr>
          <w:rFonts w:ascii="Arial" w:hAnsi="Arial"/>
          <w:sz w:val="22"/>
          <w:lang w:val="en-US"/>
        </w:rPr>
        <w:t xml:space="preserve"> and </w:t>
      </w:r>
      <w:r w:rsidR="004C41B3" w:rsidRPr="004C41B3">
        <w:rPr>
          <w:rFonts w:ascii="Arial" w:hAnsi="Arial"/>
          <w:sz w:val="22"/>
          <w:lang w:val="en-US"/>
        </w:rPr>
        <w:t>appeas</w:t>
      </w:r>
      <w:r w:rsidR="00AE7C02">
        <w:rPr>
          <w:rFonts w:ascii="Arial" w:hAnsi="Arial"/>
          <w:sz w:val="22"/>
          <w:lang w:val="en-US"/>
        </w:rPr>
        <w:t>e</w:t>
      </w:r>
      <w:r w:rsidR="004C41B3" w:rsidRPr="004C41B3">
        <w:rPr>
          <w:rFonts w:ascii="Arial" w:hAnsi="Arial"/>
          <w:sz w:val="22"/>
          <w:lang w:val="en-US"/>
        </w:rPr>
        <w:t>ment of human concerns</w:t>
      </w:r>
      <w:r w:rsidRPr="004C41B3">
        <w:rPr>
          <w:rFonts w:ascii="Arial" w:hAnsi="Arial"/>
          <w:sz w:val="22"/>
          <w:lang w:val="en-US"/>
        </w:rPr>
        <w:t xml:space="preserve">, </w:t>
      </w:r>
      <w:r w:rsidR="004C41B3" w:rsidRPr="004C41B3">
        <w:rPr>
          <w:rFonts w:ascii="Arial" w:hAnsi="Arial"/>
          <w:sz w:val="22"/>
          <w:lang w:val="en-US"/>
        </w:rPr>
        <w:t xml:space="preserve">thus becomes the place of preservation", as </w:t>
      </w:r>
      <w:r w:rsidRPr="004C41B3">
        <w:rPr>
          <w:rFonts w:ascii="Arial" w:hAnsi="Arial"/>
          <w:i/>
          <w:sz w:val="22"/>
          <w:lang w:val="en-US"/>
        </w:rPr>
        <w:t xml:space="preserve">Maria Giovanna </w:t>
      </w:r>
      <w:proofErr w:type="spellStart"/>
      <w:r w:rsidRPr="004C41B3">
        <w:rPr>
          <w:rFonts w:ascii="Arial" w:hAnsi="Arial"/>
          <w:i/>
          <w:sz w:val="22"/>
          <w:lang w:val="en-US"/>
        </w:rPr>
        <w:t>Sessa</w:t>
      </w:r>
      <w:proofErr w:type="spellEnd"/>
      <w:r w:rsidRPr="004C41B3">
        <w:rPr>
          <w:rFonts w:ascii="Arial" w:hAnsi="Arial"/>
          <w:sz w:val="22"/>
          <w:lang w:val="en-US"/>
        </w:rPr>
        <w:t xml:space="preserve">, </w:t>
      </w:r>
      <w:r w:rsidR="004C41B3">
        <w:rPr>
          <w:rFonts w:ascii="Arial" w:hAnsi="Arial"/>
          <w:sz w:val="22"/>
          <w:lang w:val="en-US"/>
        </w:rPr>
        <w:t xml:space="preserve">Director of the Charterhouse of </w:t>
      </w:r>
      <w:r w:rsidRPr="004C41B3">
        <w:rPr>
          <w:rFonts w:ascii="Arial" w:hAnsi="Arial"/>
          <w:sz w:val="22"/>
          <w:lang w:val="en-US"/>
        </w:rPr>
        <w:t xml:space="preserve">San Lorenzo </w:t>
      </w:r>
      <w:r w:rsidR="004C41B3">
        <w:rPr>
          <w:rFonts w:ascii="Arial" w:hAnsi="Arial"/>
          <w:sz w:val="22"/>
          <w:lang w:val="en-US"/>
        </w:rPr>
        <w:t>in</w:t>
      </w:r>
      <w:r w:rsidRPr="004C41B3">
        <w:rPr>
          <w:rFonts w:ascii="Arial" w:hAnsi="Arial"/>
          <w:sz w:val="22"/>
          <w:lang w:val="en-US"/>
        </w:rPr>
        <w:t xml:space="preserve"> </w:t>
      </w:r>
      <w:proofErr w:type="spellStart"/>
      <w:r w:rsidRPr="004C41B3">
        <w:rPr>
          <w:rFonts w:ascii="Arial" w:hAnsi="Arial"/>
          <w:sz w:val="22"/>
          <w:lang w:val="en-US"/>
        </w:rPr>
        <w:t>Padula</w:t>
      </w:r>
      <w:proofErr w:type="spellEnd"/>
      <w:r w:rsidR="004C41B3">
        <w:rPr>
          <w:rFonts w:ascii="Arial" w:hAnsi="Arial"/>
          <w:sz w:val="22"/>
          <w:lang w:val="en-US"/>
        </w:rPr>
        <w:t xml:space="preserve"> underlines</w:t>
      </w:r>
      <w:r w:rsidRPr="004C41B3">
        <w:rPr>
          <w:rFonts w:ascii="Arial" w:hAnsi="Arial"/>
          <w:sz w:val="22"/>
          <w:lang w:val="en-US"/>
        </w:rPr>
        <w:t>.</w:t>
      </w:r>
    </w:p>
    <w:p w:rsidR="003B71D5" w:rsidRPr="00AE7C02" w:rsidRDefault="004C41B3">
      <w:pPr>
        <w:pStyle w:val="Corpodeltesto3"/>
        <w:ind w:right="85"/>
        <w:rPr>
          <w:lang w:val="en-US"/>
        </w:rPr>
      </w:pPr>
      <w:r w:rsidRPr="00AE7C02">
        <w:rPr>
          <w:lang w:val="en-US"/>
        </w:rPr>
        <w:t>The</w:t>
      </w:r>
      <w:r w:rsidR="002A5E4D" w:rsidRPr="00AE7C02">
        <w:rPr>
          <w:lang w:val="en-US"/>
        </w:rPr>
        <w:t xml:space="preserve"> </w:t>
      </w:r>
      <w:r w:rsidRPr="00AE7C02">
        <w:rPr>
          <w:lang w:val="en-US"/>
        </w:rPr>
        <w:t>Charterhouse</w:t>
      </w:r>
      <w:r w:rsidR="002A5E4D" w:rsidRPr="00AE7C02">
        <w:rPr>
          <w:lang w:val="en-US"/>
        </w:rPr>
        <w:t xml:space="preserve"> </w:t>
      </w:r>
      <w:r w:rsidRPr="00AE7C02">
        <w:rPr>
          <w:lang w:val="en-US"/>
        </w:rPr>
        <w:t>of</w:t>
      </w:r>
      <w:r w:rsidR="002A5E4D" w:rsidRPr="00AE7C02">
        <w:rPr>
          <w:lang w:val="en-US"/>
        </w:rPr>
        <w:t xml:space="preserve"> </w:t>
      </w:r>
      <w:proofErr w:type="spellStart"/>
      <w:r w:rsidR="002A5E4D" w:rsidRPr="00AE7C02">
        <w:rPr>
          <w:lang w:val="en-US"/>
        </w:rPr>
        <w:t>Padula</w:t>
      </w:r>
      <w:proofErr w:type="spellEnd"/>
      <w:r w:rsidR="002A5E4D" w:rsidRPr="00AE7C02">
        <w:rPr>
          <w:lang w:val="en-US"/>
        </w:rPr>
        <w:t xml:space="preserve">, </w:t>
      </w:r>
      <w:r w:rsidRPr="00AE7C02">
        <w:rPr>
          <w:lang w:val="en-US"/>
        </w:rPr>
        <w:t>founded in</w:t>
      </w:r>
      <w:r w:rsidR="002A5E4D" w:rsidRPr="00AE7C02">
        <w:rPr>
          <w:lang w:val="en-US"/>
        </w:rPr>
        <w:t xml:space="preserve"> 1306</w:t>
      </w:r>
      <w:r w:rsidRPr="00AE7C02">
        <w:rPr>
          <w:lang w:val="en-US"/>
        </w:rPr>
        <w:t xml:space="preserve"> and ack</w:t>
      </w:r>
      <w:r w:rsidR="00AE7C02" w:rsidRPr="00AE7C02">
        <w:rPr>
          <w:lang w:val="en-US"/>
        </w:rPr>
        <w:t>nowledged World Heritage</w:t>
      </w:r>
      <w:r w:rsidR="006003AE">
        <w:rPr>
          <w:lang w:val="en-US"/>
        </w:rPr>
        <w:t xml:space="preserve"> by </w:t>
      </w:r>
      <w:r w:rsidR="006003AE" w:rsidRPr="00AE7C02">
        <w:rPr>
          <w:lang w:val="en-US"/>
        </w:rPr>
        <w:t>U</w:t>
      </w:r>
      <w:r w:rsidR="006003AE">
        <w:rPr>
          <w:lang w:val="en-US"/>
        </w:rPr>
        <w:t>.N.E.S.C.O.</w:t>
      </w:r>
      <w:r w:rsidR="002A5E4D" w:rsidRPr="00AE7C02">
        <w:rPr>
          <w:lang w:val="en-US"/>
        </w:rPr>
        <w:t xml:space="preserve">, </w:t>
      </w:r>
      <w:r w:rsidR="00C9488F">
        <w:rPr>
          <w:lang w:val="en-US"/>
        </w:rPr>
        <w:t>covers</w:t>
      </w:r>
      <w:r w:rsidR="00AE7C02" w:rsidRPr="00AE7C02">
        <w:rPr>
          <w:lang w:val="en-US"/>
        </w:rPr>
        <w:t xml:space="preserve"> an area of 51.000sqm</w:t>
      </w:r>
      <w:r w:rsidR="002A5E4D" w:rsidRPr="00AE7C02">
        <w:rPr>
          <w:lang w:val="en-US"/>
        </w:rPr>
        <w:t xml:space="preserve">. </w:t>
      </w:r>
      <w:r w:rsidR="00AE7C02" w:rsidRPr="00AE7C02">
        <w:rPr>
          <w:lang w:val="en-US"/>
        </w:rPr>
        <w:t xml:space="preserve">with covered </w:t>
      </w:r>
      <w:r w:rsidR="00AE7C02">
        <w:rPr>
          <w:lang w:val="en-US"/>
        </w:rPr>
        <w:t>spaces</w:t>
      </w:r>
      <w:r w:rsidR="00AE7C02" w:rsidRPr="00AE7C02">
        <w:rPr>
          <w:lang w:val="en-US"/>
        </w:rPr>
        <w:t>, courtyar</w:t>
      </w:r>
      <w:r w:rsidR="00AE7C02">
        <w:rPr>
          <w:lang w:val="en-US"/>
        </w:rPr>
        <w:t>d</w:t>
      </w:r>
      <w:r w:rsidR="00AE7C02" w:rsidRPr="00AE7C02">
        <w:rPr>
          <w:lang w:val="en-US"/>
        </w:rPr>
        <w:t xml:space="preserve">s and green areas </w:t>
      </w:r>
      <w:r w:rsidR="00AE7C02">
        <w:rPr>
          <w:lang w:val="en-US"/>
        </w:rPr>
        <w:t>all completely restored and well-</w:t>
      </w:r>
      <w:r w:rsidR="003031FA">
        <w:rPr>
          <w:lang w:val="en-US"/>
        </w:rPr>
        <w:t>maintained</w:t>
      </w:r>
      <w:r w:rsidR="00AE7C02">
        <w:rPr>
          <w:lang w:val="en-US"/>
        </w:rPr>
        <w:t>; it is the symbol of the uninterrupted osmosis between contemplative life and a life lived, between asceticism and creativity</w:t>
      </w:r>
      <w:r w:rsidR="002A5E4D" w:rsidRPr="00AE7C02">
        <w:rPr>
          <w:lang w:val="en-US"/>
        </w:rPr>
        <w:t>.</w:t>
      </w:r>
    </w:p>
    <w:p w:rsidR="003B71D5" w:rsidRPr="00AE7C02" w:rsidRDefault="00AE7C02">
      <w:pPr>
        <w:jc w:val="both"/>
        <w:rPr>
          <w:rFonts w:ascii="Arial" w:hAnsi="Arial"/>
          <w:sz w:val="22"/>
          <w:lang w:val="en-US"/>
        </w:rPr>
      </w:pPr>
      <w:r w:rsidRPr="00AE7C02">
        <w:rPr>
          <w:rFonts w:ascii="Arial" w:hAnsi="Arial"/>
          <w:sz w:val="22"/>
          <w:lang w:val="en-US"/>
        </w:rPr>
        <w:t>Next to the Arch</w:t>
      </w:r>
      <w:r w:rsidR="00357C81">
        <w:rPr>
          <w:rFonts w:ascii="Arial" w:hAnsi="Arial"/>
          <w:sz w:val="22"/>
          <w:lang w:val="en-US"/>
        </w:rPr>
        <w:t>eo</w:t>
      </w:r>
      <w:r w:rsidRPr="00AE7C02">
        <w:rPr>
          <w:rFonts w:ascii="Arial" w:hAnsi="Arial"/>
          <w:sz w:val="22"/>
          <w:lang w:val="en-US"/>
        </w:rPr>
        <w:t>logical Museum</w:t>
      </w:r>
      <w:r w:rsidR="002A5E4D" w:rsidRPr="00AE7C02">
        <w:rPr>
          <w:rFonts w:ascii="Arial" w:hAnsi="Arial"/>
          <w:sz w:val="22"/>
          <w:lang w:val="en-US"/>
        </w:rPr>
        <w:t xml:space="preserve">, </w:t>
      </w:r>
      <w:r w:rsidRPr="00AE7C02">
        <w:rPr>
          <w:rFonts w:ascii="Arial" w:hAnsi="Arial"/>
          <w:sz w:val="22"/>
          <w:lang w:val="en-US"/>
        </w:rPr>
        <w:t xml:space="preserve">managed by the Province of </w:t>
      </w:r>
      <w:r w:rsidR="002A5E4D" w:rsidRPr="00AE7C02">
        <w:rPr>
          <w:rFonts w:ascii="Arial" w:hAnsi="Arial"/>
          <w:sz w:val="22"/>
          <w:lang w:val="en-US"/>
        </w:rPr>
        <w:t xml:space="preserve">Salerno, </w:t>
      </w:r>
      <w:r w:rsidRPr="00AE7C02">
        <w:rPr>
          <w:rFonts w:ascii="Arial" w:hAnsi="Arial"/>
          <w:sz w:val="22"/>
          <w:lang w:val="en-US"/>
        </w:rPr>
        <w:t>the Charterhouse offers the visitor the permanent exhibiti</w:t>
      </w:r>
      <w:r w:rsidR="005A530A">
        <w:rPr>
          <w:rFonts w:ascii="Arial" w:hAnsi="Arial"/>
          <w:sz w:val="22"/>
          <w:lang w:val="en-US"/>
        </w:rPr>
        <w:t>o</w:t>
      </w:r>
      <w:r w:rsidRPr="00AE7C02">
        <w:rPr>
          <w:rFonts w:ascii="Arial" w:hAnsi="Arial"/>
          <w:sz w:val="22"/>
          <w:lang w:val="en-US"/>
        </w:rPr>
        <w:t xml:space="preserve">ns </w:t>
      </w:r>
      <w:r w:rsidR="002A5E4D" w:rsidRPr="00AE7C02">
        <w:rPr>
          <w:rFonts w:ascii="Arial" w:hAnsi="Arial"/>
          <w:sz w:val="22"/>
          <w:lang w:val="en-US"/>
        </w:rPr>
        <w:t xml:space="preserve">‘La </w:t>
      </w:r>
      <w:proofErr w:type="spellStart"/>
      <w:r w:rsidR="002A5E4D" w:rsidRPr="00AE7C02">
        <w:rPr>
          <w:rFonts w:ascii="Arial" w:hAnsi="Arial"/>
          <w:sz w:val="22"/>
          <w:lang w:val="en-US"/>
        </w:rPr>
        <w:t>Certosa</w:t>
      </w:r>
      <w:proofErr w:type="spellEnd"/>
      <w:r w:rsidR="002A5E4D" w:rsidRPr="00AE7C02">
        <w:rPr>
          <w:rFonts w:ascii="Arial" w:hAnsi="Arial"/>
          <w:sz w:val="22"/>
          <w:lang w:val="en-US"/>
        </w:rPr>
        <w:t xml:space="preserve"> </w:t>
      </w:r>
      <w:proofErr w:type="spellStart"/>
      <w:r w:rsidR="002A5E4D" w:rsidRPr="00AE7C02">
        <w:rPr>
          <w:rFonts w:ascii="Arial" w:hAnsi="Arial"/>
          <w:sz w:val="22"/>
          <w:lang w:val="en-US"/>
        </w:rPr>
        <w:t>Ritrovata</w:t>
      </w:r>
      <w:proofErr w:type="spellEnd"/>
      <w:r>
        <w:rPr>
          <w:rFonts w:ascii="Arial" w:hAnsi="Arial"/>
          <w:sz w:val="22"/>
          <w:lang w:val="en-US"/>
        </w:rPr>
        <w:t>/</w:t>
      </w:r>
      <w:r w:rsidR="00D7517E">
        <w:rPr>
          <w:rFonts w:ascii="Arial" w:hAnsi="Arial"/>
          <w:sz w:val="22"/>
          <w:lang w:val="en-US"/>
        </w:rPr>
        <w:t>The Charterhouse rediscovered</w:t>
      </w:r>
      <w:r w:rsidR="002A5E4D" w:rsidRPr="00AE7C02">
        <w:rPr>
          <w:rFonts w:ascii="Arial" w:hAnsi="Arial"/>
          <w:sz w:val="22"/>
          <w:lang w:val="en-US"/>
        </w:rPr>
        <w:t xml:space="preserve">’ </w:t>
      </w:r>
      <w:r w:rsidR="00D7517E">
        <w:rPr>
          <w:rFonts w:ascii="Arial" w:hAnsi="Arial"/>
          <w:sz w:val="22"/>
          <w:lang w:val="en-US"/>
        </w:rPr>
        <w:t>and</w:t>
      </w:r>
      <w:r w:rsidR="002A5E4D" w:rsidRPr="00AE7C02">
        <w:rPr>
          <w:rFonts w:ascii="Arial" w:hAnsi="Arial"/>
          <w:sz w:val="22"/>
          <w:lang w:val="en-US"/>
        </w:rPr>
        <w:t xml:space="preserve"> ‘Le </w:t>
      </w:r>
      <w:proofErr w:type="spellStart"/>
      <w:r w:rsidR="002A5E4D" w:rsidRPr="00AE7C02">
        <w:rPr>
          <w:rFonts w:ascii="Arial" w:hAnsi="Arial"/>
          <w:sz w:val="22"/>
          <w:lang w:val="en-US"/>
        </w:rPr>
        <w:t>Certose</w:t>
      </w:r>
      <w:proofErr w:type="spellEnd"/>
      <w:r w:rsidR="002A5E4D" w:rsidRPr="00AE7C02">
        <w:rPr>
          <w:rFonts w:ascii="Arial" w:hAnsi="Arial"/>
          <w:sz w:val="22"/>
          <w:lang w:val="en-US"/>
        </w:rPr>
        <w:t xml:space="preserve"> </w:t>
      </w:r>
      <w:proofErr w:type="spellStart"/>
      <w:r w:rsidR="002A5E4D" w:rsidRPr="00AE7C02">
        <w:rPr>
          <w:rFonts w:ascii="Arial" w:hAnsi="Arial"/>
          <w:sz w:val="22"/>
          <w:lang w:val="en-US"/>
        </w:rPr>
        <w:t>d’Europa</w:t>
      </w:r>
      <w:proofErr w:type="spellEnd"/>
      <w:r w:rsidR="00D7517E">
        <w:rPr>
          <w:rFonts w:ascii="Arial" w:hAnsi="Arial"/>
          <w:sz w:val="22"/>
          <w:lang w:val="en-US"/>
        </w:rPr>
        <w:t>/The Charterhouses of Europe</w:t>
      </w:r>
      <w:r w:rsidR="002A5E4D" w:rsidRPr="00AE7C02">
        <w:rPr>
          <w:rFonts w:ascii="Arial" w:hAnsi="Arial"/>
          <w:sz w:val="22"/>
          <w:lang w:val="en-US"/>
        </w:rPr>
        <w:t>’.</w:t>
      </w:r>
    </w:p>
    <w:p w:rsidR="003B71D5" w:rsidRPr="00AE7C02" w:rsidRDefault="003B71D5">
      <w:pPr>
        <w:ind w:right="85"/>
        <w:jc w:val="both"/>
        <w:rPr>
          <w:rFonts w:ascii="Arial" w:hAnsi="Arial"/>
          <w:sz w:val="22"/>
          <w:lang w:val="en-US"/>
        </w:rPr>
      </w:pPr>
    </w:p>
    <w:p w:rsidR="003B71D5" w:rsidRPr="00AE7C02" w:rsidRDefault="003B71D5">
      <w:pPr>
        <w:jc w:val="both"/>
        <w:rPr>
          <w:rFonts w:ascii="Arial" w:hAnsi="Arial"/>
          <w:sz w:val="22"/>
          <w:lang w:val="en-US"/>
        </w:rPr>
      </w:pPr>
    </w:p>
    <w:p w:rsidR="003B71D5" w:rsidRPr="00D7517E" w:rsidRDefault="00D7517E">
      <w:pPr>
        <w:jc w:val="both"/>
        <w:rPr>
          <w:rFonts w:ascii="Arial" w:hAnsi="Arial"/>
          <w:sz w:val="22"/>
          <w:lang w:val="en-US"/>
        </w:rPr>
      </w:pPr>
      <w:r w:rsidRPr="00D7517E">
        <w:rPr>
          <w:rFonts w:ascii="Arial" w:hAnsi="Arial"/>
          <w:sz w:val="22"/>
          <w:lang w:val="en-US"/>
        </w:rPr>
        <w:t xml:space="preserve">The </w:t>
      </w:r>
      <w:r w:rsidRPr="00F212E3">
        <w:rPr>
          <w:rFonts w:ascii="Arial" w:hAnsi="Arial" w:cs="Arial"/>
          <w:sz w:val="22"/>
          <w:szCs w:val="22"/>
          <w:lang w:val="en-US"/>
        </w:rPr>
        <w:t>website</w:t>
      </w:r>
      <w:r w:rsidR="002A5E4D" w:rsidRPr="00F212E3">
        <w:rPr>
          <w:rFonts w:ascii="Arial" w:hAnsi="Arial" w:cs="Arial"/>
          <w:sz w:val="22"/>
          <w:szCs w:val="22"/>
          <w:lang w:val="en-US"/>
        </w:rPr>
        <w:t xml:space="preserve"> </w:t>
      </w:r>
      <w:r w:rsidR="00092D18">
        <w:fldChar w:fldCharType="begin"/>
      </w:r>
      <w:r w:rsidR="00092D18" w:rsidRPr="006151BF">
        <w:rPr>
          <w:lang w:val="en-US"/>
        </w:rPr>
        <w:instrText>HYPERLINK "http://www.comune.padula.sa.it"</w:instrText>
      </w:r>
      <w:r w:rsidR="00092D18">
        <w:fldChar w:fldCharType="separate"/>
      </w:r>
      <w:r w:rsidR="002A5E4D" w:rsidRPr="00F212E3">
        <w:rPr>
          <w:rStyle w:val="Collegamentoipertestuale"/>
          <w:rFonts w:ascii="Arial" w:hAnsi="Arial" w:cs="Arial"/>
          <w:sz w:val="22"/>
          <w:szCs w:val="22"/>
          <w:lang w:val="en-US"/>
        </w:rPr>
        <w:t>www.comune.padula.sa.it</w:t>
      </w:r>
      <w:r w:rsidR="00092D18">
        <w:fldChar w:fldCharType="end"/>
      </w:r>
      <w:r w:rsidR="002A5E4D" w:rsidRPr="00F212E3">
        <w:rPr>
          <w:rFonts w:ascii="Arial" w:hAnsi="Arial"/>
          <w:sz w:val="22"/>
          <w:szCs w:val="22"/>
          <w:lang w:val="en-US"/>
        </w:rPr>
        <w:t xml:space="preserve"> </w:t>
      </w:r>
      <w:r w:rsidR="005A530A">
        <w:rPr>
          <w:rFonts w:ascii="Arial" w:hAnsi="Arial"/>
          <w:sz w:val="22"/>
          <w:lang w:val="en-US"/>
        </w:rPr>
        <w:t>is continually up-</w:t>
      </w:r>
      <w:r w:rsidRPr="00D7517E">
        <w:rPr>
          <w:rFonts w:ascii="Arial" w:hAnsi="Arial"/>
          <w:sz w:val="22"/>
          <w:lang w:val="en-US"/>
        </w:rPr>
        <w:t xml:space="preserve">dated on the development of the exhibition </w:t>
      </w:r>
      <w:r w:rsidR="002A5E4D" w:rsidRPr="00D7517E">
        <w:rPr>
          <w:rFonts w:ascii="Arial" w:hAnsi="Arial"/>
          <w:sz w:val="22"/>
          <w:lang w:val="en-US"/>
        </w:rPr>
        <w:t xml:space="preserve">“Le </w:t>
      </w:r>
      <w:proofErr w:type="spellStart"/>
      <w:r w:rsidR="002A5E4D" w:rsidRPr="00D7517E">
        <w:rPr>
          <w:rFonts w:ascii="Arial" w:hAnsi="Arial"/>
          <w:sz w:val="22"/>
          <w:lang w:val="en-US"/>
        </w:rPr>
        <w:t>Opere</w:t>
      </w:r>
      <w:proofErr w:type="spellEnd"/>
      <w:r w:rsidR="002A5E4D" w:rsidRPr="00D7517E">
        <w:rPr>
          <w:rFonts w:ascii="Arial" w:hAnsi="Arial"/>
          <w:sz w:val="22"/>
          <w:lang w:val="en-US"/>
        </w:rPr>
        <w:t xml:space="preserve"> e </w:t>
      </w:r>
      <w:proofErr w:type="spellStart"/>
      <w:r w:rsidR="002A5E4D" w:rsidRPr="00D7517E">
        <w:rPr>
          <w:rFonts w:ascii="Arial" w:hAnsi="Arial"/>
          <w:sz w:val="22"/>
          <w:lang w:val="en-US"/>
        </w:rPr>
        <w:t>i</w:t>
      </w:r>
      <w:proofErr w:type="spellEnd"/>
      <w:r w:rsidR="002A5E4D" w:rsidRPr="00D7517E">
        <w:rPr>
          <w:rFonts w:ascii="Arial" w:hAnsi="Arial"/>
          <w:sz w:val="22"/>
          <w:lang w:val="en-US"/>
        </w:rPr>
        <w:t xml:space="preserve"> </w:t>
      </w:r>
      <w:proofErr w:type="spellStart"/>
      <w:r w:rsidR="002A5E4D" w:rsidRPr="00D7517E">
        <w:rPr>
          <w:rFonts w:ascii="Arial" w:hAnsi="Arial"/>
          <w:sz w:val="22"/>
          <w:lang w:val="en-US"/>
        </w:rPr>
        <w:t>Giorni</w:t>
      </w:r>
      <w:proofErr w:type="spellEnd"/>
      <w:r w:rsidR="00D22663">
        <w:rPr>
          <w:rFonts w:ascii="Arial" w:hAnsi="Arial"/>
          <w:sz w:val="22"/>
          <w:lang w:val="en-US"/>
        </w:rPr>
        <w:t>/</w:t>
      </w:r>
      <w:r w:rsidR="00C30691">
        <w:rPr>
          <w:rFonts w:ascii="Arial" w:hAnsi="Arial"/>
          <w:sz w:val="22"/>
          <w:lang w:val="en-US"/>
        </w:rPr>
        <w:t>W</w:t>
      </w:r>
      <w:r w:rsidRPr="00D7517E">
        <w:rPr>
          <w:rFonts w:ascii="Arial" w:hAnsi="Arial"/>
          <w:sz w:val="22"/>
          <w:lang w:val="en-US"/>
        </w:rPr>
        <w:t>orks and D</w:t>
      </w:r>
      <w:r>
        <w:rPr>
          <w:rFonts w:ascii="Arial" w:hAnsi="Arial"/>
          <w:sz w:val="22"/>
          <w:lang w:val="en-US"/>
        </w:rPr>
        <w:t>a</w:t>
      </w:r>
      <w:r w:rsidRPr="00D7517E">
        <w:rPr>
          <w:rFonts w:ascii="Arial" w:hAnsi="Arial"/>
          <w:sz w:val="22"/>
          <w:lang w:val="en-US"/>
        </w:rPr>
        <w:t>ys</w:t>
      </w:r>
      <w:r w:rsidR="002A5E4D" w:rsidRPr="00D7517E">
        <w:rPr>
          <w:rFonts w:ascii="Arial" w:hAnsi="Arial"/>
          <w:sz w:val="22"/>
          <w:lang w:val="en-US"/>
        </w:rPr>
        <w:t xml:space="preserve">” </w:t>
      </w:r>
      <w:r>
        <w:rPr>
          <w:rFonts w:ascii="Arial" w:hAnsi="Arial"/>
          <w:sz w:val="22"/>
          <w:lang w:val="en-US"/>
        </w:rPr>
        <w:t>during the month of September</w:t>
      </w:r>
      <w:r w:rsidR="002A5E4D" w:rsidRPr="00D7517E">
        <w:rPr>
          <w:rFonts w:ascii="Arial" w:hAnsi="Arial"/>
          <w:sz w:val="22"/>
          <w:lang w:val="en-US"/>
        </w:rPr>
        <w:t xml:space="preserve"> 2002.</w:t>
      </w:r>
    </w:p>
    <w:p w:rsidR="003B71D5" w:rsidRPr="00D7517E" w:rsidRDefault="003B71D5">
      <w:pPr>
        <w:jc w:val="both"/>
        <w:rPr>
          <w:rFonts w:ascii="Arial" w:hAnsi="Arial"/>
          <w:sz w:val="22"/>
          <w:lang w:val="en-US"/>
        </w:rPr>
      </w:pPr>
    </w:p>
    <w:tbl>
      <w:tblPr>
        <w:tblW w:w="0" w:type="auto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5400"/>
      </w:tblGrid>
      <w:tr w:rsidR="003B71D5" w:rsidRPr="009A7D3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B71D5" w:rsidRDefault="007D6AF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695325"/>
                  <wp:effectExtent l="19050" t="0" r="9525" b="0"/>
                  <wp:docPr id="3" name="Immagine 3" descr="C:\WINDOWS\Desktop\logo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INDOWS\Desktop\logo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:rsidR="003B71D5" w:rsidRDefault="003B71D5">
            <w:pPr>
              <w:pStyle w:val="Testonotadichiusura"/>
              <w:tabs>
                <w:tab w:val="left" w:pos="284"/>
              </w:tabs>
              <w:rPr>
                <w:rFonts w:ascii="Arial" w:hAnsi="Arial"/>
              </w:rPr>
            </w:pPr>
          </w:p>
          <w:p w:rsidR="003B71D5" w:rsidRPr="00D7517E" w:rsidRDefault="00D7517E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lang w:val="en-US"/>
              </w:rPr>
            </w:pPr>
            <w:r w:rsidRPr="00D7517E">
              <w:rPr>
                <w:rFonts w:ascii="Arial" w:hAnsi="Arial"/>
                <w:lang w:val="en-US"/>
              </w:rPr>
              <w:t xml:space="preserve">PROJECT CO-FUNDED BY THE </w:t>
            </w:r>
            <w:r>
              <w:rPr>
                <w:rFonts w:ascii="Arial" w:hAnsi="Arial"/>
                <w:lang w:val="en-US"/>
              </w:rPr>
              <w:t>EUROPEAN UNION</w:t>
            </w:r>
          </w:p>
          <w:p w:rsidR="003B71D5" w:rsidRPr="00D7517E" w:rsidRDefault="00D7517E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lang w:val="en-US"/>
              </w:rPr>
            </w:pPr>
            <w:r w:rsidRPr="00D7517E">
              <w:rPr>
                <w:rFonts w:ascii="Arial" w:hAnsi="Arial"/>
                <w:lang w:val="en-US"/>
              </w:rPr>
              <w:t>With the European Fund for the Regional Devel</w:t>
            </w:r>
            <w:r w:rsidR="009E4F0C">
              <w:rPr>
                <w:rFonts w:ascii="Arial" w:hAnsi="Arial"/>
                <w:lang w:val="en-US"/>
              </w:rPr>
              <w:t>o</w:t>
            </w:r>
            <w:r w:rsidRPr="00D7517E">
              <w:rPr>
                <w:rFonts w:ascii="Arial" w:hAnsi="Arial"/>
                <w:lang w:val="en-US"/>
              </w:rPr>
              <w:t xml:space="preserve">pment </w:t>
            </w:r>
            <w:r w:rsidR="002A5E4D" w:rsidRPr="00D7517E">
              <w:rPr>
                <w:rFonts w:ascii="Arial" w:hAnsi="Arial"/>
                <w:lang w:val="en-US"/>
              </w:rPr>
              <w:t>(F.E.S.R.)</w:t>
            </w:r>
          </w:p>
          <w:p w:rsidR="003B71D5" w:rsidRPr="00D7517E" w:rsidRDefault="003B71D5">
            <w:pPr>
              <w:pStyle w:val="Sottotitolo"/>
              <w:rPr>
                <w:rFonts w:ascii="Arial" w:hAnsi="Arial"/>
                <w:b w:val="0"/>
                <w:i w:val="0"/>
                <w:sz w:val="20"/>
                <w:lang w:val="en-US"/>
              </w:rPr>
            </w:pPr>
          </w:p>
          <w:p w:rsidR="003B71D5" w:rsidRPr="001D4C86" w:rsidRDefault="00514539">
            <w:pPr>
              <w:pStyle w:val="Sottotitolo"/>
              <w:rPr>
                <w:rFonts w:ascii="Arial" w:hAnsi="Arial"/>
                <w:b w:val="0"/>
                <w:i w:val="0"/>
                <w:sz w:val="20"/>
                <w:lang w:val="en-US"/>
              </w:rPr>
            </w:pPr>
            <w:r w:rsidRPr="001D4C86">
              <w:rPr>
                <w:rFonts w:ascii="Arial" w:hAnsi="Arial"/>
                <w:b w:val="0"/>
                <w:i w:val="0"/>
                <w:sz w:val="20"/>
                <w:lang w:val="en-US"/>
              </w:rPr>
              <w:t xml:space="preserve">Operational </w:t>
            </w:r>
            <w:proofErr w:type="spellStart"/>
            <w:r w:rsidRPr="001D4C86">
              <w:rPr>
                <w:rFonts w:ascii="Arial" w:hAnsi="Arial"/>
                <w:b w:val="0"/>
                <w:i w:val="0"/>
                <w:sz w:val="20"/>
                <w:lang w:val="en-US"/>
              </w:rPr>
              <w:t>Programme</w:t>
            </w:r>
            <w:proofErr w:type="spellEnd"/>
            <w:r w:rsidR="002A5E4D" w:rsidRPr="001D4C86">
              <w:rPr>
                <w:rFonts w:ascii="Arial" w:hAnsi="Arial"/>
                <w:b w:val="0"/>
                <w:i w:val="0"/>
                <w:sz w:val="20"/>
                <w:lang w:val="en-US"/>
              </w:rPr>
              <w:t xml:space="preserve"> Campania </w:t>
            </w:r>
            <w:r w:rsidRPr="001D4C86">
              <w:rPr>
                <w:rFonts w:ascii="Arial" w:hAnsi="Arial"/>
                <w:b w:val="0"/>
                <w:i w:val="0"/>
                <w:sz w:val="20"/>
                <w:lang w:val="en-US"/>
              </w:rPr>
              <w:t>Region 2000/</w:t>
            </w:r>
            <w:r w:rsidR="002A5E4D" w:rsidRPr="001D4C86">
              <w:rPr>
                <w:rFonts w:ascii="Arial" w:hAnsi="Arial"/>
                <w:b w:val="0"/>
                <w:i w:val="0"/>
                <w:sz w:val="20"/>
                <w:lang w:val="en-US"/>
              </w:rPr>
              <w:t>06</w:t>
            </w:r>
          </w:p>
          <w:p w:rsidR="003B71D5" w:rsidRPr="001D4C86" w:rsidRDefault="003031FA">
            <w:pPr>
              <w:ind w:right="85"/>
              <w:jc w:val="center"/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" w:hAnsi="Arial"/>
                <w:i/>
                <w:sz w:val="20"/>
                <w:lang w:val="en-US"/>
              </w:rPr>
              <w:t>Axis</w:t>
            </w:r>
            <w:r w:rsidR="002A5E4D" w:rsidRPr="001D4C86">
              <w:rPr>
                <w:rFonts w:ascii="Arial" w:hAnsi="Arial"/>
                <w:i/>
                <w:sz w:val="20"/>
                <w:lang w:val="en-US"/>
              </w:rPr>
              <w:t xml:space="preserve"> 2 (</w:t>
            </w:r>
            <w:r w:rsidR="00514539" w:rsidRPr="001D4C86">
              <w:rPr>
                <w:rFonts w:ascii="Arial" w:hAnsi="Arial"/>
                <w:i/>
                <w:sz w:val="20"/>
                <w:lang w:val="en-US"/>
              </w:rPr>
              <w:t>Cultural Resour</w:t>
            </w:r>
            <w:r w:rsidR="006151BF">
              <w:rPr>
                <w:rFonts w:ascii="Arial" w:hAnsi="Arial"/>
                <w:i/>
                <w:sz w:val="20"/>
                <w:lang w:val="en-US"/>
              </w:rPr>
              <w:t>c</w:t>
            </w:r>
            <w:r w:rsidR="00514539" w:rsidRPr="001D4C86">
              <w:rPr>
                <w:rFonts w:ascii="Arial" w:hAnsi="Arial"/>
                <w:i/>
                <w:sz w:val="20"/>
                <w:lang w:val="en-US"/>
              </w:rPr>
              <w:t>es</w:t>
            </w:r>
            <w:r w:rsidR="002A5E4D" w:rsidRPr="001D4C86">
              <w:rPr>
                <w:rFonts w:ascii="Arial" w:hAnsi="Arial"/>
                <w:i/>
                <w:sz w:val="20"/>
                <w:lang w:val="en-US"/>
              </w:rPr>
              <w:t xml:space="preserve">) – </w:t>
            </w:r>
            <w:r w:rsidR="001D4C86" w:rsidRPr="001D4C86">
              <w:rPr>
                <w:rFonts w:ascii="Arial" w:hAnsi="Arial"/>
                <w:i/>
                <w:sz w:val="20"/>
                <w:lang w:val="en-US"/>
              </w:rPr>
              <w:t>Measure</w:t>
            </w:r>
            <w:r w:rsidR="002A5E4D" w:rsidRPr="001D4C86">
              <w:rPr>
                <w:rFonts w:ascii="Arial" w:hAnsi="Arial"/>
                <w:i/>
                <w:sz w:val="20"/>
                <w:lang w:val="en-US"/>
              </w:rPr>
              <w:t xml:space="preserve"> 2.1  - a</w:t>
            </w:r>
            <w:r w:rsidR="001D4C86" w:rsidRPr="001D4C86">
              <w:rPr>
                <w:rFonts w:ascii="Arial" w:hAnsi="Arial"/>
                <w:i/>
                <w:sz w:val="20"/>
                <w:lang w:val="en-US"/>
              </w:rPr>
              <w:t>ction</w:t>
            </w:r>
            <w:r w:rsidR="002A5E4D" w:rsidRPr="001D4C86">
              <w:rPr>
                <w:rFonts w:ascii="Arial" w:hAnsi="Arial"/>
                <w:i/>
                <w:sz w:val="20"/>
                <w:lang w:val="en-US"/>
              </w:rPr>
              <w:t xml:space="preserve"> d</w:t>
            </w:r>
          </w:p>
          <w:p w:rsidR="003B71D5" w:rsidRPr="001D4C86" w:rsidRDefault="003B71D5">
            <w:pPr>
              <w:jc w:val="both"/>
              <w:rPr>
                <w:rFonts w:ascii="Arial" w:hAnsi="Arial"/>
                <w:sz w:val="22"/>
                <w:lang w:val="en-US"/>
              </w:rPr>
            </w:pPr>
          </w:p>
        </w:tc>
      </w:tr>
    </w:tbl>
    <w:p w:rsidR="003B71D5" w:rsidRPr="001D4C86" w:rsidRDefault="003B71D5">
      <w:pPr>
        <w:jc w:val="both"/>
        <w:rPr>
          <w:rFonts w:ascii="Arial" w:hAnsi="Arial"/>
          <w:sz w:val="22"/>
          <w:lang w:val="en-US"/>
        </w:rPr>
      </w:pPr>
    </w:p>
    <w:p w:rsidR="003B71D5" w:rsidRPr="001D4C86" w:rsidRDefault="003B71D5">
      <w:pPr>
        <w:ind w:right="85"/>
        <w:jc w:val="both"/>
        <w:rPr>
          <w:rFonts w:ascii="Arial" w:hAnsi="Arial"/>
          <w:sz w:val="16"/>
          <w:lang w:val="en-US"/>
        </w:rPr>
      </w:pPr>
    </w:p>
    <w:p w:rsidR="003B71D5" w:rsidRPr="001D4C86" w:rsidRDefault="003B71D5">
      <w:pPr>
        <w:ind w:right="85"/>
        <w:jc w:val="both"/>
        <w:rPr>
          <w:rFonts w:ascii="Arial" w:hAnsi="Arial"/>
          <w:sz w:val="16"/>
          <w:lang w:val="en-US"/>
        </w:rPr>
      </w:pPr>
    </w:p>
    <w:p w:rsidR="003B71D5" w:rsidRPr="00EF2774" w:rsidRDefault="00D7517E">
      <w:pPr>
        <w:pStyle w:val="Corpodeltesto"/>
        <w:ind w:right="85"/>
        <w:jc w:val="left"/>
        <w:rPr>
          <w:rFonts w:ascii="Arial" w:hAnsi="Arial"/>
          <w:sz w:val="20"/>
          <w:lang w:val="en-US"/>
        </w:rPr>
      </w:pPr>
      <w:r w:rsidRPr="00D7517E">
        <w:rPr>
          <w:rFonts w:ascii="Arial" w:hAnsi="Arial"/>
          <w:b/>
          <w:sz w:val="20"/>
          <w:u w:val="single"/>
          <w:lang w:val="en-US"/>
        </w:rPr>
        <w:t>Info</w:t>
      </w:r>
      <w:r w:rsidR="002A5E4D" w:rsidRPr="00D7517E">
        <w:rPr>
          <w:rFonts w:ascii="Arial" w:hAnsi="Arial"/>
          <w:sz w:val="20"/>
          <w:lang w:val="en-US"/>
        </w:rPr>
        <w:tab/>
      </w:r>
      <w:r w:rsidRPr="00D7517E">
        <w:rPr>
          <w:rFonts w:ascii="Arial" w:hAnsi="Arial"/>
          <w:b/>
          <w:sz w:val="20"/>
          <w:lang w:val="en-US"/>
        </w:rPr>
        <w:t>Charterhouse of</w:t>
      </w:r>
      <w:r w:rsidR="002A5E4D" w:rsidRPr="00D7517E">
        <w:rPr>
          <w:rFonts w:ascii="Arial" w:hAnsi="Arial"/>
          <w:b/>
          <w:sz w:val="20"/>
          <w:lang w:val="en-US"/>
        </w:rPr>
        <w:t xml:space="preserve"> </w:t>
      </w:r>
      <w:proofErr w:type="spellStart"/>
      <w:r w:rsidR="002A5E4D" w:rsidRPr="00D7517E">
        <w:rPr>
          <w:rFonts w:ascii="Arial" w:hAnsi="Arial"/>
          <w:b/>
          <w:sz w:val="20"/>
          <w:lang w:val="en-US"/>
        </w:rPr>
        <w:t>Padula</w:t>
      </w:r>
      <w:proofErr w:type="spellEnd"/>
      <w:r w:rsidR="002A5E4D" w:rsidRPr="00D7517E">
        <w:rPr>
          <w:rFonts w:ascii="Arial" w:hAnsi="Arial"/>
          <w:sz w:val="20"/>
          <w:lang w:val="en-US"/>
        </w:rPr>
        <w:t xml:space="preserve">   Tel. </w:t>
      </w:r>
      <w:r w:rsidR="002A5E4D" w:rsidRPr="00EF2774">
        <w:rPr>
          <w:rFonts w:ascii="Arial" w:hAnsi="Arial"/>
          <w:sz w:val="20"/>
          <w:lang w:val="en-US"/>
        </w:rPr>
        <w:t>+39.0975.77484</w:t>
      </w:r>
      <w:r w:rsidR="002A5E4D" w:rsidRPr="00EF2774">
        <w:rPr>
          <w:rFonts w:ascii="Arial" w:hAnsi="Arial"/>
          <w:sz w:val="20"/>
          <w:lang w:val="en-US"/>
        </w:rPr>
        <w:tab/>
      </w:r>
      <w:r w:rsidR="002A5E4D" w:rsidRPr="00EF2774">
        <w:rPr>
          <w:rFonts w:ascii="Arial" w:hAnsi="Arial"/>
          <w:sz w:val="20"/>
          <w:lang w:val="en-US"/>
        </w:rPr>
        <w:tab/>
      </w:r>
      <w:r w:rsidR="002A5E4D" w:rsidRPr="00EF2774">
        <w:rPr>
          <w:rFonts w:ascii="Arial" w:hAnsi="Arial"/>
          <w:sz w:val="20"/>
          <w:lang w:val="en-US"/>
        </w:rPr>
        <w:tab/>
      </w:r>
      <w:r w:rsidR="002A5E4D" w:rsidRPr="00EF2774">
        <w:rPr>
          <w:rFonts w:ascii="Arial" w:hAnsi="Arial"/>
          <w:sz w:val="20"/>
          <w:lang w:val="en-US"/>
        </w:rPr>
        <w:tab/>
      </w:r>
      <w:r w:rsidR="002A5E4D" w:rsidRPr="00EF2774">
        <w:rPr>
          <w:rFonts w:ascii="Arial" w:hAnsi="Arial"/>
          <w:sz w:val="20"/>
          <w:lang w:val="en-US"/>
        </w:rPr>
        <w:tab/>
      </w:r>
      <w:r w:rsidR="002A5E4D" w:rsidRPr="00EF2774">
        <w:rPr>
          <w:rFonts w:ascii="Arial" w:hAnsi="Arial"/>
          <w:sz w:val="20"/>
          <w:lang w:val="en-US"/>
        </w:rPr>
        <w:tab/>
      </w:r>
      <w:r w:rsidR="002A5E4D" w:rsidRPr="00EF2774">
        <w:rPr>
          <w:rFonts w:ascii="Arial" w:hAnsi="Arial"/>
          <w:sz w:val="20"/>
          <w:lang w:val="en-US"/>
        </w:rPr>
        <w:tab/>
      </w:r>
      <w:proofErr w:type="spellStart"/>
      <w:r w:rsidRPr="00EF2774">
        <w:rPr>
          <w:rFonts w:ascii="Arial" w:hAnsi="Arial"/>
          <w:b/>
          <w:sz w:val="20"/>
          <w:lang w:val="en-US"/>
        </w:rPr>
        <w:t>Superintendency</w:t>
      </w:r>
      <w:proofErr w:type="spellEnd"/>
      <w:r w:rsidRPr="00EF2774">
        <w:rPr>
          <w:rFonts w:ascii="Arial" w:hAnsi="Arial"/>
          <w:b/>
          <w:sz w:val="20"/>
          <w:lang w:val="en-US"/>
        </w:rPr>
        <w:t xml:space="preserve"> of</w:t>
      </w:r>
      <w:r w:rsidR="002A5E4D" w:rsidRPr="00EF2774">
        <w:rPr>
          <w:rFonts w:ascii="Arial" w:hAnsi="Arial"/>
          <w:b/>
          <w:sz w:val="20"/>
          <w:lang w:val="en-US"/>
        </w:rPr>
        <w:t xml:space="preserve"> Salerno </w:t>
      </w:r>
      <w:r w:rsidR="002A5E4D" w:rsidRPr="00EF2774">
        <w:rPr>
          <w:rFonts w:ascii="Arial" w:hAnsi="Arial"/>
          <w:sz w:val="20"/>
          <w:lang w:val="en-US"/>
        </w:rPr>
        <w:t>Tel. +39.089.2573.217</w:t>
      </w:r>
    </w:p>
    <w:p w:rsidR="003B71D5" w:rsidRPr="00EF2774" w:rsidRDefault="003B71D5">
      <w:pPr>
        <w:pStyle w:val="Corpodeltesto"/>
        <w:ind w:right="85"/>
        <w:jc w:val="left"/>
        <w:rPr>
          <w:rFonts w:ascii="Arial" w:hAnsi="Arial"/>
          <w:sz w:val="14"/>
          <w:lang w:val="en-US"/>
        </w:rPr>
      </w:pPr>
    </w:p>
    <w:p w:rsidR="003B71D5" w:rsidRPr="00EF2774" w:rsidRDefault="003B71D5">
      <w:pPr>
        <w:pStyle w:val="Corpodeltesto"/>
        <w:ind w:right="85"/>
        <w:jc w:val="left"/>
        <w:rPr>
          <w:rFonts w:ascii="Arial" w:hAnsi="Arial"/>
          <w:sz w:val="14"/>
          <w:lang w:val="en-US"/>
        </w:rPr>
      </w:pPr>
    </w:p>
    <w:p w:rsidR="003B71D5" w:rsidRPr="00EF2774" w:rsidRDefault="003B71D5">
      <w:pPr>
        <w:pStyle w:val="Corpodeltesto"/>
        <w:ind w:right="85"/>
        <w:jc w:val="left"/>
        <w:rPr>
          <w:rFonts w:ascii="Arial" w:hAnsi="Arial"/>
          <w:sz w:val="14"/>
          <w:lang w:val="en-US"/>
        </w:rPr>
      </w:pPr>
    </w:p>
    <w:p w:rsidR="003B71D5" w:rsidRPr="00794363" w:rsidRDefault="00D7517E">
      <w:pPr>
        <w:pStyle w:val="Corpodeltesto"/>
        <w:ind w:right="85"/>
        <w:jc w:val="left"/>
        <w:rPr>
          <w:rFonts w:ascii="Arial" w:hAnsi="Arial" w:cs="Arial"/>
          <w:sz w:val="20"/>
          <w:lang w:val="en-US"/>
        </w:rPr>
      </w:pPr>
      <w:r w:rsidRPr="00794363">
        <w:rPr>
          <w:rFonts w:ascii="Arial" w:hAnsi="Arial" w:cs="Arial"/>
          <w:b/>
          <w:sz w:val="20"/>
          <w:lang w:val="en-US"/>
        </w:rPr>
        <w:t>Press Office</w:t>
      </w:r>
    </w:p>
    <w:p w:rsidR="003B71D5" w:rsidRPr="00794363" w:rsidRDefault="002A5E4D">
      <w:pPr>
        <w:pStyle w:val="Corpodeltesto"/>
        <w:ind w:right="85"/>
        <w:jc w:val="left"/>
        <w:rPr>
          <w:rFonts w:ascii="Arial" w:hAnsi="Arial" w:cs="Arial"/>
          <w:sz w:val="20"/>
        </w:rPr>
      </w:pPr>
      <w:r w:rsidRPr="00794363">
        <w:rPr>
          <w:rFonts w:ascii="Arial" w:hAnsi="Arial" w:cs="Arial"/>
          <w:b/>
          <w:sz w:val="20"/>
        </w:rPr>
        <w:t>Irma Bianchi Comunicazione</w:t>
      </w:r>
      <w:r w:rsidRPr="00794363">
        <w:rPr>
          <w:rFonts w:ascii="Arial" w:hAnsi="Arial" w:cs="Arial"/>
          <w:sz w:val="20"/>
        </w:rPr>
        <w:t xml:space="preserve">  Tel. +39.02.89404694 - 02.89400732 – Fax +39.02.8356467</w:t>
      </w:r>
    </w:p>
    <w:p w:rsidR="003B71D5" w:rsidRPr="00794363" w:rsidRDefault="002A5E4D">
      <w:pPr>
        <w:pStyle w:val="Corpodeltesto"/>
        <w:ind w:left="2124" w:right="85" w:firstLine="708"/>
        <w:jc w:val="left"/>
        <w:rPr>
          <w:rFonts w:ascii="Arial" w:hAnsi="Arial" w:cs="Arial"/>
          <w:lang w:val="en-US"/>
        </w:rPr>
      </w:pPr>
      <w:r w:rsidRPr="00794363">
        <w:rPr>
          <w:rFonts w:ascii="Arial" w:hAnsi="Arial" w:cs="Arial"/>
          <w:sz w:val="20"/>
        </w:rPr>
        <w:t xml:space="preserve"> </w:t>
      </w:r>
      <w:r w:rsidRPr="00794363">
        <w:rPr>
          <w:rFonts w:ascii="Arial" w:hAnsi="Arial" w:cs="Arial"/>
          <w:sz w:val="20"/>
          <w:lang w:val="en-US"/>
        </w:rPr>
        <w:t xml:space="preserve">e-mail: </w:t>
      </w:r>
      <w:hyperlink r:id="rId5" w:history="1">
        <w:r w:rsidRPr="00794363">
          <w:rPr>
            <w:rStyle w:val="Collegamentoipertestuale"/>
            <w:rFonts w:ascii="Arial" w:hAnsi="Arial" w:cs="Arial"/>
            <w:sz w:val="20"/>
            <w:lang w:val="en-US"/>
          </w:rPr>
          <w:t>info@irmabianchi.it</w:t>
        </w:r>
      </w:hyperlink>
      <w:r w:rsidRPr="00794363">
        <w:rPr>
          <w:rFonts w:ascii="Arial" w:hAnsi="Arial" w:cs="Arial"/>
          <w:sz w:val="20"/>
          <w:lang w:val="en-US"/>
        </w:rPr>
        <w:t xml:space="preserve">   </w:t>
      </w:r>
      <w:r w:rsidR="003031FA" w:rsidRPr="00794363">
        <w:rPr>
          <w:rFonts w:ascii="Arial" w:hAnsi="Arial" w:cs="Arial"/>
          <w:sz w:val="20"/>
          <w:szCs w:val="20"/>
          <w:lang w:val="en-US"/>
        </w:rPr>
        <w:t>web</w:t>
      </w:r>
      <w:r w:rsidR="00D7517E" w:rsidRPr="00794363">
        <w:rPr>
          <w:rFonts w:ascii="Arial" w:hAnsi="Arial" w:cs="Arial"/>
          <w:sz w:val="20"/>
          <w:szCs w:val="20"/>
          <w:lang w:val="en-US"/>
        </w:rPr>
        <w:t>site</w:t>
      </w:r>
      <w:r w:rsidRPr="00794363">
        <w:rPr>
          <w:rFonts w:ascii="Arial" w:hAnsi="Arial" w:cs="Arial"/>
          <w:sz w:val="20"/>
          <w:szCs w:val="20"/>
          <w:lang w:val="en-US"/>
        </w:rPr>
        <w:t>: www.irmabianchi.it</w:t>
      </w:r>
    </w:p>
    <w:p w:rsidR="002A5E4D" w:rsidRPr="00D7517E" w:rsidRDefault="002A5E4D">
      <w:pPr>
        <w:pStyle w:val="Corpodeltesto"/>
        <w:ind w:left="1416" w:right="85" w:firstLine="708"/>
        <w:rPr>
          <w:rFonts w:ascii="Arial" w:hAnsi="Arial"/>
          <w:sz w:val="20"/>
          <w:lang w:val="en-US"/>
        </w:rPr>
      </w:pPr>
      <w:r w:rsidRPr="00D7517E">
        <w:rPr>
          <w:rFonts w:ascii="Arial" w:hAnsi="Arial"/>
          <w:sz w:val="20"/>
          <w:lang w:val="en-US"/>
        </w:rPr>
        <w:t xml:space="preserve"> </w:t>
      </w:r>
    </w:p>
    <w:sectPr w:rsidR="002A5E4D" w:rsidRPr="00D7517E" w:rsidSect="002E5BE3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maz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7D6AFF"/>
    <w:rsid w:val="00024FD1"/>
    <w:rsid w:val="00092D18"/>
    <w:rsid w:val="00137C2E"/>
    <w:rsid w:val="00153197"/>
    <w:rsid w:val="00187BF0"/>
    <w:rsid w:val="001C6B51"/>
    <w:rsid w:val="001D4C86"/>
    <w:rsid w:val="002326CC"/>
    <w:rsid w:val="002A5E4D"/>
    <w:rsid w:val="002C1A73"/>
    <w:rsid w:val="002D7ACC"/>
    <w:rsid w:val="002E5BE3"/>
    <w:rsid w:val="003031FA"/>
    <w:rsid w:val="003162A4"/>
    <w:rsid w:val="00326442"/>
    <w:rsid w:val="00357C81"/>
    <w:rsid w:val="003B71D5"/>
    <w:rsid w:val="003F0522"/>
    <w:rsid w:val="00405412"/>
    <w:rsid w:val="004C41B3"/>
    <w:rsid w:val="004F4172"/>
    <w:rsid w:val="00514539"/>
    <w:rsid w:val="00543541"/>
    <w:rsid w:val="005A530A"/>
    <w:rsid w:val="006003AE"/>
    <w:rsid w:val="00610889"/>
    <w:rsid w:val="006151BF"/>
    <w:rsid w:val="00620417"/>
    <w:rsid w:val="00781199"/>
    <w:rsid w:val="00794363"/>
    <w:rsid w:val="007D6AFF"/>
    <w:rsid w:val="007F046D"/>
    <w:rsid w:val="008108E5"/>
    <w:rsid w:val="008E4569"/>
    <w:rsid w:val="0094166F"/>
    <w:rsid w:val="00957A81"/>
    <w:rsid w:val="009A7D35"/>
    <w:rsid w:val="009C60CE"/>
    <w:rsid w:val="009E4F0C"/>
    <w:rsid w:val="00A87603"/>
    <w:rsid w:val="00AB582C"/>
    <w:rsid w:val="00AE7C02"/>
    <w:rsid w:val="00B75119"/>
    <w:rsid w:val="00BF0A45"/>
    <w:rsid w:val="00C1797F"/>
    <w:rsid w:val="00C30691"/>
    <w:rsid w:val="00C9488F"/>
    <w:rsid w:val="00D03B8B"/>
    <w:rsid w:val="00D22663"/>
    <w:rsid w:val="00D65B07"/>
    <w:rsid w:val="00D7517E"/>
    <w:rsid w:val="00D91E11"/>
    <w:rsid w:val="00DF1D46"/>
    <w:rsid w:val="00E451E7"/>
    <w:rsid w:val="00E77C53"/>
    <w:rsid w:val="00EF2774"/>
    <w:rsid w:val="00F212E3"/>
    <w:rsid w:val="00F30381"/>
    <w:rsid w:val="00F56DB2"/>
    <w:rsid w:val="00F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1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71D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B71D5"/>
    <w:pPr>
      <w:keepNext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rsid w:val="003B71D5"/>
    <w:pPr>
      <w:keepNext/>
      <w:jc w:val="center"/>
      <w:outlineLvl w:val="2"/>
    </w:pPr>
    <w:rPr>
      <w:rFonts w:ascii="Arial" w:hAnsi="Arial"/>
      <w:i/>
      <w:sz w:val="22"/>
    </w:rPr>
  </w:style>
  <w:style w:type="paragraph" w:styleId="Titolo4">
    <w:name w:val="heading 4"/>
    <w:basedOn w:val="Normale"/>
    <w:next w:val="Normale"/>
    <w:qFormat/>
    <w:rsid w:val="003B71D5"/>
    <w:pPr>
      <w:keepNext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B71D5"/>
    <w:pPr>
      <w:keepNext/>
      <w:ind w:firstLine="708"/>
      <w:jc w:val="both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3B71D5"/>
    <w:pPr>
      <w:keepNext/>
      <w:ind w:left="2832" w:firstLine="708"/>
      <w:outlineLvl w:val="5"/>
    </w:pPr>
    <w:rPr>
      <w:i/>
      <w:sz w:val="28"/>
    </w:rPr>
  </w:style>
  <w:style w:type="paragraph" w:styleId="Titolo7">
    <w:name w:val="heading 7"/>
    <w:basedOn w:val="Normale"/>
    <w:next w:val="Normale"/>
    <w:qFormat/>
    <w:rsid w:val="003B71D5"/>
    <w:pPr>
      <w:keepNext/>
      <w:jc w:val="right"/>
      <w:outlineLvl w:val="6"/>
    </w:pPr>
    <w:rPr>
      <w:rFonts w:ascii="Arial" w:hAnsi="Arial"/>
      <w:i/>
      <w:sz w:val="18"/>
    </w:rPr>
  </w:style>
  <w:style w:type="paragraph" w:styleId="Titolo8">
    <w:name w:val="heading 8"/>
    <w:basedOn w:val="Normale"/>
    <w:next w:val="Normale"/>
    <w:qFormat/>
    <w:rsid w:val="003B71D5"/>
    <w:pPr>
      <w:keepNext/>
      <w:outlineLvl w:val="7"/>
    </w:pPr>
    <w:rPr>
      <w:rFonts w:ascii="Arial" w:hAnsi="Arial"/>
      <w:b/>
      <w:i/>
    </w:rPr>
  </w:style>
  <w:style w:type="paragraph" w:styleId="Titolo9">
    <w:name w:val="heading 9"/>
    <w:basedOn w:val="Normale"/>
    <w:next w:val="Normale"/>
    <w:qFormat/>
    <w:rsid w:val="003B71D5"/>
    <w:pPr>
      <w:keepNext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3B71D5"/>
    <w:pPr>
      <w:jc w:val="both"/>
    </w:pPr>
  </w:style>
  <w:style w:type="character" w:styleId="Collegamentoipertestuale">
    <w:name w:val="Hyperlink"/>
    <w:basedOn w:val="Carpredefinitoparagrafo"/>
    <w:semiHidden/>
    <w:rsid w:val="003B71D5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3B71D5"/>
    <w:rPr>
      <w:color w:val="800080"/>
      <w:u w:val="single"/>
    </w:rPr>
  </w:style>
  <w:style w:type="paragraph" w:styleId="Rientrocorpodeltesto">
    <w:name w:val="Body Text Indent"/>
    <w:basedOn w:val="Normale"/>
    <w:semiHidden/>
    <w:rsid w:val="003B71D5"/>
    <w:pPr>
      <w:ind w:firstLine="708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3B71D5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3B71D5"/>
    <w:pPr>
      <w:jc w:val="both"/>
    </w:pPr>
    <w:rPr>
      <w:rFonts w:ascii="Arial" w:hAnsi="Arial"/>
      <w:sz w:val="22"/>
      <w:u w:val="single"/>
    </w:rPr>
  </w:style>
  <w:style w:type="paragraph" w:styleId="Titolo">
    <w:name w:val="Title"/>
    <w:basedOn w:val="Normale"/>
    <w:qFormat/>
    <w:rsid w:val="003B71D5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semiHidden/>
    <w:rsid w:val="003B71D5"/>
    <w:pPr>
      <w:jc w:val="both"/>
    </w:pPr>
    <w:rPr>
      <w:rFonts w:ascii="Arial" w:hAnsi="Arial"/>
      <w:sz w:val="22"/>
    </w:rPr>
  </w:style>
  <w:style w:type="paragraph" w:styleId="Sottotitolo">
    <w:name w:val="Subtitle"/>
    <w:basedOn w:val="Normale"/>
    <w:qFormat/>
    <w:rsid w:val="003B71D5"/>
    <w:pPr>
      <w:jc w:val="center"/>
    </w:pPr>
    <w:rPr>
      <w:b/>
      <w:i/>
      <w:sz w:val="22"/>
    </w:rPr>
  </w:style>
  <w:style w:type="paragraph" w:styleId="Testonotadichiusura">
    <w:name w:val="endnote text"/>
    <w:basedOn w:val="Normale"/>
    <w:semiHidden/>
    <w:rsid w:val="003B71D5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rmabian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“EVEREST”</vt:lpstr>
      <vt:lpstr>“EVEREST”</vt:lpstr>
    </vt:vector>
  </TitlesOfParts>
  <Company/>
  <LinksUpToDate>false</LinksUpToDate>
  <CharactersWithSpaces>6590</CharactersWithSpaces>
  <SharedDoc>false</SharedDoc>
  <HLinks>
    <vt:vector size="18" baseType="variant">
      <vt:variant>
        <vt:i4>1376294</vt:i4>
      </vt:variant>
      <vt:variant>
        <vt:i4>7118</vt:i4>
      </vt:variant>
      <vt:variant>
        <vt:i4>1027</vt:i4>
      </vt:variant>
      <vt:variant>
        <vt:i4>1</vt:i4>
      </vt:variant>
      <vt:variant>
        <vt:lpwstr>C:\WINDOWS\Desktop\logoue.gif</vt:lpwstr>
      </vt:variant>
      <vt:variant>
        <vt:lpwstr/>
      </vt:variant>
      <vt:variant>
        <vt:i4>720943</vt:i4>
      </vt:variant>
      <vt:variant>
        <vt:i4>9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“EVEREST”</dc:title>
  <dc:creator>Vittoria</dc:creator>
  <cp:lastModifiedBy>Toka</cp:lastModifiedBy>
  <cp:revision>39</cp:revision>
  <cp:lastPrinted>2014-04-16T16:28:00Z</cp:lastPrinted>
  <dcterms:created xsi:type="dcterms:W3CDTF">2014-03-16T19:43:00Z</dcterms:created>
  <dcterms:modified xsi:type="dcterms:W3CDTF">2014-04-22T11:39:00Z</dcterms:modified>
</cp:coreProperties>
</file>