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6" w:rsidRDefault="00C72E56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</w:rPr>
      </w:pPr>
    </w:p>
    <w:p w:rsidR="008B65E0" w:rsidRPr="008B65E0" w:rsidRDefault="00C44D8C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</w:rPr>
      </w:pPr>
      <w:r w:rsidRPr="008B65E0">
        <w:rPr>
          <w:rStyle w:val="Enfasigrassetto"/>
          <w:rFonts w:ascii="Arial" w:eastAsia="Calibri" w:hAnsi="Arial" w:cs="Arial"/>
        </w:rPr>
        <w:t>Chiesa di S. Domenico</w:t>
      </w:r>
    </w:p>
    <w:p w:rsidR="00480EA4" w:rsidRPr="00C44D8C" w:rsidRDefault="00480EA4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b w:val="0"/>
        </w:rPr>
      </w:pPr>
      <w:r w:rsidRPr="00C44D8C">
        <w:rPr>
          <w:rStyle w:val="Enfasigrassetto"/>
          <w:rFonts w:ascii="Arial" w:eastAsia="Calibri" w:hAnsi="Arial" w:cs="Arial"/>
        </w:rPr>
        <w:t>Alba</w:t>
      </w:r>
      <w:r w:rsidR="008B65E0">
        <w:rPr>
          <w:rStyle w:val="Enfasigrassetto"/>
          <w:rFonts w:ascii="Arial" w:eastAsia="Calibri" w:hAnsi="Arial" w:cs="Arial"/>
        </w:rPr>
        <w:t xml:space="preserve"> - Cuneo</w:t>
      </w:r>
    </w:p>
    <w:p w:rsidR="00ED6D2C" w:rsidRPr="00ED6D2C" w:rsidRDefault="00ED6D2C" w:rsidP="00FE4985">
      <w:pPr>
        <w:pStyle w:val="NormaleWeb"/>
        <w:rPr>
          <w:rStyle w:val="Enfasigrassetto"/>
          <w:rFonts w:ascii="Arial" w:eastAsia="Calibri" w:hAnsi="Arial" w:cs="Arial"/>
          <w:sz w:val="10"/>
          <w:szCs w:val="10"/>
        </w:rPr>
      </w:pPr>
    </w:p>
    <w:p w:rsidR="00BA2F49" w:rsidRPr="007971BC" w:rsidRDefault="008B65E0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40"/>
          <w:szCs w:val="40"/>
        </w:rPr>
      </w:pPr>
      <w:r>
        <w:rPr>
          <w:rStyle w:val="Enfasigrassetto"/>
          <w:rFonts w:ascii="Arial" w:eastAsia="Calibri" w:hAnsi="Arial" w:cs="Arial"/>
          <w:sz w:val="40"/>
          <w:szCs w:val="40"/>
        </w:rPr>
        <w:t>Il v</w:t>
      </w:r>
      <w:r w:rsidR="00BA2F49" w:rsidRPr="007971BC">
        <w:rPr>
          <w:rStyle w:val="Enfasigrassetto"/>
          <w:rFonts w:ascii="Arial" w:eastAsia="Calibri" w:hAnsi="Arial" w:cs="Arial"/>
          <w:sz w:val="40"/>
          <w:szCs w:val="40"/>
        </w:rPr>
        <w:t>ino nell’Antico Egitto</w:t>
      </w:r>
    </w:p>
    <w:p w:rsidR="00FE4985" w:rsidRDefault="008B65E0" w:rsidP="00FE4985">
      <w:pPr>
        <w:pStyle w:val="NormaleWeb"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  <w:r w:rsidRPr="008B65E0">
        <w:rPr>
          <w:rStyle w:val="Enfasigrassetto"/>
          <w:rFonts w:ascii="Arial" w:eastAsia="Calibri" w:hAnsi="Arial" w:cs="Arial"/>
          <w:sz w:val="28"/>
          <w:szCs w:val="28"/>
        </w:rPr>
        <w:t>Il p</w:t>
      </w:r>
      <w:r w:rsidR="00FE4985" w:rsidRPr="008B65E0">
        <w:rPr>
          <w:rStyle w:val="Enfasigrassetto"/>
          <w:rFonts w:ascii="Arial" w:eastAsia="Calibri" w:hAnsi="Arial" w:cs="Arial"/>
          <w:sz w:val="28"/>
          <w:szCs w:val="28"/>
        </w:rPr>
        <w:t>assato n</w:t>
      </w:r>
      <w:r w:rsidRPr="008B65E0">
        <w:rPr>
          <w:rStyle w:val="Enfasigrassetto"/>
          <w:rFonts w:ascii="Arial" w:eastAsia="Calibri" w:hAnsi="Arial" w:cs="Arial"/>
          <w:sz w:val="28"/>
          <w:szCs w:val="28"/>
        </w:rPr>
        <w:t>el b</w:t>
      </w:r>
      <w:r w:rsidR="00FE4985" w:rsidRPr="008B65E0">
        <w:rPr>
          <w:rStyle w:val="Enfasigrassetto"/>
          <w:rFonts w:ascii="Arial" w:eastAsia="Calibri" w:hAnsi="Arial" w:cs="Arial"/>
          <w:sz w:val="28"/>
          <w:szCs w:val="28"/>
        </w:rPr>
        <w:t>icchiere</w:t>
      </w:r>
    </w:p>
    <w:p w:rsidR="008B65E0" w:rsidRPr="008B65E0" w:rsidRDefault="008B65E0" w:rsidP="00FE4985">
      <w:pPr>
        <w:pStyle w:val="NormaleWeb"/>
        <w:jc w:val="center"/>
        <w:rPr>
          <w:rStyle w:val="Enfasigrassetto"/>
          <w:rFonts w:ascii="Arial" w:eastAsia="Calibri" w:hAnsi="Arial" w:cs="Arial"/>
          <w:sz w:val="8"/>
          <w:szCs w:val="8"/>
        </w:rPr>
      </w:pPr>
    </w:p>
    <w:p w:rsidR="00274CA0" w:rsidRPr="00274CA0" w:rsidRDefault="00274CA0" w:rsidP="00C929E6">
      <w:pPr>
        <w:pStyle w:val="NormaleWeb"/>
        <w:spacing w:line="360" w:lineRule="auto"/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Pr="00274CA0">
        <w:rPr>
          <w:rFonts w:ascii="Arial" w:hAnsi="Arial" w:cs="Arial"/>
          <w:i/>
        </w:rPr>
        <w:t xml:space="preserve"> cura di </w:t>
      </w:r>
      <w:r w:rsidRPr="00274CA0">
        <w:rPr>
          <w:rFonts w:ascii="Arial" w:eastAsia="Calibri" w:hAnsi="Arial" w:cs="Arial"/>
          <w:i/>
          <w:color w:val="111111"/>
          <w:lang w:eastAsia="en-US"/>
        </w:rPr>
        <w:t>Sabina Malgora</w:t>
      </w:r>
    </w:p>
    <w:p w:rsidR="00BA2F49" w:rsidRDefault="008B65E0" w:rsidP="00C929E6">
      <w:pPr>
        <w:pStyle w:val="NormaleWeb"/>
        <w:jc w:val="center"/>
        <w:rPr>
          <w:rStyle w:val="Enfasigrassetto"/>
          <w:rFonts w:ascii="Arial" w:eastAsia="Calibri" w:hAnsi="Arial" w:cs="Arial"/>
        </w:rPr>
      </w:pPr>
      <w:r>
        <w:rPr>
          <w:rStyle w:val="Enfasigrassetto"/>
          <w:rFonts w:ascii="Arial" w:eastAsia="Calibri" w:hAnsi="Arial" w:cs="Arial"/>
        </w:rPr>
        <w:t>22</w:t>
      </w:r>
      <w:r w:rsidR="00BA2F49" w:rsidRPr="00CA6B9D">
        <w:rPr>
          <w:rStyle w:val="Enfasigrassetto"/>
          <w:rFonts w:ascii="Arial" w:eastAsia="Calibri" w:hAnsi="Arial" w:cs="Arial"/>
        </w:rPr>
        <w:t xml:space="preserve"> marzo </w:t>
      </w:r>
      <w:r w:rsidR="00E37BFA" w:rsidRPr="00C44D8C">
        <w:rPr>
          <w:rFonts w:ascii="Arial" w:hAnsi="Arial" w:cs="Arial"/>
          <w:color w:val="111111"/>
          <w:sz w:val="22"/>
          <w:szCs w:val="22"/>
        </w:rPr>
        <w:t>-</w:t>
      </w:r>
      <w:r w:rsidR="00E37BFA">
        <w:rPr>
          <w:rStyle w:val="Enfasigrassetto"/>
          <w:rFonts w:ascii="Arial" w:eastAsia="Calibri" w:hAnsi="Arial" w:cs="Arial"/>
        </w:rPr>
        <w:t xml:space="preserve"> </w:t>
      </w:r>
      <w:r w:rsidR="00BA2F49" w:rsidRPr="00CA6B9D">
        <w:rPr>
          <w:rStyle w:val="Enfasigrassetto"/>
          <w:rFonts w:ascii="Arial" w:eastAsia="Calibri" w:hAnsi="Arial" w:cs="Arial"/>
        </w:rPr>
        <w:t>19 maggio 2014</w:t>
      </w:r>
    </w:p>
    <w:p w:rsidR="003011BE" w:rsidRDefault="00DC6A8C" w:rsidP="00CA6B9D">
      <w:pPr>
        <w:pStyle w:val="NormaleWeb"/>
        <w:jc w:val="center"/>
        <w:rPr>
          <w:rStyle w:val="Enfasigrassetto"/>
          <w:rFonts w:ascii="Arial" w:eastAsia="Calibri" w:hAnsi="Arial" w:cs="Arial"/>
        </w:rPr>
      </w:pPr>
      <w:r>
        <w:rPr>
          <w:rStyle w:val="Enfasigrassetto"/>
          <w:rFonts w:ascii="Arial" w:eastAsia="Calibri" w:hAnsi="Arial" w:cs="Arial"/>
        </w:rPr>
        <w:t xml:space="preserve">inaugurazione </w:t>
      </w:r>
      <w:r w:rsidRPr="00DC6A8C">
        <w:rPr>
          <w:rStyle w:val="Enfasigrassetto"/>
          <w:rFonts w:ascii="Arial" w:eastAsia="Calibri" w:hAnsi="Arial" w:cs="Arial"/>
        </w:rPr>
        <w:t xml:space="preserve">venerdì 21 marzo, </w:t>
      </w:r>
      <w:r w:rsidR="003F0BEF">
        <w:rPr>
          <w:rStyle w:val="Enfasigrassetto"/>
          <w:rFonts w:ascii="Arial" w:eastAsia="Calibri" w:hAnsi="Arial" w:cs="Arial"/>
        </w:rPr>
        <w:t>ore 17</w:t>
      </w:r>
      <w:r w:rsidR="0011027C">
        <w:rPr>
          <w:rStyle w:val="Enfasigrassetto"/>
          <w:rFonts w:ascii="Arial" w:eastAsia="Calibri" w:hAnsi="Arial" w:cs="Arial"/>
        </w:rPr>
        <w:t>.30</w:t>
      </w:r>
    </w:p>
    <w:p w:rsidR="001D5BFB" w:rsidRDefault="001D5BFB" w:rsidP="00CA6B9D">
      <w:pPr>
        <w:pStyle w:val="NormaleWeb"/>
        <w:jc w:val="center"/>
        <w:rPr>
          <w:rStyle w:val="Enfasigrassetto"/>
          <w:rFonts w:ascii="Arial" w:eastAsia="Calibri" w:hAnsi="Arial" w:cs="Arial"/>
        </w:rPr>
      </w:pPr>
    </w:p>
    <w:p w:rsidR="001D5BFB" w:rsidRDefault="001D5BFB" w:rsidP="001D5BF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A402C">
        <w:rPr>
          <w:rFonts w:ascii="Arial" w:hAnsi="Arial" w:cs="Arial"/>
          <w:i/>
          <w:sz w:val="24"/>
          <w:szCs w:val="24"/>
        </w:rPr>
        <w:t>comunicato stampa</w:t>
      </w:r>
      <w:r>
        <w:rPr>
          <w:rFonts w:ascii="Arial" w:hAnsi="Arial" w:cs="Arial"/>
          <w:i/>
          <w:sz w:val="24"/>
          <w:szCs w:val="24"/>
        </w:rPr>
        <w:t>,</w:t>
      </w:r>
      <w:r w:rsidR="006961DC">
        <w:rPr>
          <w:rFonts w:ascii="Arial" w:hAnsi="Arial" w:cs="Arial"/>
          <w:i/>
          <w:sz w:val="24"/>
          <w:szCs w:val="24"/>
        </w:rPr>
        <w:t xml:space="preserve"> </w:t>
      </w:r>
      <w:r w:rsidR="00C91F28">
        <w:rPr>
          <w:rFonts w:ascii="Arial" w:hAnsi="Arial" w:cs="Arial"/>
          <w:i/>
          <w:sz w:val="24"/>
          <w:szCs w:val="24"/>
        </w:rPr>
        <w:t>17</w:t>
      </w:r>
      <w:r w:rsidR="006D074D">
        <w:rPr>
          <w:rFonts w:ascii="Arial" w:hAnsi="Arial" w:cs="Arial"/>
          <w:i/>
          <w:sz w:val="24"/>
          <w:szCs w:val="24"/>
        </w:rPr>
        <w:t>.02</w:t>
      </w:r>
      <w:r w:rsidRPr="005A402C">
        <w:rPr>
          <w:rFonts w:ascii="Arial" w:hAnsi="Arial" w:cs="Arial"/>
          <w:i/>
          <w:sz w:val="24"/>
          <w:szCs w:val="24"/>
        </w:rPr>
        <w:t>.2014</w:t>
      </w:r>
    </w:p>
    <w:p w:rsidR="00415DB8" w:rsidRPr="00415DB8" w:rsidRDefault="00415DB8" w:rsidP="001D5BFB">
      <w:pPr>
        <w:spacing w:after="0" w:line="240" w:lineRule="auto"/>
        <w:jc w:val="right"/>
        <w:rPr>
          <w:rFonts w:ascii="Arial" w:hAnsi="Arial" w:cs="Arial"/>
          <w:i/>
          <w:sz w:val="10"/>
          <w:szCs w:val="10"/>
        </w:rPr>
      </w:pPr>
    </w:p>
    <w:p w:rsidR="00D21FB6" w:rsidRPr="00F97B8E" w:rsidRDefault="000237BD" w:rsidP="00424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color w:val="111111"/>
          <w:sz w:val="24"/>
          <w:szCs w:val="24"/>
        </w:rPr>
        <w:t xml:space="preserve">Una mostra esclusiva di carattere archeologico dal titolo </w:t>
      </w:r>
      <w:r w:rsidR="005B6325" w:rsidRPr="00F97B8E">
        <w:rPr>
          <w:rFonts w:ascii="Arial" w:hAnsi="Arial" w:cs="Arial"/>
          <w:i/>
          <w:color w:val="111111"/>
          <w:sz w:val="24"/>
          <w:szCs w:val="24"/>
        </w:rPr>
        <w:t>“</w:t>
      </w:r>
      <w:r w:rsidR="008B65E0" w:rsidRPr="00F97B8E">
        <w:rPr>
          <w:rFonts w:ascii="Arial" w:hAnsi="Arial" w:cs="Arial"/>
          <w:i/>
          <w:color w:val="111111"/>
          <w:sz w:val="24"/>
          <w:szCs w:val="24"/>
        </w:rPr>
        <w:t>Il vino nell’A</w:t>
      </w:r>
      <w:r w:rsidR="005B6325" w:rsidRPr="00F97B8E">
        <w:rPr>
          <w:rFonts w:ascii="Arial" w:hAnsi="Arial" w:cs="Arial"/>
          <w:i/>
          <w:color w:val="111111"/>
          <w:sz w:val="24"/>
          <w:szCs w:val="24"/>
        </w:rPr>
        <w:t>ntico Egitto</w:t>
      </w:r>
      <w:r w:rsidR="008B65E0" w:rsidRPr="00F97B8E">
        <w:rPr>
          <w:rFonts w:ascii="Arial" w:hAnsi="Arial" w:cs="Arial"/>
          <w:i/>
          <w:color w:val="111111"/>
          <w:sz w:val="24"/>
          <w:szCs w:val="24"/>
        </w:rPr>
        <w:t>. Il passato nel bicchiere</w:t>
      </w:r>
      <w:r w:rsidR="005B6325" w:rsidRPr="00F97B8E">
        <w:rPr>
          <w:rFonts w:ascii="Arial" w:hAnsi="Arial" w:cs="Arial"/>
          <w:i/>
          <w:color w:val="111111"/>
          <w:sz w:val="24"/>
          <w:szCs w:val="24"/>
        </w:rPr>
        <w:t>”</w:t>
      </w:r>
      <w:r w:rsidR="005B6325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133932" w:rsidRPr="00F97B8E">
        <w:rPr>
          <w:rFonts w:ascii="Arial" w:hAnsi="Arial" w:cs="Arial"/>
          <w:sz w:val="24"/>
          <w:szCs w:val="24"/>
        </w:rPr>
        <w:t xml:space="preserve">approfondisce un </w:t>
      </w:r>
      <w:r w:rsidR="00133932" w:rsidRPr="00F97B8E">
        <w:rPr>
          <w:rFonts w:ascii="Arial" w:hAnsi="Arial" w:cs="Arial"/>
          <w:b/>
          <w:sz w:val="24"/>
          <w:szCs w:val="24"/>
        </w:rPr>
        <w:t>tema inedito</w:t>
      </w:r>
      <w:r w:rsidR="00E8239B" w:rsidRPr="00F97B8E">
        <w:rPr>
          <w:rFonts w:ascii="Arial" w:hAnsi="Arial" w:cs="Arial"/>
          <w:sz w:val="24"/>
          <w:szCs w:val="24"/>
        </w:rPr>
        <w:t>:</w:t>
      </w:r>
      <w:r w:rsidR="00133932" w:rsidRPr="00F97B8E">
        <w:rPr>
          <w:rFonts w:ascii="Arial" w:hAnsi="Arial" w:cs="Arial"/>
          <w:sz w:val="24"/>
          <w:szCs w:val="24"/>
        </w:rPr>
        <w:t xml:space="preserve"> l’uso e la diffusione del </w:t>
      </w:r>
      <w:r w:rsidR="00133932" w:rsidRPr="00F97B8E">
        <w:rPr>
          <w:rFonts w:ascii="Arial" w:hAnsi="Arial" w:cs="Arial"/>
          <w:b/>
          <w:sz w:val="24"/>
          <w:szCs w:val="24"/>
        </w:rPr>
        <w:t>vino nell’Antico Egitto</w:t>
      </w:r>
      <w:r w:rsidR="001617C4" w:rsidRPr="00F97B8E">
        <w:rPr>
          <w:rFonts w:ascii="Arial" w:hAnsi="Arial" w:cs="Arial"/>
          <w:sz w:val="24"/>
          <w:szCs w:val="24"/>
        </w:rPr>
        <w:t>, tema che unisce la cultura egizia a quella del</w:t>
      </w:r>
      <w:r w:rsidR="00D5471D" w:rsidRPr="00F97B8E">
        <w:rPr>
          <w:rFonts w:ascii="Arial" w:hAnsi="Arial" w:cs="Arial"/>
          <w:sz w:val="24"/>
          <w:szCs w:val="24"/>
        </w:rPr>
        <w:t>la nostra penisola</w:t>
      </w:r>
      <w:r w:rsidR="00C36B06" w:rsidRPr="00F97B8E">
        <w:rPr>
          <w:rFonts w:ascii="Arial" w:hAnsi="Arial" w:cs="Arial"/>
          <w:sz w:val="24"/>
          <w:szCs w:val="24"/>
        </w:rPr>
        <w:t>.</w:t>
      </w:r>
    </w:p>
    <w:p w:rsidR="000237BD" w:rsidRPr="00F97B8E" w:rsidRDefault="000237BD" w:rsidP="00424249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</w:rPr>
      </w:pPr>
    </w:p>
    <w:p w:rsidR="00CF66F5" w:rsidRPr="00F97B8E" w:rsidRDefault="00170FA1" w:rsidP="00424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eastAsia="Calibri" w:hAnsi="Arial" w:cs="Arial"/>
          <w:color w:val="111111"/>
          <w:sz w:val="24"/>
          <w:szCs w:val="24"/>
        </w:rPr>
        <w:t>L’esposizione,</w:t>
      </w:r>
      <w:r w:rsidR="00066567" w:rsidRPr="00F97B8E">
        <w:rPr>
          <w:rFonts w:ascii="Arial" w:eastAsia="Calibri" w:hAnsi="Arial" w:cs="Arial"/>
          <w:color w:val="111111"/>
          <w:sz w:val="24"/>
          <w:szCs w:val="24"/>
        </w:rPr>
        <w:t xml:space="preserve"> </w:t>
      </w:r>
      <w:r w:rsidR="0092774F" w:rsidRPr="00F97B8E">
        <w:rPr>
          <w:rFonts w:ascii="Arial" w:eastAsia="Calibri" w:hAnsi="Arial" w:cs="Arial"/>
          <w:color w:val="111111"/>
          <w:sz w:val="24"/>
          <w:szCs w:val="24"/>
        </w:rPr>
        <w:t>ideata e curata da</w:t>
      </w:r>
      <w:r w:rsidR="00743677" w:rsidRPr="00F97B8E">
        <w:rPr>
          <w:rFonts w:ascii="Arial" w:hAnsi="Arial" w:cs="Arial"/>
          <w:color w:val="111111"/>
          <w:sz w:val="24"/>
          <w:szCs w:val="24"/>
        </w:rPr>
        <w:t xml:space="preserve"> Sabina Malgora - </w:t>
      </w:r>
      <w:r w:rsidR="00066567" w:rsidRPr="00F97B8E">
        <w:rPr>
          <w:rFonts w:ascii="Arial" w:hAnsi="Arial" w:cs="Arial"/>
          <w:color w:val="111111"/>
          <w:sz w:val="24"/>
          <w:szCs w:val="24"/>
        </w:rPr>
        <w:t xml:space="preserve">archeologa </w:t>
      </w:r>
      <w:r w:rsidR="00743677" w:rsidRPr="00F97B8E">
        <w:rPr>
          <w:rFonts w:ascii="Arial" w:hAnsi="Arial" w:cs="Arial"/>
          <w:color w:val="111111"/>
          <w:sz w:val="24"/>
          <w:szCs w:val="24"/>
        </w:rPr>
        <w:t xml:space="preserve">ed </w:t>
      </w:r>
      <w:r w:rsidR="00066567" w:rsidRPr="00F97B8E">
        <w:rPr>
          <w:rFonts w:ascii="Arial" w:hAnsi="Arial" w:cs="Arial"/>
          <w:color w:val="111111"/>
          <w:sz w:val="24"/>
          <w:szCs w:val="24"/>
        </w:rPr>
        <w:t>egittologa</w:t>
      </w:r>
      <w:r w:rsidR="00743677" w:rsidRPr="00F97B8E">
        <w:rPr>
          <w:rFonts w:ascii="Arial" w:hAnsi="Arial" w:cs="Arial"/>
          <w:color w:val="111111"/>
          <w:sz w:val="24"/>
          <w:szCs w:val="24"/>
        </w:rPr>
        <w:t xml:space="preserve"> -</w:t>
      </w:r>
      <w:r w:rsidR="00066567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870377" w:rsidRPr="00F97B8E">
        <w:rPr>
          <w:rFonts w:ascii="Arial" w:hAnsi="Arial" w:cs="Arial"/>
          <w:color w:val="111111"/>
          <w:sz w:val="24"/>
          <w:szCs w:val="24"/>
        </w:rPr>
        <w:t>è ospitata presso la</w:t>
      </w:r>
      <w:r w:rsidR="00870377" w:rsidRPr="00F97B8E">
        <w:rPr>
          <w:rFonts w:ascii="Arial" w:hAnsi="Arial" w:cs="Arial"/>
          <w:sz w:val="24"/>
          <w:szCs w:val="24"/>
        </w:rPr>
        <w:t xml:space="preserve"> chiesa di S. Domenico </w:t>
      </w:r>
      <w:r w:rsidR="000237BD" w:rsidRPr="00F97B8E">
        <w:rPr>
          <w:rFonts w:ascii="Arial" w:hAnsi="Arial" w:cs="Arial"/>
          <w:sz w:val="24"/>
          <w:szCs w:val="24"/>
        </w:rPr>
        <w:t xml:space="preserve">ad Alba </w:t>
      </w:r>
      <w:r w:rsidR="00B4098E" w:rsidRPr="00F97B8E">
        <w:rPr>
          <w:rFonts w:ascii="Arial" w:hAnsi="Arial" w:cs="Arial"/>
          <w:sz w:val="24"/>
          <w:szCs w:val="24"/>
        </w:rPr>
        <w:t xml:space="preserve">e offre al pubblico un percorso </w:t>
      </w:r>
      <w:r w:rsidR="00403403" w:rsidRPr="00F97B8E">
        <w:rPr>
          <w:rFonts w:ascii="Arial" w:hAnsi="Arial" w:cs="Arial"/>
          <w:sz w:val="24"/>
          <w:szCs w:val="24"/>
        </w:rPr>
        <w:t xml:space="preserve">articolato </w:t>
      </w:r>
      <w:r w:rsidR="00013D38" w:rsidRPr="00F97B8E">
        <w:rPr>
          <w:rFonts w:ascii="Arial" w:hAnsi="Arial" w:cs="Arial"/>
          <w:sz w:val="24"/>
          <w:szCs w:val="24"/>
        </w:rPr>
        <w:t>in cui si ammirano</w:t>
      </w:r>
      <w:r w:rsidR="00403403" w:rsidRPr="00F97B8E">
        <w:rPr>
          <w:rFonts w:ascii="Arial" w:hAnsi="Arial" w:cs="Arial"/>
          <w:sz w:val="24"/>
          <w:szCs w:val="24"/>
        </w:rPr>
        <w:t xml:space="preserve"> </w:t>
      </w:r>
      <w:r w:rsidR="00B4098E" w:rsidRPr="00F97B8E">
        <w:rPr>
          <w:rFonts w:ascii="Arial" w:hAnsi="Arial" w:cs="Arial"/>
          <w:b/>
          <w:sz w:val="24"/>
          <w:szCs w:val="24"/>
        </w:rPr>
        <w:t>repert</w:t>
      </w:r>
      <w:r w:rsidR="00CF66F5" w:rsidRPr="00F97B8E">
        <w:rPr>
          <w:rFonts w:ascii="Arial" w:hAnsi="Arial" w:cs="Arial"/>
          <w:b/>
          <w:sz w:val="24"/>
          <w:szCs w:val="24"/>
        </w:rPr>
        <w:t>i archeologici</w:t>
      </w:r>
      <w:r w:rsidR="00013D38" w:rsidRPr="00F97B8E">
        <w:rPr>
          <w:rFonts w:ascii="Arial" w:hAnsi="Arial" w:cs="Arial"/>
          <w:b/>
          <w:sz w:val="24"/>
          <w:szCs w:val="24"/>
        </w:rPr>
        <w:t xml:space="preserve"> </w:t>
      </w:r>
      <w:r w:rsidR="00013D38" w:rsidRPr="00F97B8E">
        <w:rPr>
          <w:rFonts w:ascii="Arial" w:hAnsi="Arial" w:cs="Arial"/>
          <w:sz w:val="24"/>
          <w:szCs w:val="24"/>
        </w:rPr>
        <w:t>dal 2686 a.C.</w:t>
      </w:r>
      <w:r w:rsidR="00CF66F5" w:rsidRPr="00F97B8E">
        <w:rPr>
          <w:rFonts w:ascii="Arial" w:hAnsi="Arial" w:cs="Arial"/>
          <w:sz w:val="24"/>
          <w:szCs w:val="24"/>
        </w:rPr>
        <w:t>,</w:t>
      </w:r>
      <w:r w:rsidR="00B4098E" w:rsidRPr="00F97B8E">
        <w:rPr>
          <w:rFonts w:ascii="Arial" w:hAnsi="Arial" w:cs="Arial"/>
          <w:b/>
          <w:sz w:val="24"/>
          <w:szCs w:val="24"/>
        </w:rPr>
        <w:t xml:space="preserve"> la ri</w:t>
      </w:r>
      <w:r w:rsidR="00F62CEB" w:rsidRPr="00F97B8E">
        <w:rPr>
          <w:rFonts w:ascii="Arial" w:hAnsi="Arial" w:cs="Arial"/>
          <w:b/>
          <w:sz w:val="24"/>
          <w:szCs w:val="24"/>
        </w:rPr>
        <w:t>produzione in scala reale</w:t>
      </w:r>
      <w:r w:rsidR="00B4098E" w:rsidRPr="00F97B8E">
        <w:rPr>
          <w:rFonts w:ascii="Arial" w:hAnsi="Arial" w:cs="Arial"/>
          <w:b/>
          <w:sz w:val="24"/>
          <w:szCs w:val="24"/>
        </w:rPr>
        <w:t xml:space="preserve"> di una tomba</w:t>
      </w:r>
      <w:r w:rsidR="007D76AB" w:rsidRPr="00F97B8E">
        <w:rPr>
          <w:rFonts w:ascii="Arial" w:hAnsi="Arial" w:cs="Arial"/>
          <w:b/>
          <w:sz w:val="24"/>
          <w:szCs w:val="24"/>
        </w:rPr>
        <w:t xml:space="preserve"> </w:t>
      </w:r>
      <w:r w:rsidR="0070078D" w:rsidRPr="00F97B8E">
        <w:rPr>
          <w:rFonts w:ascii="Arial" w:hAnsi="Arial" w:cs="Arial"/>
          <w:b/>
          <w:sz w:val="24"/>
          <w:szCs w:val="24"/>
        </w:rPr>
        <w:t>con</w:t>
      </w:r>
      <w:r w:rsidR="00013D38" w:rsidRPr="00F97B8E">
        <w:rPr>
          <w:rFonts w:ascii="Arial" w:hAnsi="Arial" w:cs="Arial"/>
          <w:b/>
          <w:sz w:val="24"/>
          <w:szCs w:val="24"/>
        </w:rPr>
        <w:t xml:space="preserve"> pitture parietali, </w:t>
      </w:r>
      <w:r w:rsidR="0070078D" w:rsidRPr="00F97B8E">
        <w:rPr>
          <w:rFonts w:ascii="Arial" w:hAnsi="Arial" w:cs="Arial"/>
          <w:b/>
          <w:sz w:val="24"/>
          <w:szCs w:val="24"/>
        </w:rPr>
        <w:t xml:space="preserve">un sarcofago </w:t>
      </w:r>
      <w:r w:rsidR="00013D38" w:rsidRPr="00F97B8E">
        <w:rPr>
          <w:rFonts w:ascii="Arial" w:hAnsi="Arial" w:cs="Arial"/>
          <w:b/>
          <w:sz w:val="24"/>
          <w:szCs w:val="24"/>
        </w:rPr>
        <w:t xml:space="preserve">con </w:t>
      </w:r>
      <w:r w:rsidR="004A7737" w:rsidRPr="00F97B8E">
        <w:rPr>
          <w:rFonts w:ascii="Arial" w:hAnsi="Arial" w:cs="Arial"/>
          <w:b/>
          <w:sz w:val="24"/>
          <w:szCs w:val="24"/>
        </w:rPr>
        <w:t>una</w:t>
      </w:r>
      <w:r w:rsidR="00CF66F5" w:rsidRPr="00F97B8E">
        <w:rPr>
          <w:rFonts w:ascii="Arial" w:hAnsi="Arial" w:cs="Arial"/>
          <w:b/>
          <w:sz w:val="24"/>
          <w:szCs w:val="24"/>
        </w:rPr>
        <w:t xml:space="preserve"> mummia</w:t>
      </w:r>
      <w:r w:rsidR="009A331B" w:rsidRPr="00F97B8E">
        <w:rPr>
          <w:rFonts w:ascii="Arial" w:hAnsi="Arial" w:cs="Arial"/>
          <w:b/>
          <w:sz w:val="24"/>
          <w:szCs w:val="24"/>
        </w:rPr>
        <w:t xml:space="preserve"> e la</w:t>
      </w:r>
      <w:r w:rsidR="0070078D" w:rsidRPr="00F97B8E">
        <w:rPr>
          <w:rFonts w:ascii="Arial" w:hAnsi="Arial" w:cs="Arial"/>
          <w:b/>
          <w:sz w:val="24"/>
          <w:szCs w:val="24"/>
        </w:rPr>
        <w:t xml:space="preserve"> ricostruzione tridimensionale del </w:t>
      </w:r>
      <w:r w:rsidR="009A331B" w:rsidRPr="00F97B8E">
        <w:rPr>
          <w:rFonts w:ascii="Arial" w:hAnsi="Arial" w:cs="Arial"/>
          <w:b/>
          <w:sz w:val="24"/>
          <w:szCs w:val="24"/>
        </w:rPr>
        <w:t xml:space="preserve">suo </w:t>
      </w:r>
      <w:r w:rsidR="0070078D" w:rsidRPr="00F97B8E">
        <w:rPr>
          <w:rFonts w:ascii="Arial" w:hAnsi="Arial" w:cs="Arial"/>
          <w:b/>
          <w:sz w:val="24"/>
          <w:szCs w:val="24"/>
        </w:rPr>
        <w:t>volto</w:t>
      </w:r>
      <w:r w:rsidR="000A38F0" w:rsidRPr="00F97B8E">
        <w:rPr>
          <w:rFonts w:ascii="Arial" w:hAnsi="Arial" w:cs="Arial"/>
          <w:b/>
          <w:sz w:val="24"/>
          <w:szCs w:val="24"/>
        </w:rPr>
        <w:t xml:space="preserve">, </w:t>
      </w:r>
      <w:r w:rsidR="009A331B" w:rsidRPr="00F97B8E">
        <w:rPr>
          <w:rFonts w:ascii="Arial" w:hAnsi="Arial" w:cs="Arial"/>
          <w:b/>
          <w:sz w:val="24"/>
          <w:szCs w:val="24"/>
        </w:rPr>
        <w:t xml:space="preserve">oltre a </w:t>
      </w:r>
      <w:r w:rsidR="000A38F0" w:rsidRPr="00F97B8E">
        <w:rPr>
          <w:rFonts w:ascii="Arial" w:hAnsi="Arial" w:cs="Arial"/>
          <w:b/>
          <w:sz w:val="24"/>
          <w:szCs w:val="24"/>
        </w:rPr>
        <w:t xml:space="preserve">documenti </w:t>
      </w:r>
      <w:r w:rsidR="009A331B" w:rsidRPr="00F97B8E">
        <w:rPr>
          <w:rFonts w:ascii="Arial" w:hAnsi="Arial" w:cs="Arial"/>
          <w:b/>
          <w:sz w:val="24"/>
          <w:szCs w:val="24"/>
        </w:rPr>
        <w:t>fotografici</w:t>
      </w:r>
      <w:r w:rsidR="0070078D" w:rsidRPr="00F97B8E">
        <w:rPr>
          <w:rFonts w:ascii="Arial" w:hAnsi="Arial" w:cs="Arial"/>
          <w:b/>
          <w:sz w:val="24"/>
          <w:szCs w:val="24"/>
        </w:rPr>
        <w:t xml:space="preserve">. </w:t>
      </w:r>
    </w:p>
    <w:p w:rsidR="00013D38" w:rsidRPr="00F97B8E" w:rsidRDefault="00013D38" w:rsidP="0042424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74E20" w:rsidRPr="00F97B8E" w:rsidRDefault="00016CB4" w:rsidP="00424249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La rassegna è </w:t>
      </w:r>
      <w:r w:rsidR="00FE17C4" w:rsidRPr="00F97B8E">
        <w:rPr>
          <w:rFonts w:ascii="Arial" w:hAnsi="Arial" w:cs="Arial"/>
          <w:sz w:val="24"/>
          <w:szCs w:val="24"/>
        </w:rPr>
        <w:t>o</w:t>
      </w:r>
      <w:r w:rsidR="00BA2F49" w:rsidRPr="00F97B8E">
        <w:rPr>
          <w:rFonts w:ascii="Arial" w:eastAsia="Calibri" w:hAnsi="Arial" w:cs="Arial"/>
          <w:color w:val="111111"/>
          <w:sz w:val="24"/>
          <w:szCs w:val="24"/>
        </w:rPr>
        <w:t xml:space="preserve">rganizzata dall’Associazione Culturale </w:t>
      </w:r>
      <w:proofErr w:type="spellStart"/>
      <w:r w:rsidR="00BA2F49" w:rsidRPr="00F97B8E">
        <w:rPr>
          <w:rFonts w:ascii="Arial" w:eastAsia="Calibri" w:hAnsi="Arial" w:cs="Arial"/>
          <w:b/>
          <w:color w:val="111111"/>
          <w:sz w:val="24"/>
          <w:szCs w:val="24"/>
        </w:rPr>
        <w:t>Mummy</w:t>
      </w:r>
      <w:proofErr w:type="spellEnd"/>
      <w:r w:rsidR="00BA2F49" w:rsidRPr="00F97B8E">
        <w:rPr>
          <w:rFonts w:ascii="Arial" w:eastAsia="Calibri" w:hAnsi="Arial" w:cs="Arial"/>
          <w:b/>
          <w:color w:val="111111"/>
          <w:sz w:val="24"/>
          <w:szCs w:val="24"/>
        </w:rPr>
        <w:t xml:space="preserve"> Project </w:t>
      </w:r>
      <w:r w:rsidR="00BA2F49" w:rsidRPr="00F97B8E">
        <w:rPr>
          <w:rFonts w:ascii="Arial" w:eastAsia="Calibri" w:hAnsi="Arial" w:cs="Arial"/>
          <w:color w:val="111111"/>
          <w:sz w:val="24"/>
          <w:szCs w:val="24"/>
        </w:rPr>
        <w:t xml:space="preserve">in collaborazione con </w:t>
      </w:r>
      <w:r w:rsidR="005B6325" w:rsidRPr="00F97B8E">
        <w:rPr>
          <w:rFonts w:ascii="Arial" w:eastAsia="Calibri" w:hAnsi="Arial" w:cs="Arial"/>
          <w:color w:val="111111"/>
          <w:sz w:val="24"/>
          <w:szCs w:val="24"/>
        </w:rPr>
        <w:t xml:space="preserve">il </w:t>
      </w:r>
      <w:r w:rsidR="005B6325" w:rsidRPr="00F97B8E">
        <w:rPr>
          <w:rFonts w:ascii="Arial" w:eastAsia="Calibri" w:hAnsi="Arial" w:cs="Arial"/>
          <w:b/>
          <w:color w:val="111111"/>
          <w:sz w:val="24"/>
          <w:szCs w:val="24"/>
        </w:rPr>
        <w:t>Comune di Alba</w:t>
      </w:r>
      <w:r w:rsidR="00CE04C4" w:rsidRPr="00F97B8E">
        <w:rPr>
          <w:rFonts w:ascii="Arial" w:eastAsia="Calibri" w:hAnsi="Arial" w:cs="Arial"/>
          <w:color w:val="111111"/>
          <w:sz w:val="24"/>
          <w:szCs w:val="24"/>
        </w:rPr>
        <w:t xml:space="preserve"> </w:t>
      </w:r>
      <w:r w:rsidR="009A331B" w:rsidRPr="00F97B8E">
        <w:rPr>
          <w:rFonts w:ascii="Arial" w:eastAsia="Calibri" w:hAnsi="Arial" w:cs="Arial"/>
          <w:color w:val="111111"/>
          <w:sz w:val="24"/>
          <w:szCs w:val="24"/>
        </w:rPr>
        <w:t>Assessorato alla Cultura,</w:t>
      </w:r>
      <w:r w:rsidR="00CE04C4" w:rsidRPr="00F97B8E">
        <w:rPr>
          <w:rFonts w:ascii="Arial" w:eastAsia="Calibri" w:hAnsi="Arial" w:cs="Arial"/>
          <w:color w:val="111111"/>
          <w:sz w:val="24"/>
          <w:szCs w:val="24"/>
        </w:rPr>
        <w:t xml:space="preserve"> patrocinata da</w:t>
      </w:r>
      <w:r w:rsidR="00CE04C4" w:rsidRPr="00F97B8E">
        <w:rPr>
          <w:rFonts w:ascii="Arial" w:eastAsia="Calibri" w:hAnsi="Arial" w:cs="Arial"/>
          <w:b/>
          <w:color w:val="111111"/>
          <w:sz w:val="24"/>
          <w:szCs w:val="24"/>
        </w:rPr>
        <w:t xml:space="preserve"> Region</w:t>
      </w:r>
      <w:r w:rsidR="00870377" w:rsidRPr="00F97B8E">
        <w:rPr>
          <w:rFonts w:ascii="Arial" w:eastAsia="Calibri" w:hAnsi="Arial" w:cs="Arial"/>
          <w:b/>
          <w:color w:val="111111"/>
          <w:sz w:val="24"/>
          <w:szCs w:val="24"/>
        </w:rPr>
        <w:t xml:space="preserve">e Piemonte </w:t>
      </w:r>
      <w:r w:rsidR="00870377" w:rsidRPr="00F97B8E">
        <w:rPr>
          <w:rFonts w:ascii="Arial" w:eastAsia="Calibri" w:hAnsi="Arial" w:cs="Arial"/>
          <w:color w:val="111111"/>
          <w:sz w:val="24"/>
          <w:szCs w:val="24"/>
        </w:rPr>
        <w:t>e</w:t>
      </w:r>
      <w:r w:rsidR="00870377" w:rsidRPr="00F97B8E">
        <w:rPr>
          <w:rFonts w:ascii="Arial" w:eastAsia="Calibri" w:hAnsi="Arial" w:cs="Arial"/>
          <w:b/>
          <w:color w:val="111111"/>
          <w:sz w:val="24"/>
          <w:szCs w:val="24"/>
        </w:rPr>
        <w:t xml:space="preserve"> Provincia di Cuneo </w:t>
      </w:r>
      <w:r w:rsidRPr="00F97B8E">
        <w:rPr>
          <w:rFonts w:ascii="Arial" w:eastAsia="Calibri" w:hAnsi="Arial" w:cs="Arial"/>
          <w:color w:val="111111"/>
          <w:sz w:val="24"/>
          <w:szCs w:val="24"/>
        </w:rPr>
        <w:t>e</w:t>
      </w:r>
      <w:r w:rsidR="00870377" w:rsidRPr="00F97B8E">
        <w:rPr>
          <w:rFonts w:ascii="Arial" w:eastAsia="Calibri" w:hAnsi="Arial" w:cs="Arial"/>
          <w:b/>
          <w:color w:val="111111"/>
          <w:sz w:val="24"/>
          <w:szCs w:val="24"/>
        </w:rPr>
        <w:t xml:space="preserve"> </w:t>
      </w:r>
      <w:r w:rsidR="008D55ED" w:rsidRPr="00F97B8E">
        <w:rPr>
          <w:rFonts w:ascii="Arial" w:hAnsi="Arial" w:cs="Arial"/>
          <w:color w:val="111111"/>
          <w:sz w:val="24"/>
          <w:szCs w:val="24"/>
        </w:rPr>
        <w:t xml:space="preserve">sostenuta </w:t>
      </w:r>
      <w:r w:rsidR="005B6325" w:rsidRPr="00F97B8E">
        <w:rPr>
          <w:rFonts w:ascii="Arial" w:hAnsi="Arial" w:cs="Arial"/>
          <w:color w:val="111111"/>
          <w:sz w:val="24"/>
          <w:szCs w:val="24"/>
        </w:rPr>
        <w:t>da</w:t>
      </w:r>
      <w:r w:rsidR="008D55ED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8D55ED" w:rsidRPr="00F97B8E">
        <w:rPr>
          <w:rFonts w:ascii="Arial" w:hAnsi="Arial" w:cs="Arial"/>
          <w:b/>
          <w:color w:val="111111"/>
          <w:sz w:val="24"/>
          <w:szCs w:val="24"/>
        </w:rPr>
        <w:t>Fondazione C</w:t>
      </w:r>
      <w:r w:rsidR="00D72136" w:rsidRPr="00F97B8E">
        <w:rPr>
          <w:rFonts w:ascii="Arial" w:hAnsi="Arial" w:cs="Arial"/>
          <w:b/>
          <w:color w:val="111111"/>
          <w:sz w:val="24"/>
          <w:szCs w:val="24"/>
        </w:rPr>
        <w:t>assa di Risparmio di Cuneo</w:t>
      </w:r>
      <w:r w:rsidR="00D72136" w:rsidRPr="00F97B8E">
        <w:rPr>
          <w:rFonts w:ascii="Arial" w:hAnsi="Arial" w:cs="Arial"/>
          <w:color w:val="111111"/>
          <w:sz w:val="24"/>
          <w:szCs w:val="24"/>
        </w:rPr>
        <w:t>,</w:t>
      </w:r>
      <w:r w:rsidR="005B6325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7971BC" w:rsidRPr="00F97B8E">
        <w:rPr>
          <w:rFonts w:ascii="Arial" w:hAnsi="Arial" w:cs="Arial"/>
          <w:color w:val="111111"/>
          <w:sz w:val="24"/>
          <w:szCs w:val="24"/>
        </w:rPr>
        <w:t>Ente Turismo Alba Bra Langhe e Roero</w:t>
      </w:r>
      <w:r w:rsidR="005B6325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CE04C4" w:rsidRPr="00F97B8E">
        <w:rPr>
          <w:rFonts w:ascii="Arial" w:hAnsi="Arial" w:cs="Arial"/>
          <w:color w:val="111111"/>
          <w:sz w:val="24"/>
          <w:szCs w:val="24"/>
        </w:rPr>
        <w:t xml:space="preserve">Consorzio di Tutela Barolo Barbaresco, </w:t>
      </w:r>
      <w:r w:rsidR="008D55ED" w:rsidRPr="00F97B8E">
        <w:rPr>
          <w:rFonts w:ascii="Arial" w:hAnsi="Arial" w:cs="Arial"/>
          <w:color w:val="111111"/>
          <w:sz w:val="24"/>
          <w:szCs w:val="24"/>
        </w:rPr>
        <w:t xml:space="preserve">Consorzio </w:t>
      </w:r>
      <w:r w:rsidR="00CE04C4" w:rsidRPr="00F97B8E">
        <w:rPr>
          <w:rFonts w:ascii="Arial" w:hAnsi="Arial" w:cs="Arial"/>
          <w:color w:val="111111"/>
          <w:sz w:val="24"/>
          <w:szCs w:val="24"/>
        </w:rPr>
        <w:t xml:space="preserve">Turistico </w:t>
      </w:r>
      <w:r w:rsidR="008D55ED" w:rsidRPr="00F97B8E">
        <w:rPr>
          <w:rFonts w:ascii="Arial" w:hAnsi="Arial" w:cs="Arial"/>
          <w:color w:val="111111"/>
          <w:sz w:val="24"/>
          <w:szCs w:val="24"/>
        </w:rPr>
        <w:t>Langhe e Roero</w:t>
      </w:r>
      <w:r w:rsidR="005B6325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11027C" w:rsidRPr="00F97B8E">
        <w:rPr>
          <w:rFonts w:ascii="Arial" w:hAnsi="Arial" w:cs="Arial"/>
          <w:color w:val="111111"/>
          <w:sz w:val="24"/>
          <w:szCs w:val="24"/>
        </w:rPr>
        <w:t>ACA</w:t>
      </w:r>
      <w:r w:rsidR="00705044" w:rsidRPr="00F97B8E">
        <w:rPr>
          <w:rFonts w:ascii="Arial" w:hAnsi="Arial" w:cs="Arial"/>
          <w:color w:val="111111"/>
          <w:sz w:val="24"/>
          <w:szCs w:val="24"/>
        </w:rPr>
        <w:t>.</w:t>
      </w:r>
    </w:p>
    <w:p w:rsidR="00705044" w:rsidRPr="00F97B8E" w:rsidRDefault="00705044" w:rsidP="00424249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</w:rPr>
      </w:pPr>
    </w:p>
    <w:p w:rsidR="0031779C" w:rsidRPr="00F97B8E" w:rsidRDefault="00C74E20" w:rsidP="00C74E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I 50 reperti archeologici esposti risalgono al periodo compreso tra l’Antico Regno e il periodo Romano, </w:t>
      </w:r>
      <w:r w:rsidR="0080043D" w:rsidRPr="00F97B8E">
        <w:rPr>
          <w:rFonts w:ascii="Arial" w:hAnsi="Arial" w:cs="Arial"/>
          <w:sz w:val="24"/>
          <w:szCs w:val="24"/>
        </w:rPr>
        <w:t xml:space="preserve">e </w:t>
      </w:r>
      <w:r w:rsidR="00BD45F4" w:rsidRPr="00F97B8E">
        <w:rPr>
          <w:rFonts w:ascii="Arial" w:hAnsi="Arial" w:cs="Arial"/>
          <w:sz w:val="24"/>
          <w:szCs w:val="24"/>
        </w:rPr>
        <w:t>uniti alla</w:t>
      </w:r>
      <w:r w:rsidR="00EE014E" w:rsidRPr="00F97B8E">
        <w:rPr>
          <w:rFonts w:ascii="Arial" w:hAnsi="Arial" w:cs="Arial"/>
          <w:sz w:val="24"/>
          <w:szCs w:val="24"/>
        </w:rPr>
        <w:t xml:space="preserve"> </w:t>
      </w:r>
      <w:r w:rsidR="008152CE" w:rsidRPr="00F97B8E">
        <w:rPr>
          <w:rFonts w:ascii="Arial" w:hAnsi="Arial" w:cs="Arial"/>
          <w:sz w:val="24"/>
          <w:szCs w:val="24"/>
        </w:rPr>
        <w:t>documentazione fotografica</w:t>
      </w:r>
      <w:r w:rsidR="00016CB4" w:rsidRPr="00F97B8E">
        <w:rPr>
          <w:rFonts w:ascii="Arial" w:hAnsi="Arial" w:cs="Arial"/>
          <w:sz w:val="24"/>
          <w:szCs w:val="24"/>
        </w:rPr>
        <w:t>,</w:t>
      </w:r>
      <w:r w:rsidR="008152CE" w:rsidRPr="00F97B8E">
        <w:rPr>
          <w:rFonts w:ascii="Arial" w:hAnsi="Arial" w:cs="Arial"/>
          <w:sz w:val="24"/>
          <w:szCs w:val="24"/>
        </w:rPr>
        <w:t xml:space="preserve"> </w:t>
      </w:r>
      <w:r w:rsidRPr="00F97B8E">
        <w:rPr>
          <w:rFonts w:ascii="Arial" w:hAnsi="Arial" w:cs="Arial"/>
          <w:sz w:val="24"/>
          <w:szCs w:val="24"/>
        </w:rPr>
        <w:t>descrivono le tematiche della mostra: l’</w:t>
      </w:r>
      <w:r w:rsidRPr="00F97B8E">
        <w:rPr>
          <w:rFonts w:ascii="Arial" w:hAnsi="Arial" w:cs="Arial"/>
          <w:b/>
          <w:sz w:val="24"/>
          <w:szCs w:val="24"/>
        </w:rPr>
        <w:t>alimentazione</w:t>
      </w:r>
      <w:r w:rsidRPr="00F97B8E">
        <w:rPr>
          <w:rFonts w:ascii="Arial" w:hAnsi="Arial" w:cs="Arial"/>
          <w:sz w:val="24"/>
          <w:szCs w:val="24"/>
        </w:rPr>
        <w:t xml:space="preserve">, la </w:t>
      </w:r>
      <w:r w:rsidRPr="00F97B8E">
        <w:rPr>
          <w:rFonts w:ascii="Arial" w:hAnsi="Arial" w:cs="Arial"/>
          <w:b/>
          <w:sz w:val="24"/>
          <w:szCs w:val="24"/>
        </w:rPr>
        <w:t>viticoltura</w:t>
      </w:r>
      <w:r w:rsidRPr="00F97B8E">
        <w:rPr>
          <w:rFonts w:ascii="Arial" w:hAnsi="Arial" w:cs="Arial"/>
          <w:sz w:val="24"/>
          <w:szCs w:val="24"/>
        </w:rPr>
        <w:t xml:space="preserve">, la </w:t>
      </w:r>
      <w:r w:rsidRPr="00F97B8E">
        <w:rPr>
          <w:rFonts w:ascii="Arial" w:hAnsi="Arial" w:cs="Arial"/>
          <w:b/>
          <w:sz w:val="24"/>
          <w:szCs w:val="24"/>
        </w:rPr>
        <w:t>vinificazione</w:t>
      </w:r>
      <w:r w:rsidRPr="00F97B8E">
        <w:rPr>
          <w:rFonts w:ascii="Arial" w:hAnsi="Arial" w:cs="Arial"/>
          <w:sz w:val="24"/>
          <w:szCs w:val="24"/>
        </w:rPr>
        <w:t>, l’</w:t>
      </w:r>
      <w:r w:rsidRPr="00F97B8E">
        <w:rPr>
          <w:rFonts w:ascii="Arial" w:hAnsi="Arial" w:cs="Arial"/>
          <w:b/>
          <w:sz w:val="24"/>
          <w:szCs w:val="24"/>
        </w:rPr>
        <w:t>uso del vino nella mummificazione</w:t>
      </w:r>
      <w:r w:rsidR="00EE014E" w:rsidRPr="00F97B8E">
        <w:rPr>
          <w:rFonts w:ascii="Arial" w:hAnsi="Arial" w:cs="Arial"/>
          <w:sz w:val="24"/>
          <w:szCs w:val="24"/>
        </w:rPr>
        <w:t xml:space="preserve"> e la correlazione con </w:t>
      </w:r>
      <w:r w:rsidR="00191F20" w:rsidRPr="00F97B8E">
        <w:rPr>
          <w:rFonts w:ascii="Arial" w:hAnsi="Arial" w:cs="Arial"/>
          <w:sz w:val="24"/>
          <w:szCs w:val="24"/>
        </w:rPr>
        <w:t xml:space="preserve">il </w:t>
      </w:r>
      <w:r w:rsidR="00191F20" w:rsidRPr="00F97B8E">
        <w:rPr>
          <w:rFonts w:ascii="Arial" w:hAnsi="Arial" w:cs="Arial"/>
          <w:b/>
          <w:sz w:val="24"/>
          <w:szCs w:val="24"/>
        </w:rPr>
        <w:t>misticismo</w:t>
      </w:r>
      <w:r w:rsidR="00191F20" w:rsidRPr="00F97B8E">
        <w:rPr>
          <w:rFonts w:ascii="Arial" w:hAnsi="Arial" w:cs="Arial"/>
          <w:sz w:val="24"/>
          <w:szCs w:val="24"/>
        </w:rPr>
        <w:t xml:space="preserve"> e </w:t>
      </w:r>
      <w:r w:rsidR="00FB6339" w:rsidRPr="00F97B8E">
        <w:rPr>
          <w:rFonts w:ascii="Arial" w:hAnsi="Arial" w:cs="Arial"/>
          <w:sz w:val="24"/>
          <w:szCs w:val="24"/>
        </w:rPr>
        <w:t>le</w:t>
      </w:r>
      <w:r w:rsidR="00191F20" w:rsidRPr="00F97B8E">
        <w:rPr>
          <w:rFonts w:ascii="Arial" w:hAnsi="Arial" w:cs="Arial"/>
          <w:b/>
          <w:sz w:val="24"/>
          <w:szCs w:val="24"/>
        </w:rPr>
        <w:t xml:space="preserve"> divinità</w:t>
      </w:r>
      <w:r w:rsidRPr="00F97B8E">
        <w:rPr>
          <w:rFonts w:ascii="Arial" w:hAnsi="Arial" w:cs="Arial"/>
          <w:sz w:val="24"/>
          <w:szCs w:val="24"/>
        </w:rPr>
        <w:t xml:space="preserve">. </w:t>
      </w:r>
    </w:p>
    <w:p w:rsidR="00E255E0" w:rsidRPr="00F97B8E" w:rsidRDefault="00E255E0" w:rsidP="00C74E2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A5843" w:rsidRPr="00F97B8E" w:rsidRDefault="00EE014E" w:rsidP="00066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>Due</w:t>
      </w:r>
      <w:r w:rsidR="00C74E20" w:rsidRPr="00F97B8E">
        <w:rPr>
          <w:rFonts w:ascii="Arial" w:hAnsi="Arial" w:cs="Arial"/>
          <w:sz w:val="24"/>
          <w:szCs w:val="24"/>
        </w:rPr>
        <w:t xml:space="preserve"> sezioni speciali approfondiscono la storia e la cultura nell’Antico Egitto. </w:t>
      </w:r>
    </w:p>
    <w:p w:rsidR="00072994" w:rsidRPr="00F97B8E" w:rsidRDefault="00E255E0" w:rsidP="000729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- </w:t>
      </w:r>
      <w:r w:rsidR="00066567" w:rsidRPr="00F97B8E">
        <w:rPr>
          <w:rFonts w:ascii="Arial" w:hAnsi="Arial" w:cs="Arial"/>
          <w:sz w:val="24"/>
          <w:szCs w:val="24"/>
        </w:rPr>
        <w:t>La prima è dedicata al</w:t>
      </w:r>
      <w:r w:rsidR="00C74E20" w:rsidRPr="00F97B8E">
        <w:rPr>
          <w:rFonts w:ascii="Arial" w:hAnsi="Arial" w:cs="Arial"/>
          <w:sz w:val="24"/>
          <w:szCs w:val="24"/>
        </w:rPr>
        <w:t>lo studio</w:t>
      </w:r>
      <w:r w:rsidR="00066567" w:rsidRPr="00F97B8E">
        <w:rPr>
          <w:rFonts w:ascii="Arial" w:hAnsi="Arial" w:cs="Arial"/>
          <w:b/>
          <w:sz w:val="24"/>
          <w:szCs w:val="24"/>
        </w:rPr>
        <w:t xml:space="preserve"> </w:t>
      </w:r>
      <w:r w:rsidR="00066567" w:rsidRPr="00F97B8E">
        <w:rPr>
          <w:rFonts w:ascii="Arial" w:hAnsi="Arial" w:cs="Arial"/>
          <w:sz w:val="24"/>
          <w:szCs w:val="24"/>
        </w:rPr>
        <w:t>della</w:t>
      </w:r>
      <w:r w:rsidR="00066567" w:rsidRPr="00F97B8E">
        <w:rPr>
          <w:rFonts w:ascii="Arial" w:hAnsi="Arial" w:cs="Arial"/>
          <w:b/>
          <w:sz w:val="24"/>
          <w:szCs w:val="24"/>
        </w:rPr>
        <w:t xml:space="preserve"> mummia </w:t>
      </w:r>
      <w:r w:rsidR="00066567" w:rsidRPr="00F97B8E">
        <w:rPr>
          <w:rFonts w:ascii="Arial" w:hAnsi="Arial" w:cs="Arial"/>
          <w:sz w:val="24"/>
          <w:szCs w:val="24"/>
        </w:rPr>
        <w:t>di Epoca Tarda</w:t>
      </w:r>
      <w:r w:rsidR="00072994" w:rsidRPr="00F97B8E">
        <w:rPr>
          <w:rFonts w:ascii="Arial" w:hAnsi="Arial" w:cs="Arial"/>
          <w:sz w:val="24"/>
          <w:szCs w:val="24"/>
        </w:rPr>
        <w:t xml:space="preserve"> </w:t>
      </w:r>
      <w:r w:rsidR="00A4083C" w:rsidRPr="00F97B8E">
        <w:rPr>
          <w:rFonts w:ascii="Arial" w:hAnsi="Arial" w:cs="Arial"/>
          <w:sz w:val="24"/>
          <w:szCs w:val="24"/>
        </w:rPr>
        <w:t>e al</w:t>
      </w:r>
      <w:r w:rsidR="00066567" w:rsidRPr="00F97B8E">
        <w:rPr>
          <w:rFonts w:ascii="Arial" w:hAnsi="Arial" w:cs="Arial"/>
          <w:sz w:val="24"/>
          <w:szCs w:val="24"/>
        </w:rPr>
        <w:t xml:space="preserve"> suo </w:t>
      </w:r>
      <w:r w:rsidR="00066567" w:rsidRPr="00F97B8E">
        <w:rPr>
          <w:rFonts w:ascii="Arial" w:hAnsi="Arial" w:cs="Arial"/>
          <w:b/>
          <w:sz w:val="24"/>
          <w:szCs w:val="24"/>
        </w:rPr>
        <w:t>sarcofago</w:t>
      </w:r>
      <w:r w:rsidR="00066567" w:rsidRPr="00F97B8E">
        <w:rPr>
          <w:rFonts w:ascii="Arial" w:hAnsi="Arial" w:cs="Arial"/>
          <w:sz w:val="24"/>
          <w:szCs w:val="24"/>
        </w:rPr>
        <w:t>,</w:t>
      </w:r>
      <w:r w:rsidR="00066567" w:rsidRPr="00F97B8E">
        <w:rPr>
          <w:rFonts w:ascii="Arial" w:hAnsi="Arial" w:cs="Arial"/>
          <w:b/>
          <w:sz w:val="24"/>
          <w:szCs w:val="24"/>
        </w:rPr>
        <w:t xml:space="preserve"> </w:t>
      </w:r>
      <w:r w:rsidR="00DA5843" w:rsidRPr="00F97B8E">
        <w:rPr>
          <w:rFonts w:ascii="Arial" w:hAnsi="Arial" w:cs="Arial"/>
          <w:sz w:val="24"/>
          <w:szCs w:val="24"/>
        </w:rPr>
        <w:t xml:space="preserve">entrambi </w:t>
      </w:r>
      <w:r w:rsidR="00066567" w:rsidRPr="00F97B8E">
        <w:rPr>
          <w:rFonts w:ascii="Arial" w:hAnsi="Arial" w:cs="Arial"/>
          <w:sz w:val="24"/>
          <w:szCs w:val="24"/>
        </w:rPr>
        <w:t>provenienti dal Museo di Merano</w:t>
      </w:r>
      <w:r w:rsidR="00A4083C" w:rsidRPr="00F97B8E">
        <w:rPr>
          <w:rFonts w:ascii="Arial" w:hAnsi="Arial" w:cs="Arial"/>
          <w:sz w:val="24"/>
          <w:szCs w:val="24"/>
        </w:rPr>
        <w:t xml:space="preserve"> e</w:t>
      </w:r>
      <w:r w:rsidR="00340226" w:rsidRPr="00F97B8E">
        <w:rPr>
          <w:rFonts w:ascii="Arial" w:hAnsi="Arial" w:cs="Arial"/>
          <w:sz w:val="24"/>
          <w:szCs w:val="24"/>
        </w:rPr>
        <w:t>d</w:t>
      </w:r>
      <w:r w:rsidR="00A4083C" w:rsidRPr="00F97B8E">
        <w:rPr>
          <w:rFonts w:ascii="Arial" w:hAnsi="Arial" w:cs="Arial"/>
          <w:b/>
          <w:sz w:val="24"/>
          <w:szCs w:val="24"/>
        </w:rPr>
        <w:t xml:space="preserve"> </w:t>
      </w:r>
      <w:r w:rsidR="00066567" w:rsidRPr="00F97B8E">
        <w:rPr>
          <w:rFonts w:ascii="Arial" w:hAnsi="Arial" w:cs="Arial"/>
          <w:sz w:val="24"/>
          <w:szCs w:val="24"/>
        </w:rPr>
        <w:t>esposti al pubblico per la prima volta</w:t>
      </w:r>
      <w:r w:rsidR="00D63032" w:rsidRPr="00F97B8E">
        <w:rPr>
          <w:rFonts w:ascii="Arial" w:hAnsi="Arial" w:cs="Arial"/>
          <w:sz w:val="24"/>
          <w:szCs w:val="24"/>
        </w:rPr>
        <w:t xml:space="preserve">. </w:t>
      </w:r>
      <w:r w:rsidR="00A9693B" w:rsidRPr="00F97B8E">
        <w:rPr>
          <w:rFonts w:ascii="Arial" w:hAnsi="Arial" w:cs="Arial"/>
          <w:b/>
          <w:sz w:val="24"/>
          <w:szCs w:val="24"/>
        </w:rPr>
        <w:t xml:space="preserve">In esclusiva </w:t>
      </w:r>
      <w:r w:rsidR="00000BF5" w:rsidRPr="00F97B8E">
        <w:rPr>
          <w:rFonts w:ascii="Arial" w:hAnsi="Arial" w:cs="Arial"/>
          <w:sz w:val="24"/>
          <w:szCs w:val="24"/>
        </w:rPr>
        <w:t xml:space="preserve">è </w:t>
      </w:r>
      <w:r w:rsidR="007418B4" w:rsidRPr="00F97B8E">
        <w:rPr>
          <w:rFonts w:ascii="Arial" w:hAnsi="Arial" w:cs="Arial"/>
          <w:sz w:val="24"/>
          <w:szCs w:val="24"/>
        </w:rPr>
        <w:t xml:space="preserve">inoltre </w:t>
      </w:r>
      <w:r w:rsidR="00DD014B" w:rsidRPr="00F97B8E">
        <w:rPr>
          <w:rFonts w:ascii="Arial" w:hAnsi="Arial" w:cs="Arial"/>
          <w:sz w:val="24"/>
          <w:szCs w:val="24"/>
        </w:rPr>
        <w:t>presente</w:t>
      </w:r>
      <w:r w:rsidR="00066567" w:rsidRPr="00F97B8E">
        <w:rPr>
          <w:rFonts w:ascii="Arial" w:hAnsi="Arial" w:cs="Arial"/>
          <w:sz w:val="24"/>
          <w:szCs w:val="24"/>
        </w:rPr>
        <w:t xml:space="preserve"> </w:t>
      </w:r>
      <w:r w:rsidR="008437B7" w:rsidRPr="00F97B8E">
        <w:rPr>
          <w:rFonts w:ascii="Arial" w:hAnsi="Arial" w:cs="Arial"/>
          <w:sz w:val="24"/>
          <w:szCs w:val="24"/>
        </w:rPr>
        <w:t xml:space="preserve">la </w:t>
      </w:r>
      <w:r w:rsidR="008437B7" w:rsidRPr="00F97B8E">
        <w:rPr>
          <w:rFonts w:ascii="Arial" w:hAnsi="Arial" w:cs="Arial"/>
          <w:b/>
          <w:sz w:val="24"/>
          <w:szCs w:val="24"/>
        </w:rPr>
        <w:t>testa</w:t>
      </w:r>
      <w:r w:rsidR="009775C9" w:rsidRPr="00F97B8E">
        <w:rPr>
          <w:rFonts w:ascii="Arial" w:hAnsi="Arial" w:cs="Arial"/>
          <w:b/>
          <w:sz w:val="24"/>
          <w:szCs w:val="24"/>
        </w:rPr>
        <w:t xml:space="preserve"> </w:t>
      </w:r>
      <w:r w:rsidR="005A675F" w:rsidRPr="00F97B8E">
        <w:rPr>
          <w:rFonts w:ascii="Arial" w:hAnsi="Arial" w:cs="Arial"/>
          <w:b/>
          <w:sz w:val="24"/>
          <w:szCs w:val="24"/>
        </w:rPr>
        <w:t>ricostruita</w:t>
      </w:r>
      <w:r w:rsidR="005A675F" w:rsidRPr="00F97B8E">
        <w:rPr>
          <w:rFonts w:ascii="Arial" w:hAnsi="Arial" w:cs="Arial"/>
          <w:sz w:val="24"/>
          <w:szCs w:val="24"/>
        </w:rPr>
        <w:t xml:space="preserve"> </w:t>
      </w:r>
      <w:r w:rsidR="00DD014B" w:rsidRPr="00F97B8E">
        <w:rPr>
          <w:rFonts w:ascii="Arial" w:hAnsi="Arial" w:cs="Arial"/>
          <w:sz w:val="24"/>
          <w:szCs w:val="24"/>
        </w:rPr>
        <w:t xml:space="preserve">a tutto tondo </w:t>
      </w:r>
      <w:r w:rsidR="008437B7" w:rsidRPr="00F97B8E">
        <w:rPr>
          <w:rFonts w:ascii="Arial" w:hAnsi="Arial" w:cs="Arial"/>
          <w:sz w:val="24"/>
          <w:szCs w:val="24"/>
        </w:rPr>
        <w:t>della mummia</w:t>
      </w:r>
      <w:r w:rsidR="00394289" w:rsidRPr="00F97B8E">
        <w:rPr>
          <w:rFonts w:ascii="Arial" w:hAnsi="Arial" w:cs="Arial"/>
          <w:sz w:val="24"/>
          <w:szCs w:val="24"/>
        </w:rPr>
        <w:t xml:space="preserve"> </w:t>
      </w:r>
      <w:r w:rsidR="00191F20" w:rsidRPr="00F97B8E">
        <w:rPr>
          <w:rFonts w:ascii="Arial" w:hAnsi="Arial" w:cs="Arial"/>
          <w:sz w:val="24"/>
          <w:szCs w:val="24"/>
        </w:rPr>
        <w:t>esposta di cui</w:t>
      </w:r>
      <w:r w:rsidR="00394289" w:rsidRPr="00F97B8E">
        <w:rPr>
          <w:rFonts w:ascii="Arial" w:hAnsi="Arial" w:cs="Arial"/>
          <w:sz w:val="24"/>
          <w:szCs w:val="24"/>
        </w:rPr>
        <w:t xml:space="preserve"> si </w:t>
      </w:r>
      <w:r w:rsidR="005A675F" w:rsidRPr="00F97B8E">
        <w:rPr>
          <w:rFonts w:ascii="Arial" w:hAnsi="Arial" w:cs="Arial"/>
          <w:sz w:val="24"/>
          <w:szCs w:val="24"/>
        </w:rPr>
        <w:t xml:space="preserve">individuano </w:t>
      </w:r>
      <w:r w:rsidR="00394289" w:rsidRPr="00F97B8E">
        <w:rPr>
          <w:rFonts w:ascii="Arial" w:hAnsi="Arial" w:cs="Arial"/>
          <w:sz w:val="24"/>
          <w:szCs w:val="24"/>
        </w:rPr>
        <w:t>i caratteri somatici, grazie al</w:t>
      </w:r>
      <w:r w:rsidR="00DA5843" w:rsidRPr="00F97B8E">
        <w:rPr>
          <w:rFonts w:ascii="Arial" w:hAnsi="Arial" w:cs="Arial"/>
          <w:sz w:val="24"/>
          <w:szCs w:val="24"/>
        </w:rPr>
        <w:t xml:space="preserve"> </w:t>
      </w:r>
      <w:r w:rsidRPr="00F97B8E">
        <w:rPr>
          <w:rFonts w:ascii="Arial" w:hAnsi="Arial" w:cs="Arial"/>
          <w:sz w:val="24"/>
          <w:szCs w:val="24"/>
        </w:rPr>
        <w:t xml:space="preserve">complesso </w:t>
      </w:r>
      <w:r w:rsidR="00000BF5" w:rsidRPr="00F97B8E">
        <w:rPr>
          <w:rFonts w:ascii="Arial" w:hAnsi="Arial" w:cs="Arial"/>
          <w:sz w:val="24"/>
          <w:szCs w:val="24"/>
        </w:rPr>
        <w:t xml:space="preserve">lavoro </w:t>
      </w:r>
      <w:r w:rsidR="00D63032" w:rsidRPr="00F97B8E">
        <w:rPr>
          <w:rFonts w:ascii="Arial" w:hAnsi="Arial" w:cs="Arial"/>
          <w:sz w:val="24"/>
          <w:szCs w:val="24"/>
        </w:rPr>
        <w:t>condotto in questi mesi dall’équipe multidisciplinare</w:t>
      </w:r>
      <w:r w:rsidR="00DA5843" w:rsidRPr="00F97B8E">
        <w:rPr>
          <w:rFonts w:ascii="Arial" w:hAnsi="Arial" w:cs="Arial"/>
          <w:sz w:val="24"/>
          <w:szCs w:val="24"/>
        </w:rPr>
        <w:t xml:space="preserve"> italiana</w:t>
      </w:r>
      <w:r w:rsidR="00D63032" w:rsidRPr="00F9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567" w:rsidRPr="00F97B8E">
        <w:rPr>
          <w:rFonts w:ascii="Arial" w:hAnsi="Arial" w:cs="Arial"/>
          <w:sz w:val="24"/>
          <w:szCs w:val="24"/>
        </w:rPr>
        <w:t>Mummy</w:t>
      </w:r>
      <w:proofErr w:type="spellEnd"/>
      <w:r w:rsidR="00066567" w:rsidRPr="00F97B8E">
        <w:rPr>
          <w:rFonts w:ascii="Arial" w:hAnsi="Arial" w:cs="Arial"/>
          <w:sz w:val="24"/>
          <w:szCs w:val="24"/>
        </w:rPr>
        <w:t xml:space="preserve"> Project presso i laboratori americani </w:t>
      </w:r>
      <w:r w:rsidR="00503B1D" w:rsidRPr="00F97B8E">
        <w:rPr>
          <w:rFonts w:ascii="Arial" w:hAnsi="Arial" w:cs="Arial"/>
          <w:sz w:val="24"/>
          <w:szCs w:val="24"/>
        </w:rPr>
        <w:t>della Pennsylvania</w:t>
      </w:r>
      <w:r w:rsidR="00072994" w:rsidRPr="00F97B8E">
        <w:rPr>
          <w:rFonts w:ascii="Arial" w:hAnsi="Arial" w:cs="Arial"/>
          <w:sz w:val="24"/>
          <w:szCs w:val="24"/>
        </w:rPr>
        <w:t xml:space="preserve">, </w:t>
      </w:r>
      <w:r w:rsidR="005A675F" w:rsidRPr="00F97B8E">
        <w:rPr>
          <w:rFonts w:ascii="Arial" w:hAnsi="Arial" w:cs="Arial"/>
          <w:sz w:val="24"/>
          <w:szCs w:val="24"/>
        </w:rPr>
        <w:t>attraverso</w:t>
      </w:r>
      <w:r w:rsidR="00072994" w:rsidRPr="00F97B8E">
        <w:rPr>
          <w:rFonts w:ascii="Arial" w:hAnsi="Arial" w:cs="Arial"/>
          <w:sz w:val="24"/>
          <w:szCs w:val="24"/>
        </w:rPr>
        <w:t xml:space="preserve"> </w:t>
      </w:r>
      <w:r w:rsidR="00394289" w:rsidRPr="00F97B8E">
        <w:rPr>
          <w:rFonts w:ascii="Arial" w:hAnsi="Arial" w:cs="Arial"/>
          <w:sz w:val="24"/>
          <w:szCs w:val="24"/>
        </w:rPr>
        <w:t xml:space="preserve">diversi procedimenti tra cui la </w:t>
      </w:r>
      <w:r w:rsidR="00072994" w:rsidRPr="00F97B8E">
        <w:rPr>
          <w:rFonts w:ascii="Arial" w:hAnsi="Arial" w:cs="Arial"/>
          <w:sz w:val="24"/>
          <w:szCs w:val="24"/>
        </w:rPr>
        <w:t xml:space="preserve">tomografia assiale e </w:t>
      </w:r>
      <w:r w:rsidR="00394289" w:rsidRPr="00F97B8E">
        <w:rPr>
          <w:rFonts w:ascii="Arial" w:hAnsi="Arial" w:cs="Arial"/>
          <w:sz w:val="24"/>
          <w:szCs w:val="24"/>
        </w:rPr>
        <w:t xml:space="preserve">la </w:t>
      </w:r>
      <w:r w:rsidR="00072994" w:rsidRPr="00F97B8E">
        <w:rPr>
          <w:rFonts w:ascii="Arial" w:hAnsi="Arial" w:cs="Arial"/>
          <w:sz w:val="24"/>
          <w:szCs w:val="24"/>
        </w:rPr>
        <w:t xml:space="preserve">microanalisi. </w:t>
      </w:r>
    </w:p>
    <w:p w:rsidR="00066567" w:rsidRPr="00F97B8E" w:rsidRDefault="00E255E0" w:rsidP="00066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- </w:t>
      </w:r>
      <w:r w:rsidR="00066567" w:rsidRPr="00F97B8E">
        <w:rPr>
          <w:rFonts w:ascii="Arial" w:hAnsi="Arial" w:cs="Arial"/>
          <w:sz w:val="24"/>
          <w:szCs w:val="24"/>
        </w:rPr>
        <w:t xml:space="preserve">La seconda sezione </w:t>
      </w:r>
      <w:r w:rsidR="00191F20" w:rsidRPr="00F97B8E">
        <w:rPr>
          <w:rFonts w:ascii="Arial" w:hAnsi="Arial" w:cs="Arial"/>
          <w:sz w:val="24"/>
          <w:szCs w:val="24"/>
        </w:rPr>
        <w:t>avvicina alla</w:t>
      </w:r>
      <w:r w:rsidR="0037589E" w:rsidRPr="00F97B8E">
        <w:rPr>
          <w:rFonts w:ascii="Arial" w:hAnsi="Arial" w:cs="Arial"/>
          <w:sz w:val="24"/>
          <w:szCs w:val="24"/>
        </w:rPr>
        <w:t xml:space="preserve"> vita degli antichi egizi tramite </w:t>
      </w:r>
      <w:r w:rsidR="00066567" w:rsidRPr="00F97B8E">
        <w:rPr>
          <w:rFonts w:ascii="Arial" w:hAnsi="Arial" w:cs="Arial"/>
          <w:sz w:val="24"/>
          <w:szCs w:val="24"/>
        </w:rPr>
        <w:t xml:space="preserve">la </w:t>
      </w:r>
      <w:r w:rsidR="00066567" w:rsidRPr="00F97B8E">
        <w:rPr>
          <w:rFonts w:ascii="Arial" w:hAnsi="Arial" w:cs="Arial"/>
          <w:b/>
          <w:sz w:val="24"/>
          <w:szCs w:val="24"/>
        </w:rPr>
        <w:t>ricostruzione in scala real</w:t>
      </w:r>
      <w:r w:rsidR="00197BE7" w:rsidRPr="00F97B8E">
        <w:rPr>
          <w:rFonts w:ascii="Arial" w:hAnsi="Arial" w:cs="Arial"/>
          <w:b/>
          <w:sz w:val="24"/>
          <w:szCs w:val="24"/>
        </w:rPr>
        <w:t>e della tomba</w:t>
      </w:r>
      <w:r w:rsidR="00197BE7" w:rsidRPr="00F97B8E">
        <w:rPr>
          <w:rFonts w:ascii="Arial" w:hAnsi="Arial" w:cs="Arial"/>
          <w:sz w:val="24"/>
          <w:szCs w:val="24"/>
        </w:rPr>
        <w:t xml:space="preserve"> TT290 di </w:t>
      </w:r>
      <w:proofErr w:type="spellStart"/>
      <w:r w:rsidR="00197BE7" w:rsidRPr="00F97B8E">
        <w:rPr>
          <w:rFonts w:ascii="Arial" w:hAnsi="Arial" w:cs="Arial"/>
          <w:sz w:val="24"/>
          <w:szCs w:val="24"/>
        </w:rPr>
        <w:t>Irynefer</w:t>
      </w:r>
      <w:proofErr w:type="spellEnd"/>
      <w:r w:rsidRPr="00F97B8E">
        <w:rPr>
          <w:rFonts w:ascii="Arial" w:hAnsi="Arial" w:cs="Arial"/>
          <w:sz w:val="24"/>
          <w:szCs w:val="24"/>
        </w:rPr>
        <w:t xml:space="preserve"> </w:t>
      </w:r>
      <w:r w:rsidR="00191F20" w:rsidRPr="00F97B8E">
        <w:rPr>
          <w:rFonts w:ascii="Arial" w:hAnsi="Arial" w:cs="Arial"/>
          <w:sz w:val="24"/>
          <w:szCs w:val="24"/>
        </w:rPr>
        <w:t>con volta a botte</w:t>
      </w:r>
      <w:r w:rsidR="00191F20" w:rsidRPr="00F97B8E">
        <w:rPr>
          <w:rFonts w:ascii="Arial" w:hAnsi="Arial" w:cs="Arial"/>
          <w:sz w:val="24"/>
          <w:szCs w:val="24"/>
        </w:rPr>
        <w:t xml:space="preserve"> </w:t>
      </w:r>
      <w:r w:rsidRPr="00F97B8E">
        <w:rPr>
          <w:rFonts w:ascii="Arial" w:hAnsi="Arial" w:cs="Arial"/>
          <w:sz w:val="24"/>
          <w:szCs w:val="24"/>
        </w:rPr>
        <w:t>(m. 5,10x2,20x2,10)</w:t>
      </w:r>
      <w:r w:rsidR="00197BE7" w:rsidRPr="00F97B8E">
        <w:rPr>
          <w:rFonts w:ascii="Arial" w:hAnsi="Arial" w:cs="Arial"/>
          <w:sz w:val="24"/>
          <w:szCs w:val="24"/>
        </w:rPr>
        <w:t xml:space="preserve">, </w:t>
      </w:r>
      <w:r w:rsidR="002430A6" w:rsidRPr="00F97B8E">
        <w:rPr>
          <w:rFonts w:ascii="Arial" w:hAnsi="Arial" w:cs="Arial"/>
          <w:sz w:val="24"/>
          <w:szCs w:val="24"/>
        </w:rPr>
        <w:t xml:space="preserve">il cui originale si trova a </w:t>
      </w:r>
      <w:proofErr w:type="spellStart"/>
      <w:r w:rsidR="002430A6" w:rsidRPr="00F97B8E">
        <w:rPr>
          <w:rFonts w:ascii="Arial" w:hAnsi="Arial" w:cs="Arial"/>
          <w:sz w:val="24"/>
          <w:szCs w:val="24"/>
        </w:rPr>
        <w:t>Deir</w:t>
      </w:r>
      <w:proofErr w:type="spellEnd"/>
      <w:r w:rsidR="002430A6" w:rsidRPr="00F9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0A6" w:rsidRPr="00F97B8E">
        <w:rPr>
          <w:rFonts w:ascii="Arial" w:hAnsi="Arial" w:cs="Arial"/>
          <w:sz w:val="24"/>
          <w:szCs w:val="24"/>
        </w:rPr>
        <w:t>el</w:t>
      </w:r>
      <w:proofErr w:type="spellEnd"/>
      <w:r w:rsidR="002430A6" w:rsidRPr="00F97B8E">
        <w:rPr>
          <w:rFonts w:ascii="Arial" w:hAnsi="Arial" w:cs="Arial"/>
          <w:sz w:val="24"/>
          <w:szCs w:val="24"/>
        </w:rPr>
        <w:t xml:space="preserve"> Medina nel </w:t>
      </w:r>
      <w:r w:rsidR="00197BE7" w:rsidRPr="00F97B8E">
        <w:rPr>
          <w:rFonts w:ascii="Arial" w:hAnsi="Arial" w:cs="Arial"/>
          <w:sz w:val="24"/>
          <w:szCs w:val="24"/>
        </w:rPr>
        <w:t>vil</w:t>
      </w:r>
      <w:r w:rsidR="002430A6" w:rsidRPr="00F97B8E">
        <w:rPr>
          <w:rFonts w:ascii="Arial" w:hAnsi="Arial" w:cs="Arial"/>
          <w:sz w:val="24"/>
          <w:szCs w:val="24"/>
        </w:rPr>
        <w:t xml:space="preserve">laggio </w:t>
      </w:r>
      <w:r w:rsidR="007E3069" w:rsidRPr="00F97B8E">
        <w:rPr>
          <w:rFonts w:ascii="Arial" w:hAnsi="Arial" w:cs="Arial"/>
          <w:sz w:val="24"/>
          <w:szCs w:val="24"/>
        </w:rPr>
        <w:t>dove vivevano coloro</w:t>
      </w:r>
      <w:r w:rsidR="002430A6" w:rsidRPr="00F97B8E">
        <w:rPr>
          <w:rFonts w:ascii="Arial" w:hAnsi="Arial" w:cs="Arial"/>
          <w:sz w:val="24"/>
          <w:szCs w:val="24"/>
        </w:rPr>
        <w:t xml:space="preserve"> che </w:t>
      </w:r>
      <w:r w:rsidR="007E3069" w:rsidRPr="00F97B8E">
        <w:rPr>
          <w:rFonts w:ascii="Arial" w:hAnsi="Arial" w:cs="Arial"/>
          <w:sz w:val="24"/>
          <w:szCs w:val="24"/>
        </w:rPr>
        <w:t>costruivano</w:t>
      </w:r>
      <w:r w:rsidR="00197BE7" w:rsidRPr="00F97B8E">
        <w:rPr>
          <w:rFonts w:ascii="Arial" w:hAnsi="Arial" w:cs="Arial"/>
          <w:sz w:val="24"/>
          <w:szCs w:val="24"/>
        </w:rPr>
        <w:t xml:space="preserve"> le tombe </w:t>
      </w:r>
      <w:r w:rsidR="007E3069" w:rsidRPr="00F97B8E">
        <w:rPr>
          <w:rFonts w:ascii="Arial" w:hAnsi="Arial" w:cs="Arial"/>
          <w:sz w:val="24"/>
          <w:szCs w:val="24"/>
        </w:rPr>
        <w:t>n</w:t>
      </w:r>
      <w:r w:rsidR="00197BE7" w:rsidRPr="00F97B8E">
        <w:rPr>
          <w:rFonts w:ascii="Arial" w:hAnsi="Arial" w:cs="Arial"/>
          <w:sz w:val="24"/>
          <w:szCs w:val="24"/>
        </w:rPr>
        <w:t>ella valle dei Re e delle R</w:t>
      </w:r>
      <w:r w:rsidR="0037589E" w:rsidRPr="00F97B8E">
        <w:rPr>
          <w:rFonts w:ascii="Arial" w:hAnsi="Arial" w:cs="Arial"/>
          <w:sz w:val="24"/>
          <w:szCs w:val="24"/>
        </w:rPr>
        <w:t>egine</w:t>
      </w:r>
      <w:r w:rsidR="00197BE7" w:rsidRPr="00F97B8E">
        <w:rPr>
          <w:rFonts w:ascii="Arial" w:hAnsi="Arial" w:cs="Arial"/>
          <w:sz w:val="24"/>
          <w:szCs w:val="24"/>
        </w:rPr>
        <w:t>.</w:t>
      </w:r>
      <w:r w:rsidRPr="00F97B8E">
        <w:rPr>
          <w:rFonts w:ascii="Arial" w:hAnsi="Arial" w:cs="Arial"/>
          <w:sz w:val="24"/>
          <w:szCs w:val="24"/>
        </w:rPr>
        <w:t xml:space="preserve"> </w:t>
      </w:r>
    </w:p>
    <w:p w:rsidR="00E255E0" w:rsidRPr="00F97B8E" w:rsidRDefault="00997DFC" w:rsidP="00066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>All’</w:t>
      </w:r>
      <w:r w:rsidR="00C53652" w:rsidRPr="00F97B8E">
        <w:rPr>
          <w:rFonts w:ascii="Arial" w:hAnsi="Arial" w:cs="Arial"/>
          <w:sz w:val="24"/>
          <w:szCs w:val="24"/>
        </w:rPr>
        <w:t>entrata</w:t>
      </w:r>
      <w:r w:rsidRPr="00F97B8E">
        <w:rPr>
          <w:rFonts w:ascii="Arial" w:hAnsi="Arial" w:cs="Arial"/>
          <w:sz w:val="24"/>
          <w:szCs w:val="24"/>
        </w:rPr>
        <w:t xml:space="preserve"> è ra</w:t>
      </w:r>
      <w:r w:rsidR="00191F20" w:rsidRPr="00F97B8E">
        <w:rPr>
          <w:rFonts w:ascii="Arial" w:hAnsi="Arial" w:cs="Arial"/>
          <w:sz w:val="24"/>
          <w:szCs w:val="24"/>
        </w:rPr>
        <w:t>ffigurato</w:t>
      </w:r>
      <w:r w:rsidRPr="00F97B8E">
        <w:rPr>
          <w:rFonts w:ascii="Arial" w:hAnsi="Arial" w:cs="Arial"/>
          <w:sz w:val="24"/>
          <w:szCs w:val="24"/>
        </w:rPr>
        <w:t xml:space="preserve"> il</w:t>
      </w:r>
      <w:r w:rsidR="00EC7326" w:rsidRPr="00F97B8E">
        <w:rPr>
          <w:rFonts w:ascii="Arial" w:hAnsi="Arial" w:cs="Arial"/>
          <w:sz w:val="24"/>
          <w:szCs w:val="24"/>
        </w:rPr>
        <w:t xml:space="preserve"> </w:t>
      </w:r>
      <w:r w:rsidRPr="00F97B8E">
        <w:rPr>
          <w:rFonts w:ascii="Arial" w:hAnsi="Arial" w:cs="Arial"/>
          <w:sz w:val="24"/>
          <w:szCs w:val="24"/>
        </w:rPr>
        <w:t>d</w:t>
      </w:r>
      <w:r w:rsidR="00EC7326" w:rsidRPr="00F97B8E">
        <w:rPr>
          <w:rFonts w:ascii="Arial" w:hAnsi="Arial" w:cs="Arial"/>
          <w:sz w:val="24"/>
          <w:szCs w:val="24"/>
        </w:rPr>
        <w:t xml:space="preserve">io </w:t>
      </w:r>
      <w:proofErr w:type="spellStart"/>
      <w:r w:rsidR="00EC7326" w:rsidRPr="00F97B8E">
        <w:rPr>
          <w:rFonts w:ascii="Arial" w:hAnsi="Arial" w:cs="Arial"/>
          <w:sz w:val="24"/>
          <w:szCs w:val="24"/>
        </w:rPr>
        <w:t>Anubi</w:t>
      </w:r>
      <w:proofErr w:type="spellEnd"/>
      <w:r w:rsidR="00EC7326" w:rsidRPr="00F97B8E">
        <w:rPr>
          <w:rFonts w:ascii="Arial" w:hAnsi="Arial" w:cs="Arial"/>
          <w:sz w:val="24"/>
          <w:szCs w:val="24"/>
        </w:rPr>
        <w:t xml:space="preserve"> in forma di sciacallo che protegge </w:t>
      </w:r>
      <w:r w:rsidR="00C53652" w:rsidRPr="00F97B8E">
        <w:rPr>
          <w:rFonts w:ascii="Arial" w:hAnsi="Arial" w:cs="Arial"/>
          <w:sz w:val="24"/>
          <w:szCs w:val="24"/>
        </w:rPr>
        <w:t>l’ingresso</w:t>
      </w:r>
      <w:r w:rsidR="00191F20" w:rsidRPr="00F97B8E">
        <w:rPr>
          <w:rFonts w:ascii="Arial" w:hAnsi="Arial" w:cs="Arial"/>
          <w:sz w:val="24"/>
          <w:szCs w:val="24"/>
        </w:rPr>
        <w:t xml:space="preserve"> e </w:t>
      </w:r>
      <w:r w:rsidR="00B52F52" w:rsidRPr="00F97B8E">
        <w:rPr>
          <w:rFonts w:ascii="Arial" w:hAnsi="Arial" w:cs="Arial"/>
          <w:sz w:val="24"/>
          <w:szCs w:val="24"/>
        </w:rPr>
        <w:t xml:space="preserve">sulle pareti si osservano </w:t>
      </w:r>
      <w:r w:rsidR="00EC7326" w:rsidRPr="00F97B8E">
        <w:rPr>
          <w:rFonts w:ascii="Arial" w:hAnsi="Arial" w:cs="Arial"/>
          <w:sz w:val="24"/>
          <w:szCs w:val="24"/>
        </w:rPr>
        <w:t xml:space="preserve">diverse scene </w:t>
      </w:r>
      <w:r w:rsidR="00C53652" w:rsidRPr="00F97B8E">
        <w:rPr>
          <w:rFonts w:ascii="Arial" w:hAnsi="Arial" w:cs="Arial"/>
          <w:sz w:val="24"/>
          <w:szCs w:val="24"/>
        </w:rPr>
        <w:t>didascaliche</w:t>
      </w:r>
      <w:r w:rsidR="00EC7326" w:rsidRPr="00F97B8E">
        <w:rPr>
          <w:rFonts w:ascii="Arial" w:hAnsi="Arial" w:cs="Arial"/>
          <w:sz w:val="24"/>
          <w:szCs w:val="24"/>
        </w:rPr>
        <w:t xml:space="preserve"> tra cui “la confessione negativa” fatta dal defunto alla presenza di 42 divinità</w:t>
      </w:r>
      <w:r w:rsidR="00B52F52" w:rsidRPr="00F97B8E">
        <w:rPr>
          <w:rFonts w:ascii="Arial" w:hAnsi="Arial" w:cs="Arial"/>
          <w:sz w:val="24"/>
          <w:szCs w:val="24"/>
        </w:rPr>
        <w:t xml:space="preserve">, </w:t>
      </w:r>
      <w:r w:rsidR="00EC7326" w:rsidRPr="00F97B8E">
        <w:rPr>
          <w:rFonts w:ascii="Arial" w:hAnsi="Arial" w:cs="Arial"/>
          <w:sz w:val="24"/>
          <w:szCs w:val="24"/>
        </w:rPr>
        <w:t>che formano il tribunale divino presieduto da Osiride</w:t>
      </w:r>
      <w:r w:rsidR="00B52F52" w:rsidRPr="00F97B8E">
        <w:rPr>
          <w:rFonts w:ascii="Arial" w:hAnsi="Arial" w:cs="Arial"/>
          <w:sz w:val="24"/>
          <w:szCs w:val="24"/>
        </w:rPr>
        <w:t xml:space="preserve">, </w:t>
      </w:r>
      <w:r w:rsidRPr="00F97B8E">
        <w:rPr>
          <w:rFonts w:ascii="Arial" w:hAnsi="Arial" w:cs="Arial"/>
          <w:sz w:val="24"/>
          <w:szCs w:val="24"/>
        </w:rPr>
        <w:t xml:space="preserve">per </w:t>
      </w:r>
      <w:r w:rsidR="00B52F52" w:rsidRPr="00F97B8E">
        <w:rPr>
          <w:rFonts w:ascii="Arial" w:hAnsi="Arial" w:cs="Arial"/>
          <w:sz w:val="24"/>
          <w:szCs w:val="24"/>
        </w:rPr>
        <w:t xml:space="preserve">poter </w:t>
      </w:r>
      <w:r w:rsidRPr="00F97B8E">
        <w:rPr>
          <w:rFonts w:ascii="Arial" w:hAnsi="Arial" w:cs="Arial"/>
          <w:sz w:val="24"/>
          <w:szCs w:val="24"/>
        </w:rPr>
        <w:t>essere ammesso nell’aldilà.</w:t>
      </w:r>
      <w:r w:rsidR="000723A2" w:rsidRPr="00F97B8E">
        <w:rPr>
          <w:rFonts w:ascii="Arial" w:hAnsi="Arial" w:cs="Arial"/>
          <w:sz w:val="24"/>
          <w:szCs w:val="24"/>
        </w:rPr>
        <w:t xml:space="preserve"> </w:t>
      </w:r>
    </w:p>
    <w:p w:rsidR="00403E75" w:rsidRPr="00F97B8E" w:rsidRDefault="00403E75" w:rsidP="00274CA0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4F7E2E" w:rsidRPr="00F97B8E" w:rsidRDefault="00D37899" w:rsidP="004F7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Significative sono le fotografie </w:t>
      </w:r>
      <w:r w:rsidR="004F7E2E" w:rsidRPr="00F97B8E">
        <w:rPr>
          <w:rFonts w:ascii="Arial" w:hAnsi="Arial" w:cs="Arial"/>
          <w:sz w:val="24"/>
          <w:szCs w:val="24"/>
        </w:rPr>
        <w:t>scattate in Egitto</w:t>
      </w:r>
      <w:r w:rsidR="00D0647A" w:rsidRPr="00F97B8E">
        <w:rPr>
          <w:rFonts w:ascii="Arial" w:hAnsi="Arial" w:cs="Arial"/>
          <w:sz w:val="24"/>
          <w:szCs w:val="24"/>
        </w:rPr>
        <w:t xml:space="preserve"> appositamente per l’esposizione</w:t>
      </w:r>
      <w:r w:rsidR="0001051B" w:rsidRPr="00F97B8E">
        <w:rPr>
          <w:rFonts w:ascii="Arial" w:hAnsi="Arial" w:cs="Arial"/>
          <w:sz w:val="24"/>
          <w:szCs w:val="24"/>
        </w:rPr>
        <w:t>, alcune</w:t>
      </w:r>
      <w:r w:rsidR="00D0647A" w:rsidRPr="00F97B8E">
        <w:rPr>
          <w:rFonts w:ascii="Arial" w:hAnsi="Arial" w:cs="Arial"/>
          <w:sz w:val="24"/>
          <w:szCs w:val="24"/>
        </w:rPr>
        <w:t xml:space="preserve"> </w:t>
      </w:r>
      <w:r w:rsidR="0001051B" w:rsidRPr="00F97B8E">
        <w:rPr>
          <w:rFonts w:ascii="Arial" w:hAnsi="Arial" w:cs="Arial"/>
          <w:sz w:val="24"/>
          <w:szCs w:val="24"/>
        </w:rPr>
        <w:t xml:space="preserve">delle quali </w:t>
      </w:r>
      <w:r w:rsidR="00D0647A" w:rsidRPr="00F97B8E">
        <w:rPr>
          <w:rFonts w:ascii="Arial" w:hAnsi="Arial" w:cs="Arial"/>
          <w:sz w:val="24"/>
          <w:szCs w:val="24"/>
        </w:rPr>
        <w:t xml:space="preserve">ritraggono </w:t>
      </w:r>
      <w:r w:rsidR="0001051B" w:rsidRPr="00F97B8E">
        <w:rPr>
          <w:rFonts w:ascii="Arial" w:hAnsi="Arial" w:cs="Arial"/>
          <w:sz w:val="24"/>
          <w:szCs w:val="24"/>
        </w:rPr>
        <w:t>le</w:t>
      </w:r>
      <w:r w:rsidR="00D0647A" w:rsidRPr="00F97B8E">
        <w:rPr>
          <w:rFonts w:ascii="Arial" w:hAnsi="Arial" w:cs="Arial"/>
          <w:sz w:val="24"/>
          <w:szCs w:val="24"/>
        </w:rPr>
        <w:t xml:space="preserve"> rappresentazioni parietali della </w:t>
      </w:r>
      <w:r w:rsidR="008B404D" w:rsidRPr="00F97B8E">
        <w:rPr>
          <w:rFonts w:ascii="Arial" w:hAnsi="Arial" w:cs="Arial"/>
          <w:sz w:val="24"/>
          <w:szCs w:val="24"/>
        </w:rPr>
        <w:t>t</w:t>
      </w:r>
      <w:r w:rsidR="00D0647A" w:rsidRPr="00F97B8E">
        <w:rPr>
          <w:rFonts w:ascii="Arial" w:hAnsi="Arial" w:cs="Arial"/>
          <w:sz w:val="24"/>
          <w:szCs w:val="24"/>
        </w:rPr>
        <w:t xml:space="preserve">omba di </w:t>
      </w:r>
      <w:proofErr w:type="spellStart"/>
      <w:r w:rsidR="00D0647A" w:rsidRPr="00F97B8E">
        <w:rPr>
          <w:rFonts w:ascii="Arial" w:hAnsi="Arial" w:cs="Arial"/>
          <w:sz w:val="24"/>
          <w:szCs w:val="24"/>
        </w:rPr>
        <w:t>Nakht</w:t>
      </w:r>
      <w:proofErr w:type="spellEnd"/>
      <w:r w:rsidR="00D0647A" w:rsidRPr="00F97B8E">
        <w:rPr>
          <w:rFonts w:ascii="Arial" w:hAnsi="Arial" w:cs="Arial"/>
          <w:sz w:val="24"/>
          <w:szCs w:val="24"/>
        </w:rPr>
        <w:t xml:space="preserve">, TT52 della </w:t>
      </w:r>
      <w:r w:rsidR="00335619" w:rsidRPr="00F97B8E">
        <w:rPr>
          <w:rFonts w:ascii="Arial" w:hAnsi="Arial" w:cs="Arial"/>
          <w:sz w:val="24"/>
          <w:szCs w:val="24"/>
        </w:rPr>
        <w:t>n</w:t>
      </w:r>
      <w:r w:rsidR="00D0647A" w:rsidRPr="00F97B8E">
        <w:rPr>
          <w:rFonts w:ascii="Arial" w:hAnsi="Arial" w:cs="Arial"/>
          <w:sz w:val="24"/>
          <w:szCs w:val="24"/>
        </w:rPr>
        <w:t>ecropol</w:t>
      </w:r>
      <w:r w:rsidR="00410777" w:rsidRPr="00F97B8E">
        <w:rPr>
          <w:rFonts w:ascii="Arial" w:hAnsi="Arial" w:cs="Arial"/>
          <w:sz w:val="24"/>
          <w:szCs w:val="24"/>
        </w:rPr>
        <w:t>i</w:t>
      </w:r>
      <w:r w:rsidR="00730269" w:rsidRPr="00F97B8E">
        <w:rPr>
          <w:rFonts w:ascii="Arial" w:hAnsi="Arial" w:cs="Arial"/>
          <w:sz w:val="24"/>
          <w:szCs w:val="24"/>
        </w:rPr>
        <w:t xml:space="preserve"> tebana di </w:t>
      </w:r>
      <w:proofErr w:type="spellStart"/>
      <w:r w:rsidR="00730269" w:rsidRPr="00F97B8E">
        <w:rPr>
          <w:rFonts w:ascii="Arial" w:hAnsi="Arial" w:cs="Arial"/>
          <w:sz w:val="24"/>
          <w:szCs w:val="24"/>
        </w:rPr>
        <w:t>Sheikh</w:t>
      </w:r>
      <w:proofErr w:type="spellEnd"/>
      <w:r w:rsidR="00730269" w:rsidRPr="00F9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F97B8E">
        <w:rPr>
          <w:rFonts w:ascii="Arial" w:hAnsi="Arial" w:cs="Arial"/>
          <w:sz w:val="24"/>
          <w:szCs w:val="24"/>
        </w:rPr>
        <w:t>Abd</w:t>
      </w:r>
      <w:proofErr w:type="spellEnd"/>
      <w:r w:rsidR="00730269" w:rsidRPr="00F9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F97B8E">
        <w:rPr>
          <w:rFonts w:ascii="Arial" w:hAnsi="Arial" w:cs="Arial"/>
          <w:sz w:val="24"/>
          <w:szCs w:val="24"/>
        </w:rPr>
        <w:t>el-Qurna</w:t>
      </w:r>
      <w:proofErr w:type="spellEnd"/>
      <w:r w:rsidR="00730269" w:rsidRPr="00F97B8E">
        <w:rPr>
          <w:rFonts w:ascii="Arial" w:hAnsi="Arial" w:cs="Arial"/>
          <w:sz w:val="24"/>
          <w:szCs w:val="24"/>
        </w:rPr>
        <w:t xml:space="preserve"> e </w:t>
      </w:r>
      <w:r w:rsidR="00D80515" w:rsidRPr="00F97B8E">
        <w:rPr>
          <w:rFonts w:ascii="Arial" w:hAnsi="Arial" w:cs="Arial"/>
          <w:sz w:val="24"/>
          <w:szCs w:val="24"/>
        </w:rPr>
        <w:t>raffigurano</w:t>
      </w:r>
      <w:r w:rsidR="00730269" w:rsidRPr="00F97B8E">
        <w:rPr>
          <w:rFonts w:ascii="Arial" w:hAnsi="Arial" w:cs="Arial"/>
          <w:sz w:val="24"/>
          <w:szCs w:val="24"/>
        </w:rPr>
        <w:t xml:space="preserve"> </w:t>
      </w:r>
      <w:r w:rsidR="00D0647A" w:rsidRPr="00F97B8E">
        <w:rPr>
          <w:rFonts w:ascii="Arial" w:hAnsi="Arial" w:cs="Arial"/>
          <w:sz w:val="24"/>
          <w:szCs w:val="24"/>
        </w:rPr>
        <w:t>in modo dettagliato momenti di vita legati alla lavorazi</w:t>
      </w:r>
      <w:r w:rsidR="00730269" w:rsidRPr="00F97B8E">
        <w:rPr>
          <w:rFonts w:ascii="Arial" w:hAnsi="Arial" w:cs="Arial"/>
          <w:sz w:val="24"/>
          <w:szCs w:val="24"/>
        </w:rPr>
        <w:t>one della terra</w:t>
      </w:r>
      <w:r w:rsidR="0001051B" w:rsidRPr="00F97B8E">
        <w:rPr>
          <w:rFonts w:ascii="Arial" w:hAnsi="Arial" w:cs="Arial"/>
          <w:sz w:val="24"/>
          <w:szCs w:val="24"/>
        </w:rPr>
        <w:t>;</w:t>
      </w:r>
      <w:r w:rsidR="00730269" w:rsidRPr="00F97B8E">
        <w:rPr>
          <w:rFonts w:ascii="Arial" w:hAnsi="Arial" w:cs="Arial"/>
          <w:sz w:val="24"/>
          <w:szCs w:val="24"/>
        </w:rPr>
        <w:t xml:space="preserve"> i</w:t>
      </w:r>
      <w:r w:rsidR="00D0647A" w:rsidRPr="00F97B8E">
        <w:rPr>
          <w:rFonts w:ascii="Arial" w:hAnsi="Arial" w:cs="Arial"/>
          <w:sz w:val="24"/>
          <w:szCs w:val="24"/>
        </w:rPr>
        <w:t>n particolare la raccolta</w:t>
      </w:r>
      <w:r w:rsidR="00730269" w:rsidRPr="00F97B8E">
        <w:rPr>
          <w:rFonts w:ascii="Arial" w:hAnsi="Arial" w:cs="Arial"/>
          <w:sz w:val="24"/>
          <w:szCs w:val="24"/>
        </w:rPr>
        <w:t xml:space="preserve"> dell’uva e</w:t>
      </w:r>
      <w:r w:rsidR="00D0647A" w:rsidRPr="00F97B8E">
        <w:rPr>
          <w:rFonts w:ascii="Arial" w:hAnsi="Arial" w:cs="Arial"/>
          <w:sz w:val="24"/>
          <w:szCs w:val="24"/>
        </w:rPr>
        <w:t xml:space="preserve"> la spremitura, la conservazione del vino nelle </w:t>
      </w:r>
      <w:r w:rsidR="00730269" w:rsidRPr="00F97B8E">
        <w:rPr>
          <w:rFonts w:ascii="Arial" w:hAnsi="Arial" w:cs="Arial"/>
          <w:sz w:val="24"/>
          <w:szCs w:val="24"/>
        </w:rPr>
        <w:t>anfore e la preparazione di un</w:t>
      </w:r>
      <w:r w:rsidR="00D0647A" w:rsidRPr="00F97B8E">
        <w:rPr>
          <w:rFonts w:ascii="Arial" w:hAnsi="Arial" w:cs="Arial"/>
          <w:sz w:val="24"/>
          <w:szCs w:val="24"/>
        </w:rPr>
        <w:t xml:space="preserve"> banchetto </w:t>
      </w:r>
      <w:r w:rsidR="000C2A16" w:rsidRPr="00F97B8E">
        <w:rPr>
          <w:rFonts w:ascii="Arial" w:hAnsi="Arial" w:cs="Arial"/>
          <w:sz w:val="24"/>
          <w:szCs w:val="24"/>
        </w:rPr>
        <w:t>con grappoli</w:t>
      </w:r>
      <w:r w:rsidR="00534F94" w:rsidRPr="00F97B8E">
        <w:rPr>
          <w:rFonts w:ascii="Arial" w:hAnsi="Arial" w:cs="Arial"/>
          <w:sz w:val="24"/>
          <w:szCs w:val="24"/>
        </w:rPr>
        <w:t xml:space="preserve"> </w:t>
      </w:r>
      <w:r w:rsidR="004F7E2E" w:rsidRPr="00F97B8E">
        <w:rPr>
          <w:rFonts w:ascii="Arial" w:hAnsi="Arial" w:cs="Arial"/>
          <w:sz w:val="24"/>
          <w:szCs w:val="24"/>
        </w:rPr>
        <w:t>offerti</w:t>
      </w:r>
      <w:r w:rsidR="00534F94" w:rsidRPr="00F97B8E">
        <w:rPr>
          <w:rFonts w:ascii="Arial" w:hAnsi="Arial" w:cs="Arial"/>
          <w:sz w:val="24"/>
          <w:szCs w:val="24"/>
        </w:rPr>
        <w:t xml:space="preserve"> </w:t>
      </w:r>
      <w:r w:rsidR="00730269" w:rsidRPr="00F97B8E">
        <w:rPr>
          <w:rFonts w:ascii="Arial" w:hAnsi="Arial" w:cs="Arial"/>
          <w:sz w:val="24"/>
          <w:szCs w:val="24"/>
        </w:rPr>
        <w:t>al defunto</w:t>
      </w:r>
      <w:r w:rsidR="00D0647A" w:rsidRPr="00F97B8E">
        <w:rPr>
          <w:rFonts w:ascii="Arial" w:hAnsi="Arial" w:cs="Arial"/>
          <w:sz w:val="24"/>
          <w:szCs w:val="24"/>
        </w:rPr>
        <w:t>.</w:t>
      </w:r>
      <w:r w:rsidR="004F7E2E" w:rsidRPr="00F97B8E">
        <w:rPr>
          <w:rFonts w:ascii="Arial" w:hAnsi="Arial" w:cs="Arial"/>
          <w:sz w:val="24"/>
          <w:szCs w:val="24"/>
        </w:rPr>
        <w:t xml:space="preserve"> </w:t>
      </w:r>
      <w:r w:rsidR="00D0647A" w:rsidRPr="00F97B8E">
        <w:rPr>
          <w:rFonts w:ascii="Arial" w:hAnsi="Arial" w:cs="Arial"/>
          <w:sz w:val="24"/>
          <w:szCs w:val="24"/>
        </w:rPr>
        <w:t>Il vino, elemento simbolico in ambito religioso, era annoverato</w:t>
      </w:r>
      <w:r w:rsidR="00CC7B52" w:rsidRPr="00F97B8E">
        <w:rPr>
          <w:rFonts w:ascii="Arial" w:hAnsi="Arial" w:cs="Arial"/>
          <w:sz w:val="24"/>
          <w:szCs w:val="24"/>
        </w:rPr>
        <w:t xml:space="preserve"> fra i doni dei corredi funebri, come viene illustrato nella </w:t>
      </w:r>
      <w:r w:rsidR="00CC7B52" w:rsidRPr="00F97B8E">
        <w:rPr>
          <w:rFonts w:ascii="Arial" w:hAnsi="Arial" w:cs="Arial"/>
          <w:b/>
          <w:sz w:val="24"/>
          <w:szCs w:val="24"/>
        </w:rPr>
        <w:t xml:space="preserve">Stele di </w:t>
      </w:r>
      <w:proofErr w:type="spellStart"/>
      <w:r w:rsidR="00CC7B52" w:rsidRPr="00F97B8E">
        <w:rPr>
          <w:rFonts w:ascii="Arial" w:hAnsi="Arial" w:cs="Arial"/>
          <w:b/>
          <w:sz w:val="24"/>
          <w:szCs w:val="24"/>
        </w:rPr>
        <w:t>Senbi</w:t>
      </w:r>
      <w:proofErr w:type="spellEnd"/>
      <w:r w:rsidR="00CC7B52" w:rsidRPr="00F97B8E">
        <w:rPr>
          <w:rFonts w:ascii="Arial" w:hAnsi="Arial" w:cs="Arial"/>
          <w:sz w:val="24"/>
          <w:szCs w:val="24"/>
        </w:rPr>
        <w:t xml:space="preserve"> (Medio Regno, XII dinastia)</w:t>
      </w:r>
      <w:r w:rsidR="00D80515" w:rsidRPr="00F97B8E">
        <w:rPr>
          <w:rFonts w:ascii="Arial" w:hAnsi="Arial" w:cs="Arial"/>
          <w:sz w:val="24"/>
          <w:szCs w:val="24"/>
        </w:rPr>
        <w:t xml:space="preserve"> presente in mostra</w:t>
      </w:r>
      <w:r w:rsidR="00455FBB" w:rsidRPr="00F97B8E">
        <w:rPr>
          <w:rFonts w:ascii="Arial" w:hAnsi="Arial" w:cs="Arial"/>
          <w:sz w:val="24"/>
          <w:szCs w:val="24"/>
        </w:rPr>
        <w:t xml:space="preserve">. </w:t>
      </w:r>
    </w:p>
    <w:p w:rsidR="00C43697" w:rsidRPr="00F97B8E" w:rsidRDefault="00C43697" w:rsidP="004F7E2E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F97B8E">
        <w:rPr>
          <w:rFonts w:ascii="Arial" w:hAnsi="Arial" w:cs="Arial"/>
          <w:color w:val="111111"/>
          <w:sz w:val="24"/>
          <w:szCs w:val="24"/>
        </w:rPr>
        <w:lastRenderedPageBreak/>
        <w:t>Tra gli oggetti legati al vino come simbolo di rinascita</w:t>
      </w:r>
      <w:r w:rsidR="00857167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Pr="00F97B8E">
        <w:rPr>
          <w:rFonts w:ascii="Arial" w:hAnsi="Arial" w:cs="Arial"/>
          <w:color w:val="111111"/>
          <w:sz w:val="24"/>
          <w:szCs w:val="24"/>
        </w:rPr>
        <w:t>è esposta la statuetta</w:t>
      </w:r>
      <w:r w:rsidRPr="00F97B8E">
        <w:rPr>
          <w:rFonts w:ascii="Arial" w:hAnsi="Arial" w:cs="Arial"/>
          <w:b/>
          <w:color w:val="111111"/>
          <w:sz w:val="24"/>
          <w:szCs w:val="24"/>
        </w:rPr>
        <w:t xml:space="preserve"> </w:t>
      </w:r>
      <w:r w:rsidRPr="00F97B8E">
        <w:rPr>
          <w:rFonts w:ascii="Arial" w:hAnsi="Arial" w:cs="Arial"/>
          <w:color w:val="111111"/>
          <w:sz w:val="24"/>
          <w:szCs w:val="24"/>
        </w:rPr>
        <w:t xml:space="preserve">in bronzo del dio </w:t>
      </w:r>
      <w:r w:rsidRPr="00F97B8E">
        <w:rPr>
          <w:rFonts w:ascii="Arial" w:hAnsi="Arial" w:cs="Arial"/>
          <w:b/>
          <w:color w:val="111111"/>
          <w:sz w:val="24"/>
          <w:szCs w:val="24"/>
        </w:rPr>
        <w:t>Osiride</w:t>
      </w:r>
      <w:r w:rsidRPr="00F97B8E">
        <w:rPr>
          <w:rFonts w:ascii="Arial" w:hAnsi="Arial" w:cs="Arial"/>
          <w:color w:val="111111"/>
          <w:sz w:val="24"/>
          <w:szCs w:val="24"/>
        </w:rPr>
        <w:t xml:space="preserve"> che rinasce dopo la morte </w:t>
      </w:r>
      <w:r w:rsidR="00857167" w:rsidRPr="00F97B8E">
        <w:rPr>
          <w:rFonts w:ascii="Arial" w:hAnsi="Arial" w:cs="Arial"/>
          <w:color w:val="111111"/>
          <w:sz w:val="24"/>
          <w:szCs w:val="24"/>
        </w:rPr>
        <w:t xml:space="preserve">e </w:t>
      </w:r>
      <w:r w:rsidRPr="00F97B8E">
        <w:rPr>
          <w:rFonts w:ascii="Arial" w:hAnsi="Arial" w:cs="Arial"/>
          <w:color w:val="111111"/>
          <w:sz w:val="24"/>
          <w:szCs w:val="24"/>
        </w:rPr>
        <w:t>l’</w:t>
      </w:r>
      <w:r w:rsidRPr="00F97B8E">
        <w:rPr>
          <w:rFonts w:ascii="Arial" w:hAnsi="Arial" w:cs="Arial"/>
          <w:b/>
          <w:color w:val="111111"/>
          <w:sz w:val="24"/>
          <w:szCs w:val="24"/>
        </w:rPr>
        <w:t>imponente scultura di tre metri</w:t>
      </w:r>
      <w:r w:rsidRPr="00F97B8E">
        <w:rPr>
          <w:rFonts w:ascii="Arial" w:hAnsi="Arial" w:cs="Arial"/>
          <w:color w:val="111111"/>
          <w:sz w:val="24"/>
          <w:szCs w:val="24"/>
        </w:rPr>
        <w:t xml:space="preserve"> in quarzo-diorite raffigurante la dea</w:t>
      </w:r>
      <w:r w:rsidRPr="00F97B8E">
        <w:rPr>
          <w:rFonts w:ascii="Arial" w:hAnsi="Arial" w:cs="Arial"/>
          <w:b/>
          <w:color w:val="111111"/>
          <w:sz w:val="24"/>
          <w:szCs w:val="24"/>
        </w:rPr>
        <w:t xml:space="preserve"> </w:t>
      </w:r>
      <w:proofErr w:type="spellStart"/>
      <w:r w:rsidRPr="00F97B8E">
        <w:rPr>
          <w:rFonts w:ascii="Arial" w:hAnsi="Arial" w:cs="Arial"/>
          <w:b/>
          <w:color w:val="111111"/>
          <w:sz w:val="24"/>
          <w:szCs w:val="24"/>
        </w:rPr>
        <w:t>Sekhmet</w:t>
      </w:r>
      <w:proofErr w:type="spellEnd"/>
      <w:r w:rsidRPr="00F97B8E">
        <w:rPr>
          <w:rFonts w:ascii="Arial" w:hAnsi="Arial" w:cs="Arial"/>
          <w:color w:val="111111"/>
          <w:sz w:val="24"/>
          <w:szCs w:val="24"/>
        </w:rPr>
        <w:t xml:space="preserve"> con la testa di leonessa, il cui nome significa “la potente”.</w:t>
      </w:r>
    </w:p>
    <w:p w:rsidR="00D0647A" w:rsidRPr="00F97B8E" w:rsidRDefault="00D0647A" w:rsidP="00D0647A">
      <w:pPr>
        <w:spacing w:after="0" w:line="240" w:lineRule="auto"/>
        <w:jc w:val="both"/>
        <w:rPr>
          <w:rFonts w:ascii="Arial" w:hAnsi="Arial" w:cs="Arial"/>
          <w:sz w:val="10"/>
          <w:szCs w:val="10"/>
          <w:highlight w:val="green"/>
        </w:rPr>
      </w:pPr>
    </w:p>
    <w:p w:rsidR="004E4927" w:rsidRPr="00F97B8E" w:rsidRDefault="00D0647A" w:rsidP="004E4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sz w:val="24"/>
          <w:szCs w:val="24"/>
        </w:rPr>
        <w:t xml:space="preserve">Curiosi sono, inoltre, gli </w:t>
      </w:r>
      <w:r w:rsidR="00EE6868" w:rsidRPr="00F97B8E">
        <w:rPr>
          <w:rFonts w:ascii="Arial" w:hAnsi="Arial" w:cs="Arial"/>
          <w:sz w:val="24"/>
          <w:szCs w:val="24"/>
        </w:rPr>
        <w:t>e</w:t>
      </w:r>
      <w:r w:rsidRPr="00F97B8E">
        <w:rPr>
          <w:rFonts w:ascii="Arial" w:hAnsi="Arial" w:cs="Arial"/>
          <w:sz w:val="24"/>
          <w:szCs w:val="24"/>
        </w:rPr>
        <w:t xml:space="preserve">lementi per collare </w:t>
      </w:r>
      <w:proofErr w:type="spellStart"/>
      <w:r w:rsidRPr="00F97B8E">
        <w:rPr>
          <w:rFonts w:ascii="Arial" w:hAnsi="Arial" w:cs="Arial"/>
          <w:sz w:val="24"/>
          <w:szCs w:val="24"/>
        </w:rPr>
        <w:t>usekh</w:t>
      </w:r>
      <w:proofErr w:type="spellEnd"/>
      <w:r w:rsidRPr="00F97B8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B3530" w:rsidRPr="00F97B8E">
        <w:rPr>
          <w:rFonts w:ascii="Arial" w:hAnsi="Arial" w:cs="Arial"/>
          <w:sz w:val="24"/>
          <w:szCs w:val="24"/>
        </w:rPr>
        <w:t>f</w:t>
      </w:r>
      <w:r w:rsidR="00181071" w:rsidRPr="00F97B8E">
        <w:rPr>
          <w:rFonts w:ascii="Arial" w:hAnsi="Arial" w:cs="Arial"/>
          <w:sz w:val="24"/>
          <w:szCs w:val="24"/>
        </w:rPr>
        <w:t>ayence</w:t>
      </w:r>
      <w:proofErr w:type="spellEnd"/>
      <w:r w:rsidR="00AD580D" w:rsidRPr="00F97B8E">
        <w:rPr>
          <w:rFonts w:ascii="Arial" w:hAnsi="Arial" w:cs="Arial"/>
          <w:sz w:val="24"/>
          <w:szCs w:val="24"/>
        </w:rPr>
        <w:t>,</w:t>
      </w:r>
      <w:r w:rsidR="00181071" w:rsidRPr="00F97B8E">
        <w:rPr>
          <w:rFonts w:ascii="Arial" w:hAnsi="Arial" w:cs="Arial"/>
          <w:sz w:val="24"/>
          <w:szCs w:val="24"/>
        </w:rPr>
        <w:t xml:space="preserve"> </w:t>
      </w:r>
      <w:r w:rsidRPr="00F97B8E">
        <w:rPr>
          <w:rFonts w:ascii="Arial" w:hAnsi="Arial" w:cs="Arial"/>
          <w:sz w:val="24"/>
          <w:szCs w:val="24"/>
        </w:rPr>
        <w:t>che, portati da uomini e donne, erano tra gli ornamenti personali più diffusi in Egitto</w:t>
      </w:r>
      <w:r w:rsidR="004F7E2E" w:rsidRPr="00F97B8E">
        <w:rPr>
          <w:rFonts w:ascii="Arial" w:hAnsi="Arial" w:cs="Arial"/>
          <w:sz w:val="24"/>
          <w:szCs w:val="24"/>
        </w:rPr>
        <w:t xml:space="preserve">; la </w:t>
      </w:r>
      <w:r w:rsidR="004C54AA" w:rsidRPr="00F97B8E">
        <w:rPr>
          <w:rFonts w:ascii="Arial" w:hAnsi="Arial" w:cs="Arial"/>
          <w:sz w:val="24"/>
          <w:szCs w:val="24"/>
        </w:rPr>
        <w:t>loro</w:t>
      </w:r>
      <w:r w:rsidRPr="00F97B8E">
        <w:rPr>
          <w:rFonts w:ascii="Arial" w:hAnsi="Arial" w:cs="Arial"/>
          <w:sz w:val="24"/>
          <w:szCs w:val="24"/>
        </w:rPr>
        <w:t xml:space="preserve"> forma a “grappolo d’uva” si ritrova anche in lunghe file di inserti parietali di palazzi e templi, come motivo decorativo a simboleggiare la rigenerazione.</w:t>
      </w:r>
      <w:r w:rsidR="004E4927" w:rsidRPr="00F97B8E">
        <w:rPr>
          <w:rFonts w:ascii="Arial" w:hAnsi="Arial" w:cs="Arial"/>
          <w:sz w:val="24"/>
          <w:szCs w:val="24"/>
        </w:rPr>
        <w:t xml:space="preserve"> </w:t>
      </w:r>
      <w:r w:rsidR="004F7E2E" w:rsidRPr="00F97B8E">
        <w:rPr>
          <w:rFonts w:ascii="Arial" w:hAnsi="Arial" w:cs="Arial"/>
          <w:sz w:val="24"/>
          <w:szCs w:val="24"/>
        </w:rPr>
        <w:t>I</w:t>
      </w:r>
      <w:r w:rsidR="004E4927" w:rsidRPr="00F97B8E">
        <w:rPr>
          <w:rFonts w:ascii="Arial" w:hAnsi="Arial" w:cs="Arial"/>
          <w:sz w:val="24"/>
          <w:szCs w:val="24"/>
        </w:rPr>
        <w:t xml:space="preserve">n mostra </w:t>
      </w:r>
      <w:r w:rsidR="00EE6868" w:rsidRPr="00F97B8E">
        <w:rPr>
          <w:rFonts w:ascii="Arial" w:hAnsi="Arial" w:cs="Arial"/>
          <w:sz w:val="24"/>
          <w:szCs w:val="24"/>
        </w:rPr>
        <w:t>spiccano</w:t>
      </w:r>
      <w:r w:rsidR="004E4927" w:rsidRPr="00F97B8E">
        <w:rPr>
          <w:rFonts w:ascii="Arial" w:hAnsi="Arial" w:cs="Arial"/>
          <w:sz w:val="24"/>
          <w:szCs w:val="24"/>
        </w:rPr>
        <w:t xml:space="preserve"> </w:t>
      </w:r>
      <w:r w:rsidR="004F7E2E" w:rsidRPr="00F97B8E">
        <w:rPr>
          <w:rFonts w:ascii="Arial" w:hAnsi="Arial" w:cs="Arial"/>
          <w:sz w:val="24"/>
          <w:szCs w:val="24"/>
        </w:rPr>
        <w:t xml:space="preserve">inoltre </w:t>
      </w:r>
      <w:r w:rsidR="0040066F" w:rsidRPr="00F97B8E">
        <w:rPr>
          <w:rFonts w:ascii="Arial" w:hAnsi="Arial" w:cs="Arial"/>
          <w:sz w:val="24"/>
          <w:szCs w:val="24"/>
        </w:rPr>
        <w:t>una serie di</w:t>
      </w:r>
      <w:r w:rsidR="004E4927" w:rsidRPr="00F97B8E">
        <w:rPr>
          <w:rFonts w:ascii="Arial" w:hAnsi="Arial" w:cs="Arial"/>
          <w:sz w:val="24"/>
          <w:szCs w:val="24"/>
        </w:rPr>
        <w:t xml:space="preserve"> anfore rivestite internamente da materiale impermeabilizzante per conservare il </w:t>
      </w:r>
      <w:r w:rsidR="004F7E2E" w:rsidRPr="00F97B8E">
        <w:rPr>
          <w:rFonts w:ascii="Arial" w:hAnsi="Arial" w:cs="Arial"/>
          <w:sz w:val="24"/>
          <w:szCs w:val="24"/>
        </w:rPr>
        <w:t>vino</w:t>
      </w:r>
      <w:r w:rsidR="0040066F" w:rsidRPr="00F97B8E">
        <w:rPr>
          <w:rFonts w:ascii="Arial" w:hAnsi="Arial" w:cs="Arial"/>
          <w:sz w:val="24"/>
          <w:szCs w:val="24"/>
        </w:rPr>
        <w:t xml:space="preserve">, con </w:t>
      </w:r>
      <w:r w:rsidR="004E4927" w:rsidRPr="00F97B8E">
        <w:rPr>
          <w:rFonts w:ascii="Arial" w:hAnsi="Arial" w:cs="Arial"/>
          <w:sz w:val="24"/>
          <w:szCs w:val="24"/>
        </w:rPr>
        <w:t>form</w:t>
      </w:r>
      <w:r w:rsidR="00EE6868" w:rsidRPr="00F97B8E">
        <w:rPr>
          <w:rFonts w:ascii="Arial" w:hAnsi="Arial" w:cs="Arial"/>
          <w:sz w:val="24"/>
          <w:szCs w:val="24"/>
        </w:rPr>
        <w:t>e</w:t>
      </w:r>
      <w:r w:rsidR="004E4927" w:rsidRPr="00F97B8E">
        <w:rPr>
          <w:rFonts w:ascii="Arial" w:hAnsi="Arial" w:cs="Arial"/>
          <w:sz w:val="24"/>
          <w:szCs w:val="24"/>
        </w:rPr>
        <w:t xml:space="preserve"> divers</w:t>
      </w:r>
      <w:r w:rsidR="00EE6868" w:rsidRPr="00F97B8E">
        <w:rPr>
          <w:rFonts w:ascii="Arial" w:hAnsi="Arial" w:cs="Arial"/>
          <w:sz w:val="24"/>
          <w:szCs w:val="24"/>
        </w:rPr>
        <w:t>e</w:t>
      </w:r>
      <w:r w:rsidR="004E4927" w:rsidRPr="00F97B8E">
        <w:rPr>
          <w:rFonts w:ascii="Arial" w:hAnsi="Arial" w:cs="Arial"/>
          <w:sz w:val="24"/>
          <w:szCs w:val="24"/>
        </w:rPr>
        <w:t xml:space="preserve"> a seconda delle fasi di fermentazione e </w:t>
      </w:r>
      <w:r w:rsidR="0040066F" w:rsidRPr="00F97B8E">
        <w:rPr>
          <w:rFonts w:ascii="Arial" w:hAnsi="Arial" w:cs="Arial"/>
          <w:sz w:val="24"/>
          <w:szCs w:val="24"/>
        </w:rPr>
        <w:t xml:space="preserve">di </w:t>
      </w:r>
      <w:r w:rsidR="004E4927" w:rsidRPr="00F97B8E">
        <w:rPr>
          <w:rFonts w:ascii="Arial" w:hAnsi="Arial" w:cs="Arial"/>
          <w:sz w:val="24"/>
          <w:szCs w:val="24"/>
        </w:rPr>
        <w:t xml:space="preserve">invecchiamento. </w:t>
      </w:r>
    </w:p>
    <w:p w:rsidR="00D0647A" w:rsidRDefault="00D0647A" w:rsidP="00D0647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13B8B" w:rsidRPr="00F97B8E" w:rsidRDefault="00913B8B" w:rsidP="00913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B8B">
        <w:rPr>
          <w:rFonts w:ascii="Arial" w:hAnsi="Arial" w:cs="Arial"/>
          <w:sz w:val="24"/>
          <w:szCs w:val="24"/>
        </w:rPr>
        <w:t xml:space="preserve">Sul sito </w:t>
      </w:r>
      <w:hyperlink r:id="rId8" w:history="1">
        <w:r w:rsidRPr="00913B8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http://www.irmabianchi.it/home</w:t>
        </w:r>
      </w:hyperlink>
      <w:r w:rsidRPr="00913B8B">
        <w:rPr>
          <w:rFonts w:ascii="Arial" w:hAnsi="Arial" w:cs="Arial"/>
          <w:sz w:val="24"/>
          <w:szCs w:val="24"/>
        </w:rPr>
        <w:t xml:space="preserve"> sono presenti immagini e </w:t>
      </w:r>
      <w:bookmarkStart w:id="0" w:name="_GoBack"/>
      <w:bookmarkEnd w:id="0"/>
      <w:r w:rsidRPr="00913B8B">
        <w:rPr>
          <w:rFonts w:ascii="Arial" w:hAnsi="Arial" w:cs="Arial"/>
          <w:sz w:val="24"/>
          <w:szCs w:val="24"/>
        </w:rPr>
        <w:t>testi di documentazione.</w:t>
      </w:r>
    </w:p>
    <w:p w:rsidR="00913B8B" w:rsidRPr="00F97B8E" w:rsidRDefault="00913B8B" w:rsidP="00D0647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44CD8" w:rsidRPr="00F97B8E" w:rsidRDefault="00444CD8" w:rsidP="00444CD8">
      <w:pPr>
        <w:pStyle w:val="NormaleWeb"/>
        <w:jc w:val="both"/>
        <w:rPr>
          <w:rFonts w:ascii="Arial" w:hAnsi="Arial" w:cs="Arial"/>
          <w:color w:val="111111"/>
        </w:rPr>
      </w:pPr>
      <w:r w:rsidRPr="00F97B8E">
        <w:rPr>
          <w:rFonts w:ascii="Arial" w:hAnsi="Arial" w:cs="Arial"/>
          <w:color w:val="111111"/>
        </w:rPr>
        <w:t xml:space="preserve">I reperti </w:t>
      </w:r>
      <w:r w:rsidR="0040066F" w:rsidRPr="00F97B8E">
        <w:rPr>
          <w:rFonts w:ascii="Arial" w:hAnsi="Arial" w:cs="Arial"/>
          <w:color w:val="111111"/>
        </w:rPr>
        <w:t>esposti</w:t>
      </w:r>
      <w:r w:rsidR="00E7456F" w:rsidRPr="00F97B8E">
        <w:rPr>
          <w:rFonts w:ascii="Arial" w:hAnsi="Arial" w:cs="Arial"/>
          <w:color w:val="111111"/>
        </w:rPr>
        <w:t xml:space="preserve"> provengono da tre</w:t>
      </w:r>
      <w:r w:rsidRPr="00F97B8E">
        <w:rPr>
          <w:rFonts w:ascii="Arial" w:hAnsi="Arial" w:cs="Arial"/>
          <w:color w:val="111111"/>
        </w:rPr>
        <w:t xml:space="preserve"> importanti musei italiani, </w:t>
      </w:r>
      <w:r w:rsidR="003D0043" w:rsidRPr="00F97B8E">
        <w:rPr>
          <w:rFonts w:ascii="Arial" w:hAnsi="Arial" w:cs="Arial"/>
          <w:color w:val="111111"/>
        </w:rPr>
        <w:t>il</w:t>
      </w:r>
      <w:r w:rsidR="00E7456F" w:rsidRPr="00F97B8E">
        <w:rPr>
          <w:rFonts w:ascii="Arial" w:hAnsi="Arial" w:cs="Arial"/>
          <w:color w:val="111111"/>
        </w:rPr>
        <w:t xml:space="preserve"> Museo Egizio di Torino, secondo di importanza mondiale dopo </w:t>
      </w:r>
      <w:r w:rsidR="00E7456F" w:rsidRPr="00F97B8E">
        <w:rPr>
          <w:rFonts w:ascii="Arial" w:hAnsi="Arial" w:cs="Arial"/>
          <w:color w:val="111111"/>
        </w:rPr>
        <w:t>il Museo Egizio del Cairo</w:t>
      </w:r>
      <w:r w:rsidR="00E7456F" w:rsidRPr="00F97B8E">
        <w:rPr>
          <w:rFonts w:ascii="Arial" w:hAnsi="Arial" w:cs="Arial"/>
          <w:color w:val="111111"/>
        </w:rPr>
        <w:t>,</w:t>
      </w:r>
      <w:r w:rsidR="00E7456F" w:rsidRPr="00F97B8E">
        <w:rPr>
          <w:rFonts w:ascii="Arial" w:hAnsi="Arial" w:cs="Arial"/>
          <w:color w:val="111111"/>
        </w:rPr>
        <w:t xml:space="preserve"> il Museo di Merano</w:t>
      </w:r>
      <w:r w:rsidR="00E7456F" w:rsidRPr="00F97B8E">
        <w:rPr>
          <w:rFonts w:ascii="Arial" w:hAnsi="Arial" w:cs="Arial"/>
          <w:color w:val="111111"/>
        </w:rPr>
        <w:t xml:space="preserve"> e </w:t>
      </w:r>
      <w:r w:rsidRPr="00F97B8E">
        <w:rPr>
          <w:rFonts w:ascii="Arial" w:hAnsi="Arial" w:cs="Arial"/>
          <w:color w:val="111111"/>
        </w:rPr>
        <w:t>il Museo</w:t>
      </w:r>
      <w:r w:rsidR="004C54AA" w:rsidRPr="00F97B8E">
        <w:rPr>
          <w:rFonts w:ascii="Arial" w:hAnsi="Arial" w:cs="Arial"/>
          <w:color w:val="111111"/>
        </w:rPr>
        <w:t xml:space="preserve"> Archeologico Nazionale</w:t>
      </w:r>
      <w:r w:rsidRPr="00F97B8E">
        <w:rPr>
          <w:rFonts w:ascii="Arial" w:hAnsi="Arial" w:cs="Arial"/>
          <w:color w:val="111111"/>
        </w:rPr>
        <w:t xml:space="preserve"> di Firenze</w:t>
      </w:r>
      <w:r w:rsidR="00E7456F" w:rsidRPr="00F97B8E">
        <w:rPr>
          <w:rFonts w:ascii="Arial" w:hAnsi="Arial" w:cs="Arial"/>
          <w:color w:val="111111"/>
        </w:rPr>
        <w:t>.</w:t>
      </w:r>
    </w:p>
    <w:p w:rsidR="004628D1" w:rsidRPr="00F97B8E" w:rsidRDefault="004628D1" w:rsidP="00274CA0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F95A75" w:rsidRPr="00F97B8E" w:rsidRDefault="00EE6868" w:rsidP="00857167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F97B8E">
        <w:rPr>
          <w:rFonts w:ascii="Arial" w:hAnsi="Arial" w:cs="Arial"/>
          <w:color w:val="111111"/>
          <w:sz w:val="24"/>
          <w:szCs w:val="24"/>
        </w:rPr>
        <w:t>La mostra</w:t>
      </w:r>
      <w:r w:rsidR="000E03AD" w:rsidRPr="00F97B8E">
        <w:rPr>
          <w:rFonts w:ascii="Arial" w:hAnsi="Arial" w:cs="Arial"/>
          <w:color w:val="111111"/>
          <w:sz w:val="24"/>
          <w:szCs w:val="24"/>
        </w:rPr>
        <w:t>,</w:t>
      </w:r>
      <w:r w:rsidR="00B02807" w:rsidRPr="00F97B8E">
        <w:rPr>
          <w:rFonts w:ascii="Arial" w:hAnsi="Arial" w:cs="Arial"/>
          <w:color w:val="111111"/>
          <w:sz w:val="24"/>
          <w:szCs w:val="24"/>
        </w:rPr>
        <w:t xml:space="preserve"> con aperture anche serali</w:t>
      </w:r>
      <w:r w:rsidR="000E03AD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F95A75" w:rsidRPr="00F97B8E">
        <w:rPr>
          <w:rFonts w:ascii="Arial" w:hAnsi="Arial" w:cs="Arial"/>
          <w:color w:val="111111"/>
          <w:sz w:val="24"/>
          <w:szCs w:val="24"/>
        </w:rPr>
        <w:t xml:space="preserve">si inserisce </w:t>
      </w:r>
      <w:r w:rsidR="00F95A75" w:rsidRPr="00F97B8E">
        <w:rPr>
          <w:rFonts w:ascii="Arial" w:hAnsi="Arial" w:cs="Arial"/>
          <w:sz w:val="24"/>
          <w:szCs w:val="24"/>
        </w:rPr>
        <w:t xml:space="preserve">nel ricco calendario di eventi che caratterizzeranno </w:t>
      </w:r>
      <w:r w:rsidR="00F95A75" w:rsidRPr="00F97B8E">
        <w:rPr>
          <w:rFonts w:ascii="Arial" w:hAnsi="Arial" w:cs="Arial"/>
          <w:i/>
          <w:sz w:val="24"/>
          <w:szCs w:val="24"/>
        </w:rPr>
        <w:t>la primavera di Alba</w:t>
      </w:r>
      <w:r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B02807" w:rsidRPr="00F97B8E">
        <w:rPr>
          <w:rFonts w:ascii="Arial" w:hAnsi="Arial" w:cs="Arial"/>
          <w:color w:val="111111"/>
          <w:sz w:val="24"/>
          <w:szCs w:val="24"/>
        </w:rPr>
        <w:t xml:space="preserve">ed è </w:t>
      </w:r>
      <w:r w:rsidR="00F95A75" w:rsidRPr="00F97B8E">
        <w:rPr>
          <w:rFonts w:ascii="Arial" w:hAnsi="Arial" w:cs="Arial"/>
          <w:color w:val="111111"/>
          <w:sz w:val="24"/>
          <w:szCs w:val="24"/>
        </w:rPr>
        <w:t xml:space="preserve">arricchita da </w:t>
      </w:r>
      <w:r w:rsidR="00F95A75" w:rsidRPr="00F97B8E">
        <w:rPr>
          <w:rFonts w:ascii="Arial" w:hAnsi="Arial" w:cs="Arial"/>
          <w:b/>
          <w:color w:val="111111"/>
          <w:sz w:val="24"/>
          <w:szCs w:val="24"/>
        </w:rPr>
        <w:t>eventi collaterali</w:t>
      </w:r>
      <w:r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F95A75" w:rsidRPr="00F97B8E">
        <w:rPr>
          <w:rFonts w:ascii="Arial" w:hAnsi="Arial" w:cs="Arial"/>
          <w:color w:val="111111"/>
          <w:sz w:val="24"/>
          <w:szCs w:val="24"/>
        </w:rPr>
        <w:t xml:space="preserve">degustazioni, conferenze, serate di poesia, performance di teatro danza e concerti. </w:t>
      </w:r>
    </w:p>
    <w:p w:rsidR="00F95A75" w:rsidRPr="00F97B8E" w:rsidRDefault="00F95A75" w:rsidP="00F95A75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857167" w:rsidRPr="00F97B8E" w:rsidRDefault="00B02807" w:rsidP="008571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B8E">
        <w:rPr>
          <w:rFonts w:ascii="Arial" w:hAnsi="Arial" w:cs="Arial"/>
          <w:color w:val="111111"/>
          <w:sz w:val="24"/>
          <w:szCs w:val="24"/>
        </w:rPr>
        <w:t>Accompagna l’evento un corposo</w:t>
      </w:r>
      <w:r w:rsidR="00F95A75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0D40D8" w:rsidRPr="00F97B8E">
        <w:rPr>
          <w:rFonts w:ascii="Arial" w:hAnsi="Arial" w:cs="Arial"/>
          <w:b/>
          <w:color w:val="111111"/>
          <w:sz w:val="24"/>
          <w:szCs w:val="24"/>
        </w:rPr>
        <w:t>catalogo</w:t>
      </w:r>
      <w:r w:rsidR="00F95A75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0D40D8" w:rsidRPr="00F97B8E">
        <w:rPr>
          <w:rFonts w:ascii="Arial" w:hAnsi="Arial" w:cs="Arial"/>
          <w:color w:val="111111"/>
          <w:sz w:val="24"/>
          <w:szCs w:val="24"/>
        </w:rPr>
        <w:t xml:space="preserve">edito da </w:t>
      </w:r>
      <w:proofErr w:type="spellStart"/>
      <w:r w:rsidR="000D40D8" w:rsidRPr="00F97B8E">
        <w:rPr>
          <w:rFonts w:ascii="Arial" w:hAnsi="Arial" w:cs="Arial"/>
          <w:color w:val="111111"/>
          <w:sz w:val="24"/>
          <w:szCs w:val="24"/>
        </w:rPr>
        <w:t>Ananke</w:t>
      </w:r>
      <w:proofErr w:type="spellEnd"/>
      <w:r w:rsidR="000D40D8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r w:rsidR="00E64FCC" w:rsidRPr="00F97B8E">
        <w:rPr>
          <w:rFonts w:ascii="Arial" w:hAnsi="Arial" w:cs="Arial"/>
          <w:color w:val="111111"/>
          <w:sz w:val="24"/>
          <w:szCs w:val="24"/>
        </w:rPr>
        <w:t xml:space="preserve">edizioni con </w:t>
      </w:r>
      <w:r w:rsidR="00742CCA" w:rsidRPr="00F97B8E">
        <w:rPr>
          <w:rFonts w:ascii="Arial" w:hAnsi="Arial" w:cs="Arial"/>
          <w:color w:val="111111"/>
          <w:sz w:val="24"/>
          <w:szCs w:val="24"/>
        </w:rPr>
        <w:t>testo critico di Sabina Malgora</w:t>
      </w:r>
      <w:r w:rsidR="00896D9C" w:rsidRPr="00F97B8E">
        <w:rPr>
          <w:rFonts w:ascii="Arial" w:hAnsi="Arial" w:cs="Arial"/>
          <w:color w:val="111111"/>
          <w:sz w:val="24"/>
          <w:szCs w:val="24"/>
        </w:rPr>
        <w:t xml:space="preserve"> e saggi di importanti studiosi internazionali: </w:t>
      </w:r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Federico </w:t>
      </w:r>
      <w:proofErr w:type="spellStart"/>
      <w:r w:rsidR="007F00BE" w:rsidRPr="00F97B8E">
        <w:rPr>
          <w:rFonts w:ascii="Arial" w:hAnsi="Arial" w:cs="Arial"/>
          <w:color w:val="111111"/>
          <w:sz w:val="24"/>
          <w:szCs w:val="24"/>
        </w:rPr>
        <w:t>Bottigliengo</w:t>
      </w:r>
      <w:proofErr w:type="spellEnd"/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FE4985" w:rsidRPr="00F97B8E">
        <w:rPr>
          <w:rFonts w:ascii="Arial" w:hAnsi="Arial" w:cs="Arial"/>
          <w:color w:val="111111"/>
          <w:sz w:val="24"/>
          <w:szCs w:val="24"/>
        </w:rPr>
        <w:t xml:space="preserve">Alida Dell’Anna, Jonathan Elias, </w:t>
      </w:r>
      <w:r w:rsidR="004A1136" w:rsidRPr="00F97B8E">
        <w:rPr>
          <w:rFonts w:ascii="Arial" w:hAnsi="Arial" w:cs="Arial"/>
          <w:color w:val="111111"/>
          <w:sz w:val="24"/>
          <w:szCs w:val="24"/>
        </w:rPr>
        <w:t xml:space="preserve">Maria Rosa </w:t>
      </w:r>
      <w:proofErr w:type="spellStart"/>
      <w:r w:rsidR="004A1136" w:rsidRPr="00F97B8E">
        <w:rPr>
          <w:rFonts w:ascii="Arial" w:hAnsi="Arial" w:cs="Arial"/>
          <w:color w:val="111111"/>
          <w:sz w:val="24"/>
          <w:szCs w:val="24"/>
        </w:rPr>
        <w:t>Guasch-Jané</w:t>
      </w:r>
      <w:proofErr w:type="spellEnd"/>
      <w:r w:rsidR="004A1136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195DC1" w:rsidRPr="00F97B8E">
        <w:rPr>
          <w:rFonts w:ascii="Arial" w:hAnsi="Arial" w:cs="Arial"/>
          <w:color w:val="111111"/>
          <w:sz w:val="24"/>
          <w:szCs w:val="24"/>
        </w:rPr>
        <w:t xml:space="preserve">Maria Cristina Guidotti, </w:t>
      </w:r>
      <w:r w:rsidR="006C2F97" w:rsidRPr="00F97B8E">
        <w:rPr>
          <w:rFonts w:ascii="Arial" w:hAnsi="Arial" w:cs="Arial"/>
          <w:color w:val="111111"/>
          <w:sz w:val="24"/>
          <w:szCs w:val="24"/>
        </w:rPr>
        <w:t xml:space="preserve">Edoardo </w:t>
      </w:r>
      <w:proofErr w:type="spellStart"/>
      <w:r w:rsidR="006C2F97" w:rsidRPr="00F97B8E">
        <w:rPr>
          <w:rFonts w:ascii="Arial" w:hAnsi="Arial" w:cs="Arial"/>
          <w:color w:val="111111"/>
          <w:sz w:val="24"/>
          <w:szCs w:val="24"/>
        </w:rPr>
        <w:t>Guzzon</w:t>
      </w:r>
      <w:proofErr w:type="spellEnd"/>
      <w:r w:rsidR="006C2F97" w:rsidRPr="00F97B8E">
        <w:rPr>
          <w:rFonts w:ascii="Arial" w:hAnsi="Arial" w:cs="Arial"/>
          <w:color w:val="111111"/>
          <w:sz w:val="24"/>
          <w:szCs w:val="24"/>
        </w:rPr>
        <w:t>,</w:t>
      </w:r>
      <w:r w:rsidR="006C2F97" w:rsidRPr="00F97B8E">
        <w:rPr>
          <w:rFonts w:ascii="Arial" w:hAnsi="Arial" w:cs="Arial"/>
          <w:sz w:val="24"/>
          <w:szCs w:val="24"/>
        </w:rPr>
        <w:t xml:space="preserve"> </w:t>
      </w:r>
      <w:r w:rsidR="00FE4985" w:rsidRPr="00F97B8E">
        <w:rPr>
          <w:rFonts w:ascii="Arial" w:hAnsi="Arial" w:cs="Arial"/>
          <w:color w:val="111111"/>
          <w:sz w:val="24"/>
          <w:szCs w:val="24"/>
        </w:rPr>
        <w:t xml:space="preserve">Patrick </w:t>
      </w:r>
      <w:proofErr w:type="spellStart"/>
      <w:r w:rsidR="00FE4985" w:rsidRPr="00F97B8E">
        <w:rPr>
          <w:rFonts w:ascii="Arial" w:hAnsi="Arial" w:cs="Arial"/>
          <w:color w:val="111111"/>
          <w:sz w:val="24"/>
          <w:szCs w:val="24"/>
        </w:rPr>
        <w:t>McGovern</w:t>
      </w:r>
      <w:proofErr w:type="spellEnd"/>
      <w:r w:rsidR="00FE4985" w:rsidRPr="00F97B8E">
        <w:rPr>
          <w:rFonts w:ascii="Arial" w:hAnsi="Arial" w:cs="Arial"/>
          <w:color w:val="111111"/>
          <w:sz w:val="24"/>
          <w:szCs w:val="24"/>
        </w:rPr>
        <w:t xml:space="preserve">, Gilberto </w:t>
      </w:r>
      <w:proofErr w:type="spellStart"/>
      <w:r w:rsidR="00FE4985" w:rsidRPr="00F97B8E">
        <w:rPr>
          <w:rFonts w:ascii="Arial" w:hAnsi="Arial" w:cs="Arial"/>
          <w:color w:val="111111"/>
          <w:sz w:val="24"/>
          <w:szCs w:val="24"/>
        </w:rPr>
        <w:t>Modonesi</w:t>
      </w:r>
      <w:proofErr w:type="spellEnd"/>
      <w:r w:rsidR="00FE4985" w:rsidRPr="00F97B8E">
        <w:rPr>
          <w:rFonts w:ascii="Arial" w:hAnsi="Arial" w:cs="Arial"/>
          <w:color w:val="111111"/>
          <w:sz w:val="24"/>
          <w:szCs w:val="24"/>
        </w:rPr>
        <w:t xml:space="preserve">, </w:t>
      </w:r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Marco Mozzone, </w:t>
      </w:r>
      <w:proofErr w:type="spellStart"/>
      <w:r w:rsidR="007F00BE" w:rsidRPr="00F97B8E">
        <w:rPr>
          <w:rFonts w:ascii="Arial" w:hAnsi="Arial" w:cs="Arial"/>
          <w:color w:val="111111"/>
          <w:sz w:val="24"/>
          <w:szCs w:val="24"/>
        </w:rPr>
        <w:t>Poo</w:t>
      </w:r>
      <w:proofErr w:type="spellEnd"/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 Mu-Chou, </w:t>
      </w:r>
      <w:proofErr w:type="spellStart"/>
      <w:r w:rsidR="007F00BE" w:rsidRPr="00F97B8E">
        <w:rPr>
          <w:rFonts w:ascii="Arial" w:hAnsi="Arial" w:cs="Arial"/>
          <w:color w:val="111111"/>
          <w:sz w:val="24"/>
          <w:szCs w:val="24"/>
        </w:rPr>
        <w:t>Dominic</w:t>
      </w:r>
      <w:proofErr w:type="spellEnd"/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="007F00BE" w:rsidRPr="00F97B8E">
        <w:rPr>
          <w:rFonts w:ascii="Arial" w:hAnsi="Arial" w:cs="Arial"/>
          <w:color w:val="111111"/>
          <w:sz w:val="24"/>
          <w:szCs w:val="24"/>
        </w:rPr>
        <w:t>Rathbo</w:t>
      </w:r>
      <w:r w:rsidR="00FE4985" w:rsidRPr="00F97B8E">
        <w:rPr>
          <w:rFonts w:ascii="Arial" w:hAnsi="Arial" w:cs="Arial"/>
          <w:color w:val="111111"/>
          <w:sz w:val="24"/>
          <w:szCs w:val="24"/>
        </w:rPr>
        <w:t>ne</w:t>
      </w:r>
      <w:proofErr w:type="spellEnd"/>
      <w:r w:rsidR="007F00BE" w:rsidRPr="00F97B8E">
        <w:rPr>
          <w:rFonts w:ascii="Arial" w:hAnsi="Arial" w:cs="Arial"/>
          <w:color w:val="111111"/>
          <w:sz w:val="24"/>
          <w:szCs w:val="24"/>
        </w:rPr>
        <w:t xml:space="preserve">. </w:t>
      </w:r>
    </w:p>
    <w:p w:rsidR="0065731F" w:rsidRPr="00F97B8E" w:rsidRDefault="0065731F" w:rsidP="00CE04C4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064EAD" w:rsidRPr="00F97B8E" w:rsidRDefault="005676CA" w:rsidP="00064EAD">
      <w:pPr>
        <w:pStyle w:val="NormaleWeb"/>
        <w:jc w:val="both"/>
        <w:rPr>
          <w:rFonts w:ascii="Arial" w:hAnsi="Arial" w:cs="Arial"/>
          <w:color w:val="111111"/>
        </w:rPr>
      </w:pPr>
      <w:r w:rsidRPr="00F97B8E">
        <w:rPr>
          <w:rFonts w:ascii="Arial" w:hAnsi="Arial" w:cs="Arial"/>
          <w:color w:val="111111"/>
        </w:rPr>
        <w:t>L’</w:t>
      </w:r>
      <w:r w:rsidR="00FC5441" w:rsidRPr="00F97B8E">
        <w:rPr>
          <w:rFonts w:ascii="Arial" w:hAnsi="Arial" w:cs="Arial"/>
          <w:color w:val="111111"/>
        </w:rPr>
        <w:t xml:space="preserve">esposizione </w:t>
      </w:r>
      <w:r w:rsidRPr="00F97B8E">
        <w:rPr>
          <w:rFonts w:ascii="Arial" w:hAnsi="Arial" w:cs="Arial"/>
          <w:color w:val="111111"/>
        </w:rPr>
        <w:t xml:space="preserve">coordinata da </w:t>
      </w:r>
      <w:r w:rsidR="00064EAD" w:rsidRPr="00F97B8E">
        <w:rPr>
          <w:rFonts w:ascii="Arial" w:hAnsi="Arial" w:cs="Arial"/>
          <w:color w:val="111111"/>
        </w:rPr>
        <w:t xml:space="preserve">Alida Dell’Anna, </w:t>
      </w:r>
      <w:r w:rsidR="00FC5441" w:rsidRPr="00F97B8E">
        <w:rPr>
          <w:rFonts w:ascii="Arial" w:hAnsi="Arial" w:cs="Arial"/>
          <w:color w:val="111111"/>
        </w:rPr>
        <w:t xml:space="preserve">è stata </w:t>
      </w:r>
      <w:r w:rsidR="00976303" w:rsidRPr="00F97B8E">
        <w:rPr>
          <w:rFonts w:ascii="Arial" w:hAnsi="Arial" w:cs="Arial"/>
          <w:color w:val="111111"/>
        </w:rPr>
        <w:t>curata nell’allestimento</w:t>
      </w:r>
      <w:r w:rsidR="00FC5441" w:rsidRPr="00F97B8E">
        <w:rPr>
          <w:rFonts w:ascii="Arial" w:hAnsi="Arial" w:cs="Arial"/>
          <w:color w:val="111111"/>
        </w:rPr>
        <w:t xml:space="preserve"> da Alessa</w:t>
      </w:r>
      <w:r w:rsidR="00064EAD" w:rsidRPr="00F97B8E">
        <w:rPr>
          <w:rFonts w:ascii="Arial" w:hAnsi="Arial" w:cs="Arial"/>
          <w:color w:val="111111"/>
        </w:rPr>
        <w:t xml:space="preserve">ndra Chiti </w:t>
      </w:r>
      <w:r w:rsidR="00976303" w:rsidRPr="00F97B8E">
        <w:rPr>
          <w:rFonts w:ascii="Arial" w:hAnsi="Arial" w:cs="Arial"/>
          <w:color w:val="111111"/>
        </w:rPr>
        <w:t>con il</w:t>
      </w:r>
      <w:r w:rsidR="00064EAD" w:rsidRPr="00F97B8E">
        <w:rPr>
          <w:rFonts w:ascii="Arial" w:hAnsi="Arial" w:cs="Arial"/>
          <w:color w:val="111111"/>
        </w:rPr>
        <w:t xml:space="preserve"> progetto illuminotecnico di Marco </w:t>
      </w:r>
      <w:proofErr w:type="spellStart"/>
      <w:r w:rsidR="00064EAD" w:rsidRPr="00F97B8E">
        <w:rPr>
          <w:rFonts w:ascii="Arial" w:hAnsi="Arial" w:cs="Arial"/>
          <w:color w:val="111111"/>
        </w:rPr>
        <w:t>Palandella</w:t>
      </w:r>
      <w:proofErr w:type="spellEnd"/>
      <w:r w:rsidR="00064EAD" w:rsidRPr="00F97B8E">
        <w:rPr>
          <w:rFonts w:ascii="Arial" w:hAnsi="Arial" w:cs="Arial"/>
          <w:color w:val="111111"/>
        </w:rPr>
        <w:t xml:space="preserve"> e Roberto </w:t>
      </w:r>
      <w:proofErr w:type="spellStart"/>
      <w:r w:rsidR="00064EAD" w:rsidRPr="00F97B8E">
        <w:rPr>
          <w:rFonts w:ascii="Arial" w:hAnsi="Arial" w:cs="Arial"/>
          <w:color w:val="111111"/>
        </w:rPr>
        <w:t>Corradini</w:t>
      </w:r>
      <w:proofErr w:type="spellEnd"/>
      <w:r w:rsidR="00064EAD" w:rsidRPr="00F97B8E">
        <w:rPr>
          <w:rFonts w:ascii="Arial" w:hAnsi="Arial" w:cs="Arial"/>
          <w:color w:val="111111"/>
        </w:rPr>
        <w:t>.</w:t>
      </w:r>
    </w:p>
    <w:p w:rsidR="00F95A75" w:rsidRPr="00F97B8E" w:rsidRDefault="00946A32" w:rsidP="00CE04C4">
      <w:pPr>
        <w:pStyle w:val="NormaleWeb"/>
        <w:jc w:val="both"/>
        <w:rPr>
          <w:rFonts w:ascii="Arial" w:hAnsi="Arial" w:cs="Arial"/>
          <w:color w:val="111111"/>
        </w:rPr>
      </w:pPr>
      <w:r w:rsidRPr="00F97B8E">
        <w:rPr>
          <w:rFonts w:ascii="Arial" w:hAnsi="Arial" w:cs="Arial"/>
          <w:color w:val="111111"/>
        </w:rPr>
        <w:t>Hanno</w:t>
      </w:r>
      <w:r w:rsidR="00F95A75" w:rsidRPr="00F97B8E">
        <w:rPr>
          <w:rFonts w:ascii="Arial" w:hAnsi="Arial" w:cs="Arial"/>
          <w:color w:val="111111"/>
        </w:rPr>
        <w:t xml:space="preserve"> contributo </w:t>
      </w:r>
      <w:r w:rsidRPr="00F97B8E">
        <w:rPr>
          <w:rFonts w:ascii="Arial" w:hAnsi="Arial" w:cs="Arial"/>
          <w:color w:val="111111"/>
        </w:rPr>
        <w:t xml:space="preserve">alla realizzazione </w:t>
      </w:r>
      <w:r w:rsidR="00976303" w:rsidRPr="00F97B8E">
        <w:rPr>
          <w:rFonts w:ascii="Arial" w:hAnsi="Arial" w:cs="Arial"/>
          <w:color w:val="111111"/>
        </w:rPr>
        <w:t>gli</w:t>
      </w:r>
      <w:r w:rsidR="00F95A75" w:rsidRPr="00F97B8E">
        <w:rPr>
          <w:rFonts w:ascii="Arial" w:hAnsi="Arial" w:cs="Arial"/>
          <w:color w:val="111111"/>
        </w:rPr>
        <w:t xml:space="preserve"> sponsor: Barolo &amp; </w:t>
      </w:r>
      <w:proofErr w:type="spellStart"/>
      <w:r w:rsidR="00F95A75" w:rsidRPr="00F97B8E">
        <w:rPr>
          <w:rFonts w:ascii="Arial" w:hAnsi="Arial" w:cs="Arial"/>
          <w:color w:val="111111"/>
        </w:rPr>
        <w:t>Castles</w:t>
      </w:r>
      <w:proofErr w:type="spellEnd"/>
      <w:r w:rsidR="00F95A75" w:rsidRPr="00F97B8E">
        <w:rPr>
          <w:rFonts w:ascii="Arial" w:hAnsi="Arial" w:cs="Arial"/>
          <w:color w:val="111111"/>
        </w:rPr>
        <w:t xml:space="preserve"> Foundation, Pio Cesare, Baratti &amp; Milano, Cassa di Risparmio di Bra, Egea, Labirinto, </w:t>
      </w:r>
      <w:proofErr w:type="spellStart"/>
      <w:r w:rsidR="00F95A75" w:rsidRPr="00F97B8E">
        <w:rPr>
          <w:rFonts w:ascii="Arial" w:hAnsi="Arial" w:cs="Arial"/>
          <w:color w:val="111111"/>
        </w:rPr>
        <w:t>Accedis</w:t>
      </w:r>
      <w:proofErr w:type="spellEnd"/>
      <w:r w:rsidR="00F95A75" w:rsidRPr="00F97B8E">
        <w:rPr>
          <w:rFonts w:ascii="Arial" w:hAnsi="Arial" w:cs="Arial"/>
          <w:color w:val="111111"/>
        </w:rPr>
        <w:t>.</w:t>
      </w:r>
    </w:p>
    <w:p w:rsidR="00CE04C4" w:rsidRDefault="00CE04C4" w:rsidP="00274CA0">
      <w:pPr>
        <w:pStyle w:val="NormaleWeb"/>
        <w:jc w:val="both"/>
        <w:rPr>
          <w:rFonts w:ascii="Arial" w:hAnsi="Arial" w:cs="Arial"/>
          <w:color w:val="111111"/>
        </w:rPr>
      </w:pPr>
    </w:p>
    <w:p w:rsidR="008518FA" w:rsidRPr="008518FA" w:rsidRDefault="008518FA" w:rsidP="00274CA0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r w:rsidRPr="008518FA">
        <w:rPr>
          <w:rFonts w:ascii="Arial" w:hAnsi="Arial" w:cs="Arial"/>
          <w:b/>
          <w:color w:val="111111"/>
          <w:sz w:val="22"/>
          <w:szCs w:val="22"/>
          <w:u w:val="single"/>
        </w:rPr>
        <w:t>Coordinate mostra</w:t>
      </w:r>
    </w:p>
    <w:p w:rsidR="008360E2" w:rsidRPr="008518FA" w:rsidRDefault="008518FA" w:rsidP="008518FA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Titolo: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="00983427">
        <w:rPr>
          <w:rFonts w:ascii="Arial" w:hAnsi="Arial" w:cs="Arial"/>
          <w:color w:val="111111"/>
          <w:sz w:val="22"/>
          <w:szCs w:val="22"/>
        </w:rPr>
        <w:t>Il vino nell’Antico E</w:t>
      </w:r>
      <w:r w:rsidR="00983427" w:rsidRPr="008518FA">
        <w:rPr>
          <w:rFonts w:ascii="Arial" w:hAnsi="Arial" w:cs="Arial"/>
          <w:color w:val="111111"/>
          <w:sz w:val="22"/>
          <w:szCs w:val="22"/>
        </w:rPr>
        <w:t>gitto</w:t>
      </w:r>
      <w:r w:rsidR="00D36131">
        <w:rPr>
          <w:rFonts w:ascii="Arial" w:hAnsi="Arial" w:cs="Arial"/>
          <w:color w:val="111111"/>
          <w:sz w:val="22"/>
          <w:szCs w:val="22"/>
        </w:rPr>
        <w:t>.</w:t>
      </w:r>
      <w:r w:rsidR="00983427">
        <w:rPr>
          <w:rFonts w:ascii="Arial" w:hAnsi="Arial" w:cs="Arial"/>
          <w:color w:val="111111"/>
          <w:sz w:val="22"/>
          <w:szCs w:val="22"/>
        </w:rPr>
        <w:t xml:space="preserve"> Il p</w:t>
      </w:r>
      <w:r w:rsidR="00D36131" w:rsidRPr="008518FA">
        <w:rPr>
          <w:rFonts w:ascii="Arial" w:hAnsi="Arial" w:cs="Arial"/>
          <w:color w:val="111111"/>
          <w:sz w:val="22"/>
          <w:szCs w:val="22"/>
        </w:rPr>
        <w:t xml:space="preserve">assato </w:t>
      </w:r>
      <w:r w:rsidR="00983427">
        <w:rPr>
          <w:rFonts w:ascii="Arial" w:hAnsi="Arial" w:cs="Arial"/>
          <w:color w:val="111111"/>
          <w:sz w:val="22"/>
          <w:szCs w:val="22"/>
        </w:rPr>
        <w:t>nel b</w:t>
      </w:r>
      <w:r w:rsidR="00D36131" w:rsidRPr="008518FA">
        <w:rPr>
          <w:rFonts w:ascii="Arial" w:hAnsi="Arial" w:cs="Arial"/>
          <w:color w:val="111111"/>
          <w:sz w:val="22"/>
          <w:szCs w:val="22"/>
        </w:rPr>
        <w:t>icchiere</w:t>
      </w:r>
    </w:p>
    <w:p w:rsidR="008518FA" w:rsidRPr="008518FA" w:rsidRDefault="008518FA" w:rsidP="008518FA">
      <w:pPr>
        <w:pStyle w:val="NormaleWeb"/>
        <w:tabs>
          <w:tab w:val="left" w:pos="3150"/>
        </w:tabs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A cura: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Pr="008518FA">
        <w:rPr>
          <w:rFonts w:ascii="Arial" w:hAnsi="Arial" w:cs="Arial"/>
          <w:color w:val="111111"/>
          <w:sz w:val="22"/>
          <w:szCs w:val="22"/>
        </w:rPr>
        <w:t>Sabina Malgora</w:t>
      </w:r>
    </w:p>
    <w:p w:rsidR="008518FA" w:rsidRPr="008518FA" w:rsidRDefault="008518FA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Sede: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Pr="008518FA">
        <w:rPr>
          <w:rFonts w:ascii="Arial" w:hAnsi="Arial" w:cs="Arial"/>
          <w:color w:val="111111"/>
          <w:sz w:val="22"/>
          <w:szCs w:val="22"/>
        </w:rPr>
        <w:t>Chiesa di S. Domenico, Alba</w:t>
      </w:r>
      <w:r w:rsidR="008B65E0">
        <w:rPr>
          <w:rFonts w:ascii="Arial" w:hAnsi="Arial" w:cs="Arial"/>
          <w:color w:val="111111"/>
          <w:sz w:val="22"/>
          <w:szCs w:val="22"/>
        </w:rPr>
        <w:t xml:space="preserve"> - Cuneo</w:t>
      </w:r>
    </w:p>
    <w:p w:rsidR="00F84D7E" w:rsidRPr="008518FA" w:rsidRDefault="00F84D7E" w:rsidP="00F84D7E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Date: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Pr="008518FA">
        <w:rPr>
          <w:rFonts w:ascii="Arial" w:hAnsi="Arial" w:cs="Arial"/>
          <w:color w:val="111111"/>
          <w:sz w:val="22"/>
          <w:szCs w:val="22"/>
        </w:rPr>
        <w:t>2</w:t>
      </w:r>
      <w:r w:rsidR="00B62965">
        <w:rPr>
          <w:rFonts w:ascii="Arial" w:hAnsi="Arial" w:cs="Arial"/>
          <w:color w:val="111111"/>
          <w:sz w:val="22"/>
          <w:szCs w:val="22"/>
        </w:rPr>
        <w:t>2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 marzo </w:t>
      </w:r>
      <w:r w:rsidR="009F37A6" w:rsidRPr="00C44D8C">
        <w:rPr>
          <w:rFonts w:ascii="Arial" w:hAnsi="Arial" w:cs="Arial"/>
          <w:color w:val="111111"/>
          <w:sz w:val="22"/>
          <w:szCs w:val="22"/>
        </w:rPr>
        <w:t>-</w:t>
      </w:r>
      <w:r w:rsidR="009F37A6">
        <w:rPr>
          <w:rFonts w:ascii="Arial" w:hAnsi="Arial" w:cs="Arial"/>
          <w:color w:val="111111"/>
          <w:sz w:val="22"/>
          <w:szCs w:val="22"/>
        </w:rPr>
        <w:t xml:space="preserve"> </w:t>
      </w:r>
      <w:r w:rsidRPr="008518FA">
        <w:rPr>
          <w:rFonts w:ascii="Arial" w:hAnsi="Arial" w:cs="Arial"/>
          <w:color w:val="111111"/>
          <w:sz w:val="22"/>
          <w:szCs w:val="22"/>
        </w:rPr>
        <w:t>19 maggio 2014</w:t>
      </w:r>
    </w:p>
    <w:p w:rsidR="00FC79B1" w:rsidRPr="003011BE" w:rsidRDefault="008518FA" w:rsidP="00FC79B1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3011BE">
        <w:rPr>
          <w:rFonts w:ascii="Arial" w:hAnsi="Arial" w:cs="Arial"/>
          <w:b/>
          <w:color w:val="111111"/>
          <w:sz w:val="22"/>
          <w:szCs w:val="22"/>
        </w:rPr>
        <w:t xml:space="preserve">Conferenza stampa: </w:t>
      </w:r>
      <w:r w:rsidR="00FC79B1">
        <w:rPr>
          <w:rFonts w:ascii="Arial" w:hAnsi="Arial" w:cs="Arial"/>
          <w:color w:val="111111"/>
          <w:sz w:val="22"/>
          <w:szCs w:val="22"/>
        </w:rPr>
        <w:t>venerdì</w:t>
      </w:r>
      <w:r w:rsidR="00FC79B1" w:rsidRPr="003011BE">
        <w:rPr>
          <w:rFonts w:ascii="Arial" w:hAnsi="Arial" w:cs="Arial"/>
          <w:color w:val="111111"/>
          <w:sz w:val="22"/>
          <w:szCs w:val="22"/>
        </w:rPr>
        <w:t xml:space="preserve"> </w:t>
      </w:r>
      <w:r w:rsidR="00FC79B1">
        <w:rPr>
          <w:rFonts w:ascii="Arial" w:hAnsi="Arial" w:cs="Arial"/>
          <w:color w:val="111111"/>
          <w:sz w:val="22"/>
          <w:szCs w:val="22"/>
        </w:rPr>
        <w:t>2</w:t>
      </w:r>
      <w:r w:rsidR="00FC79B1" w:rsidRPr="003011BE">
        <w:rPr>
          <w:rFonts w:ascii="Arial" w:hAnsi="Arial" w:cs="Arial"/>
          <w:color w:val="111111"/>
          <w:sz w:val="22"/>
          <w:szCs w:val="22"/>
        </w:rPr>
        <w:t xml:space="preserve">8 febbraio, h 11.00 - Comune di Alba, </w:t>
      </w:r>
      <w:r w:rsidR="00FC79B1">
        <w:rPr>
          <w:rFonts w:ascii="Arial" w:hAnsi="Arial" w:cs="Arial"/>
          <w:color w:val="111111"/>
          <w:sz w:val="22"/>
          <w:szCs w:val="22"/>
        </w:rPr>
        <w:t>Teatro Sociale G. Busca</w:t>
      </w:r>
    </w:p>
    <w:p w:rsidR="008518FA" w:rsidRPr="008518FA" w:rsidRDefault="008518FA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3011BE">
        <w:rPr>
          <w:rFonts w:ascii="Arial" w:hAnsi="Arial" w:cs="Arial"/>
          <w:b/>
          <w:color w:val="111111"/>
          <w:sz w:val="22"/>
          <w:szCs w:val="22"/>
        </w:rPr>
        <w:t>Inaugurazione:</w:t>
      </w:r>
      <w:r w:rsidRPr="003011BE">
        <w:rPr>
          <w:rFonts w:ascii="Arial" w:hAnsi="Arial" w:cs="Arial"/>
          <w:color w:val="111111"/>
          <w:sz w:val="22"/>
          <w:szCs w:val="22"/>
        </w:rPr>
        <w:t xml:space="preserve"> venerdì 21 marzo, </w:t>
      </w:r>
      <w:r w:rsidR="00FD4346">
        <w:rPr>
          <w:rFonts w:ascii="Arial" w:hAnsi="Arial" w:cs="Arial"/>
          <w:color w:val="111111"/>
          <w:sz w:val="22"/>
          <w:szCs w:val="22"/>
        </w:rPr>
        <w:t>ore 17</w:t>
      </w:r>
      <w:r w:rsidR="0011027C">
        <w:rPr>
          <w:rFonts w:ascii="Arial" w:hAnsi="Arial" w:cs="Arial"/>
          <w:color w:val="111111"/>
          <w:sz w:val="22"/>
          <w:szCs w:val="22"/>
        </w:rPr>
        <w:t>.30</w:t>
      </w:r>
    </w:p>
    <w:p w:rsidR="00E64FCC" w:rsidRPr="00C44D8C" w:rsidRDefault="00E64FCC" w:rsidP="00E64FCC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E64FCC">
        <w:rPr>
          <w:rFonts w:ascii="Arial" w:hAnsi="Arial" w:cs="Arial"/>
          <w:b/>
          <w:color w:val="111111"/>
          <w:sz w:val="22"/>
          <w:szCs w:val="22"/>
        </w:rPr>
        <w:t>Catalogo</w:t>
      </w:r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Ananke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="00AF0386">
        <w:rPr>
          <w:rFonts w:ascii="Arial" w:hAnsi="Arial" w:cs="Arial"/>
          <w:color w:val="111111"/>
          <w:sz w:val="22"/>
          <w:szCs w:val="22"/>
        </w:rPr>
        <w:t xml:space="preserve">edizioni </w:t>
      </w:r>
      <w:r>
        <w:rPr>
          <w:rFonts w:ascii="Arial" w:hAnsi="Arial" w:cs="Arial"/>
          <w:color w:val="111111"/>
          <w:sz w:val="22"/>
          <w:szCs w:val="22"/>
        </w:rPr>
        <w:t>con testi di Sabina Malgo</w:t>
      </w:r>
      <w:r w:rsidR="00FD4346">
        <w:rPr>
          <w:rFonts w:ascii="Arial" w:hAnsi="Arial" w:cs="Arial"/>
          <w:color w:val="111111"/>
          <w:sz w:val="22"/>
          <w:szCs w:val="22"/>
        </w:rPr>
        <w:t>r</w:t>
      </w:r>
      <w:r>
        <w:rPr>
          <w:rFonts w:ascii="Arial" w:hAnsi="Arial" w:cs="Arial"/>
          <w:color w:val="111111"/>
          <w:sz w:val="22"/>
          <w:szCs w:val="22"/>
        </w:rPr>
        <w:t>a</w:t>
      </w:r>
      <w:r w:rsidR="00A7485F">
        <w:rPr>
          <w:rFonts w:ascii="Arial" w:hAnsi="Arial" w:cs="Arial"/>
          <w:color w:val="111111"/>
          <w:sz w:val="22"/>
          <w:szCs w:val="22"/>
        </w:rPr>
        <w:t xml:space="preserve"> </w:t>
      </w:r>
      <w:r w:rsidR="00A7485F" w:rsidRPr="00896D9C">
        <w:rPr>
          <w:rFonts w:ascii="Arial" w:hAnsi="Arial" w:cs="Arial"/>
          <w:color w:val="111111"/>
          <w:sz w:val="22"/>
          <w:szCs w:val="22"/>
        </w:rPr>
        <w:t xml:space="preserve">e </w:t>
      </w:r>
      <w:r w:rsidR="0001481B">
        <w:rPr>
          <w:rFonts w:ascii="Arial" w:hAnsi="Arial" w:cs="Arial"/>
          <w:color w:val="111111"/>
          <w:sz w:val="22"/>
          <w:szCs w:val="22"/>
        </w:rPr>
        <w:t>AA. VV.</w:t>
      </w:r>
    </w:p>
    <w:p w:rsidR="00480EA4" w:rsidRPr="00953B0A" w:rsidRDefault="00480EA4" w:rsidP="00274CA0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480EA4" w:rsidRPr="00C44D8C" w:rsidRDefault="00480EA4" w:rsidP="00274CA0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C44D8C">
        <w:rPr>
          <w:rFonts w:ascii="Arial" w:hAnsi="Arial" w:cs="Arial"/>
          <w:b/>
          <w:color w:val="111111"/>
          <w:sz w:val="22"/>
          <w:szCs w:val="22"/>
        </w:rPr>
        <w:t>Orari di apertura</w:t>
      </w:r>
    </w:p>
    <w:p w:rsidR="00480EA4" w:rsidRPr="00C44D8C" w:rsidRDefault="005C22A6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da </w:t>
      </w:r>
      <w:r w:rsidR="00480EA4" w:rsidRPr="00C44D8C">
        <w:rPr>
          <w:rFonts w:ascii="Arial" w:hAnsi="Arial" w:cs="Arial"/>
          <w:color w:val="111111"/>
          <w:sz w:val="22"/>
          <w:szCs w:val="22"/>
        </w:rPr>
        <w:t>martedì</w:t>
      </w:r>
      <w:r w:rsidR="00C44D8C">
        <w:rPr>
          <w:rFonts w:ascii="Arial" w:hAnsi="Arial" w:cs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a</w:t>
      </w:r>
      <w:r w:rsidR="00480EA4" w:rsidRPr="00C44D8C">
        <w:rPr>
          <w:rFonts w:ascii="Arial" w:hAnsi="Arial" w:cs="Arial"/>
          <w:color w:val="111111"/>
          <w:sz w:val="22"/>
          <w:szCs w:val="22"/>
        </w:rPr>
        <w:t xml:space="preserve"> venerdì</w:t>
      </w:r>
      <w:r w:rsidR="00C44D8C">
        <w:rPr>
          <w:rFonts w:ascii="Arial" w:hAnsi="Arial" w:cs="Arial"/>
          <w:color w:val="111111"/>
          <w:sz w:val="22"/>
          <w:szCs w:val="22"/>
        </w:rPr>
        <w:t xml:space="preserve">: 14.30 </w:t>
      </w:r>
      <w:r w:rsidR="009F37A6" w:rsidRPr="00C44D8C">
        <w:rPr>
          <w:rFonts w:ascii="Arial" w:hAnsi="Arial" w:cs="Arial"/>
          <w:color w:val="111111"/>
          <w:sz w:val="22"/>
          <w:szCs w:val="22"/>
        </w:rPr>
        <w:t>-</w:t>
      </w:r>
      <w:r w:rsidR="00C44D8C">
        <w:rPr>
          <w:rFonts w:ascii="Arial" w:hAnsi="Arial" w:cs="Arial"/>
          <w:color w:val="111111"/>
          <w:sz w:val="22"/>
          <w:szCs w:val="22"/>
        </w:rPr>
        <w:t xml:space="preserve"> 18.30 (</w:t>
      </w:r>
      <w:r w:rsidR="001F0E17">
        <w:rPr>
          <w:rFonts w:ascii="Arial" w:hAnsi="Arial" w:cs="Arial"/>
          <w:color w:val="111111"/>
          <w:sz w:val="22"/>
          <w:szCs w:val="22"/>
        </w:rPr>
        <w:t>mattina e lunedì su prenotazione)</w:t>
      </w:r>
    </w:p>
    <w:p w:rsidR="00C44D8C" w:rsidRDefault="00480EA4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C44D8C">
        <w:rPr>
          <w:rFonts w:ascii="Arial" w:hAnsi="Arial" w:cs="Arial"/>
          <w:color w:val="111111"/>
          <w:sz w:val="22"/>
          <w:szCs w:val="22"/>
        </w:rPr>
        <w:t>sabato</w:t>
      </w:r>
      <w:r w:rsidR="00C44D8C">
        <w:rPr>
          <w:rFonts w:ascii="Arial" w:hAnsi="Arial" w:cs="Arial"/>
          <w:color w:val="111111"/>
          <w:sz w:val="22"/>
          <w:szCs w:val="22"/>
        </w:rPr>
        <w:t>:</w:t>
      </w:r>
      <w:r w:rsidRPr="00C44D8C">
        <w:rPr>
          <w:rFonts w:ascii="Arial" w:hAnsi="Arial" w:cs="Arial"/>
          <w:color w:val="111111"/>
          <w:sz w:val="22"/>
          <w:szCs w:val="22"/>
        </w:rPr>
        <w:t xml:space="preserve"> 10</w:t>
      </w:r>
      <w:r w:rsidR="009F37A6">
        <w:rPr>
          <w:rFonts w:ascii="Arial" w:hAnsi="Arial" w:cs="Arial"/>
          <w:color w:val="111111"/>
          <w:sz w:val="22"/>
          <w:szCs w:val="22"/>
        </w:rPr>
        <w:t xml:space="preserve"> </w:t>
      </w:r>
      <w:r w:rsidRPr="00C44D8C">
        <w:rPr>
          <w:rFonts w:ascii="Arial" w:hAnsi="Arial" w:cs="Arial"/>
          <w:color w:val="111111"/>
          <w:sz w:val="22"/>
          <w:szCs w:val="22"/>
        </w:rPr>
        <w:t>-</w:t>
      </w:r>
      <w:r w:rsidR="009F37A6">
        <w:rPr>
          <w:rFonts w:ascii="Arial" w:hAnsi="Arial" w:cs="Arial"/>
          <w:color w:val="111111"/>
          <w:sz w:val="22"/>
          <w:szCs w:val="22"/>
        </w:rPr>
        <w:t xml:space="preserve"> </w:t>
      </w:r>
      <w:r w:rsidRPr="00C44D8C">
        <w:rPr>
          <w:rFonts w:ascii="Arial" w:hAnsi="Arial" w:cs="Arial"/>
          <w:color w:val="111111"/>
          <w:sz w:val="22"/>
          <w:szCs w:val="22"/>
        </w:rPr>
        <w:t>22</w:t>
      </w:r>
    </w:p>
    <w:p w:rsidR="00480EA4" w:rsidRPr="00C44D8C" w:rsidRDefault="00C44D8C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C44D8C">
        <w:rPr>
          <w:rFonts w:ascii="Arial" w:hAnsi="Arial" w:cs="Arial"/>
          <w:color w:val="111111"/>
          <w:sz w:val="22"/>
          <w:szCs w:val="22"/>
        </w:rPr>
        <w:t>domenica</w:t>
      </w:r>
      <w:r>
        <w:rPr>
          <w:rFonts w:ascii="Arial" w:hAnsi="Arial" w:cs="Arial"/>
          <w:color w:val="111111"/>
          <w:sz w:val="22"/>
          <w:szCs w:val="22"/>
        </w:rPr>
        <w:t>:</w:t>
      </w:r>
      <w:r w:rsidRPr="00C44D8C">
        <w:rPr>
          <w:rFonts w:ascii="Arial" w:hAnsi="Arial" w:cs="Arial"/>
          <w:color w:val="111111"/>
          <w:sz w:val="22"/>
          <w:szCs w:val="22"/>
        </w:rPr>
        <w:t xml:space="preserve"> 10</w:t>
      </w:r>
      <w:r w:rsidR="009F37A6">
        <w:rPr>
          <w:rFonts w:ascii="Arial" w:hAnsi="Arial" w:cs="Arial"/>
          <w:color w:val="111111"/>
          <w:sz w:val="22"/>
          <w:szCs w:val="22"/>
        </w:rPr>
        <w:t xml:space="preserve"> </w:t>
      </w:r>
      <w:r w:rsidRPr="00C44D8C">
        <w:rPr>
          <w:rFonts w:ascii="Arial" w:hAnsi="Arial" w:cs="Arial"/>
          <w:color w:val="111111"/>
          <w:sz w:val="22"/>
          <w:szCs w:val="22"/>
        </w:rPr>
        <w:t>-</w:t>
      </w:r>
      <w:r w:rsidR="009F37A6">
        <w:rPr>
          <w:rFonts w:ascii="Arial" w:hAnsi="Arial" w:cs="Arial"/>
          <w:color w:val="111111"/>
          <w:sz w:val="22"/>
          <w:szCs w:val="22"/>
        </w:rPr>
        <w:t xml:space="preserve"> </w:t>
      </w:r>
      <w:r w:rsidRPr="00C44D8C">
        <w:rPr>
          <w:rFonts w:ascii="Arial" w:hAnsi="Arial" w:cs="Arial"/>
          <w:color w:val="111111"/>
          <w:sz w:val="22"/>
          <w:szCs w:val="22"/>
        </w:rPr>
        <w:t>19</w:t>
      </w:r>
    </w:p>
    <w:p w:rsidR="00C44D8C" w:rsidRPr="00953B0A" w:rsidRDefault="00C44D8C" w:rsidP="00C44D8C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480EA4" w:rsidRDefault="008518FA" w:rsidP="00274CA0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 xml:space="preserve">Ingresso </w:t>
      </w:r>
      <w:r w:rsidR="00F84D7E">
        <w:rPr>
          <w:rFonts w:ascii="Arial" w:hAnsi="Arial" w:cs="Arial"/>
          <w:b/>
          <w:color w:val="111111"/>
          <w:sz w:val="22"/>
          <w:szCs w:val="22"/>
        </w:rPr>
        <w:t>mostra</w:t>
      </w:r>
    </w:p>
    <w:p w:rsidR="00D5792F" w:rsidRPr="00C44D8C" w:rsidRDefault="00F84D7E" w:rsidP="00D5792F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6F59D8">
        <w:rPr>
          <w:rFonts w:ascii="Arial" w:hAnsi="Arial" w:cs="Arial"/>
          <w:i/>
          <w:color w:val="111111"/>
          <w:sz w:val="22"/>
          <w:szCs w:val="22"/>
        </w:rPr>
        <w:t>Intero</w:t>
      </w:r>
      <w:r w:rsidR="00C44D8C">
        <w:rPr>
          <w:rFonts w:ascii="Arial" w:hAnsi="Arial" w:cs="Arial"/>
          <w:color w:val="111111"/>
          <w:sz w:val="22"/>
          <w:szCs w:val="22"/>
        </w:rPr>
        <w:t xml:space="preserve"> </w:t>
      </w:r>
      <w:r w:rsidR="00D5792F">
        <w:rPr>
          <w:rFonts w:ascii="Arial" w:hAnsi="Arial" w:cs="Arial"/>
          <w:color w:val="111111"/>
          <w:sz w:val="22"/>
          <w:szCs w:val="22"/>
        </w:rPr>
        <w:t xml:space="preserve">€ </w:t>
      </w:r>
      <w:r w:rsidR="00C44D8C" w:rsidRPr="00C44D8C">
        <w:rPr>
          <w:rFonts w:ascii="Arial" w:hAnsi="Arial" w:cs="Arial"/>
          <w:color w:val="111111"/>
          <w:sz w:val="22"/>
          <w:szCs w:val="22"/>
        </w:rPr>
        <w:t>5</w:t>
      </w:r>
      <w:r w:rsidR="00D5792F" w:rsidRPr="00D5792F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480EA4" w:rsidRPr="00C44D8C" w:rsidRDefault="00C44D8C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6F59D8">
        <w:rPr>
          <w:rFonts w:ascii="Arial" w:hAnsi="Arial" w:cs="Arial"/>
          <w:i/>
          <w:color w:val="111111"/>
          <w:sz w:val="22"/>
          <w:szCs w:val="22"/>
        </w:rPr>
        <w:t>Scuole, over 70, under 14</w:t>
      </w:r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Pr="00C44D8C">
        <w:rPr>
          <w:rFonts w:ascii="Arial" w:hAnsi="Arial" w:cs="Arial"/>
          <w:color w:val="111111"/>
          <w:sz w:val="22"/>
          <w:szCs w:val="22"/>
        </w:rPr>
        <w:t>€ 4</w:t>
      </w:r>
      <w:r w:rsidR="00D5792F">
        <w:rPr>
          <w:rFonts w:ascii="Arial" w:hAnsi="Arial" w:cs="Arial"/>
          <w:color w:val="111111"/>
          <w:sz w:val="22"/>
          <w:szCs w:val="22"/>
        </w:rPr>
        <w:t xml:space="preserve"> -</w:t>
      </w:r>
      <w:r w:rsidR="00D5792F" w:rsidRPr="00D5792F">
        <w:rPr>
          <w:rFonts w:ascii="Arial" w:hAnsi="Arial" w:cs="Arial"/>
          <w:color w:val="111111"/>
          <w:sz w:val="22"/>
          <w:szCs w:val="22"/>
        </w:rPr>
        <w:t xml:space="preserve"> </w:t>
      </w:r>
      <w:r w:rsidR="006F59D8" w:rsidRPr="006F59D8">
        <w:rPr>
          <w:rFonts w:ascii="Arial" w:hAnsi="Arial" w:cs="Arial"/>
          <w:i/>
          <w:color w:val="111111"/>
          <w:sz w:val="22"/>
          <w:szCs w:val="22"/>
        </w:rPr>
        <w:t>u</w:t>
      </w:r>
      <w:r w:rsidR="00D5792F" w:rsidRPr="006F59D8">
        <w:rPr>
          <w:rFonts w:ascii="Arial" w:hAnsi="Arial" w:cs="Arial"/>
          <w:i/>
          <w:color w:val="111111"/>
          <w:sz w:val="22"/>
          <w:szCs w:val="22"/>
        </w:rPr>
        <w:t>nder 6</w:t>
      </w:r>
      <w:r w:rsidR="00D5792F">
        <w:rPr>
          <w:rFonts w:ascii="Arial" w:hAnsi="Arial" w:cs="Arial"/>
          <w:color w:val="111111"/>
          <w:sz w:val="22"/>
          <w:szCs w:val="22"/>
        </w:rPr>
        <w:t xml:space="preserve"> g</w:t>
      </w:r>
      <w:r w:rsidR="00D5792F" w:rsidRPr="00C44D8C">
        <w:rPr>
          <w:rFonts w:ascii="Arial" w:hAnsi="Arial" w:cs="Arial"/>
          <w:color w:val="111111"/>
          <w:sz w:val="22"/>
          <w:szCs w:val="22"/>
        </w:rPr>
        <w:t>ratuito</w:t>
      </w:r>
    </w:p>
    <w:p w:rsidR="00480EA4" w:rsidRPr="00C44D8C" w:rsidRDefault="00D5792F" w:rsidP="00274CA0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6F59D8">
        <w:rPr>
          <w:rFonts w:ascii="Arial" w:hAnsi="Arial" w:cs="Arial"/>
          <w:i/>
          <w:color w:val="111111"/>
          <w:sz w:val="22"/>
          <w:szCs w:val="22"/>
        </w:rPr>
        <w:t>V</w:t>
      </w:r>
      <w:r w:rsidR="00C44D8C" w:rsidRPr="006F59D8">
        <w:rPr>
          <w:rFonts w:ascii="Arial" w:hAnsi="Arial" w:cs="Arial"/>
          <w:i/>
          <w:color w:val="111111"/>
          <w:sz w:val="22"/>
          <w:szCs w:val="22"/>
        </w:rPr>
        <w:t xml:space="preserve">isita guidata in gruppo </w:t>
      </w:r>
      <w:r w:rsidRPr="006F59D8">
        <w:rPr>
          <w:rFonts w:ascii="Arial" w:hAnsi="Arial" w:cs="Arial"/>
          <w:i/>
          <w:color w:val="111111"/>
          <w:sz w:val="22"/>
          <w:szCs w:val="22"/>
        </w:rPr>
        <w:t>su prenotazione</w:t>
      </w:r>
      <w:r w:rsidR="00C44D8C">
        <w:rPr>
          <w:rFonts w:ascii="Arial" w:hAnsi="Arial" w:cs="Arial"/>
          <w:color w:val="111111"/>
          <w:sz w:val="22"/>
          <w:szCs w:val="22"/>
        </w:rPr>
        <w:t xml:space="preserve"> </w:t>
      </w:r>
      <w:r w:rsidR="00C44D8C" w:rsidRPr="00C44D8C">
        <w:rPr>
          <w:rFonts w:ascii="Arial" w:hAnsi="Arial" w:cs="Arial"/>
          <w:color w:val="111111"/>
          <w:sz w:val="22"/>
          <w:szCs w:val="22"/>
        </w:rPr>
        <w:t>€ 15</w:t>
      </w:r>
    </w:p>
    <w:p w:rsidR="00480EA4" w:rsidRPr="00953B0A" w:rsidRDefault="00480EA4" w:rsidP="00274CA0">
      <w:pPr>
        <w:pStyle w:val="NormaleWeb"/>
        <w:jc w:val="both"/>
        <w:rPr>
          <w:rFonts w:ascii="Arial" w:hAnsi="Arial" w:cs="Arial"/>
          <w:color w:val="111111"/>
          <w:sz w:val="10"/>
          <w:szCs w:val="10"/>
        </w:rPr>
      </w:pPr>
    </w:p>
    <w:p w:rsidR="00FC79B1" w:rsidRPr="00953B0A" w:rsidRDefault="00FC79B1" w:rsidP="00FC79B1">
      <w:pPr>
        <w:spacing w:after="0" w:line="240" w:lineRule="auto"/>
        <w:jc w:val="both"/>
        <w:rPr>
          <w:rFonts w:ascii="Arial" w:hAnsi="Arial" w:cs="Arial"/>
          <w:b/>
        </w:rPr>
      </w:pPr>
      <w:r w:rsidRPr="00953B0A">
        <w:rPr>
          <w:rFonts w:ascii="Arial" w:hAnsi="Arial" w:cs="Arial"/>
          <w:b/>
        </w:rPr>
        <w:t xml:space="preserve">Info pubblico </w:t>
      </w:r>
    </w:p>
    <w:p w:rsidR="006F59D8" w:rsidRPr="00C44D8C" w:rsidRDefault="00FC79B1" w:rsidP="006F59D8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953B0A">
        <w:rPr>
          <w:rFonts w:ascii="Arial" w:hAnsi="Arial" w:cs="Arial"/>
          <w:sz w:val="22"/>
          <w:szCs w:val="22"/>
        </w:rPr>
        <w:t xml:space="preserve">per informazioni, prenotazioni e visite guidate </w:t>
      </w:r>
      <w:r w:rsidR="006F59D8">
        <w:rPr>
          <w:rFonts w:ascii="Arial" w:hAnsi="Arial" w:cs="Arial"/>
          <w:sz w:val="22"/>
          <w:szCs w:val="22"/>
        </w:rPr>
        <w:t xml:space="preserve">(su richiesta </w:t>
      </w:r>
      <w:r w:rsidR="006F59D8" w:rsidRPr="00E64FCC">
        <w:rPr>
          <w:rFonts w:ascii="Arial" w:hAnsi="Arial" w:cs="Arial"/>
          <w:color w:val="111111"/>
          <w:sz w:val="22"/>
          <w:szCs w:val="22"/>
        </w:rPr>
        <w:t xml:space="preserve">con </w:t>
      </w:r>
      <w:r w:rsidR="006F59D8">
        <w:rPr>
          <w:rFonts w:ascii="Arial" w:hAnsi="Arial" w:cs="Arial"/>
          <w:color w:val="111111"/>
          <w:sz w:val="22"/>
          <w:szCs w:val="22"/>
        </w:rPr>
        <w:t xml:space="preserve">il </w:t>
      </w:r>
      <w:r w:rsidR="006F59D8" w:rsidRPr="00E64FCC">
        <w:rPr>
          <w:rFonts w:ascii="Arial" w:hAnsi="Arial" w:cs="Arial"/>
          <w:color w:val="111111"/>
          <w:sz w:val="22"/>
          <w:szCs w:val="22"/>
        </w:rPr>
        <w:t>curatore</w:t>
      </w:r>
      <w:r w:rsidR="006F59D8">
        <w:rPr>
          <w:rFonts w:ascii="Arial" w:hAnsi="Arial" w:cs="Arial"/>
          <w:color w:val="111111"/>
          <w:sz w:val="22"/>
          <w:szCs w:val="22"/>
        </w:rPr>
        <w:t>)</w:t>
      </w:r>
    </w:p>
    <w:p w:rsidR="00FC79B1" w:rsidRPr="00EF5DAB" w:rsidRDefault="00FC79B1" w:rsidP="00FC79B1">
      <w:pPr>
        <w:pStyle w:val="NormaleWeb"/>
        <w:rPr>
          <w:rFonts w:ascii="Arial" w:eastAsia="Calibri" w:hAnsi="Arial" w:cs="Arial"/>
          <w:color w:val="111111"/>
          <w:sz w:val="22"/>
          <w:szCs w:val="22"/>
          <w:lang w:eastAsia="en-US"/>
        </w:rPr>
      </w:pPr>
      <w:r w:rsidRPr="00953B0A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Pr="00953B0A">
        <w:rPr>
          <w:rFonts w:ascii="Arial" w:hAnsi="Arial" w:cs="Arial"/>
          <w:sz w:val="22"/>
          <w:szCs w:val="22"/>
        </w:rPr>
        <w:t xml:space="preserve"> 017335833</w:t>
      </w:r>
      <w:r w:rsidR="005C22A6">
        <w:rPr>
          <w:rFonts w:ascii="Arial" w:hAnsi="Arial" w:cs="Arial"/>
          <w:sz w:val="22"/>
          <w:szCs w:val="22"/>
        </w:rPr>
        <w:t xml:space="preserve"> - </w:t>
      </w:r>
      <w:hyperlink r:id="rId9" w:tgtFrame="_parent" w:history="1">
        <w:r w:rsidRPr="00EF5DAB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info@ambientecultura.it</w:t>
        </w:r>
      </w:hyperlink>
      <w:r w:rsidRPr="00EF5DAB">
        <w:rPr>
          <w:rFonts w:ascii="Arial" w:eastAsia="Calibri" w:hAnsi="Arial" w:cs="Arial"/>
          <w:color w:val="111111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111111"/>
          <w:sz w:val="22"/>
          <w:szCs w:val="22"/>
          <w:lang w:val="pt-BR" w:eastAsia="en-US"/>
        </w:rPr>
        <w:fldChar w:fldCharType="begin"/>
      </w:r>
      <w:r w:rsidRPr="00EF5DAB">
        <w:rPr>
          <w:rFonts w:ascii="Arial" w:eastAsia="Calibri" w:hAnsi="Arial" w:cs="Arial"/>
          <w:color w:val="111111"/>
          <w:sz w:val="22"/>
          <w:szCs w:val="22"/>
          <w:lang w:eastAsia="en-US"/>
        </w:rPr>
        <w:instrText xml:space="preserve"> HYPERLINK "mailto:mummyproject@libero.it </w:instrText>
      </w:r>
    </w:p>
    <w:p w:rsidR="00FC79B1" w:rsidRPr="009144D9" w:rsidRDefault="00FC79B1" w:rsidP="00FC79B1">
      <w:pPr>
        <w:pStyle w:val="NormaleWeb"/>
        <w:rPr>
          <w:rFonts w:ascii="Arial" w:eastAsia="Calibri" w:hAnsi="Arial" w:cs="Arial"/>
          <w:color w:val="111111"/>
          <w:sz w:val="10"/>
          <w:szCs w:val="10"/>
          <w:lang w:val="pt-BR" w:eastAsia="en-US"/>
        </w:rPr>
      </w:pPr>
    </w:p>
    <w:p w:rsidR="00FC79B1" w:rsidRPr="00EF5DAB" w:rsidRDefault="00FC79B1" w:rsidP="00FC79B1">
      <w:pPr>
        <w:pStyle w:val="NormaleWeb"/>
        <w:rPr>
          <w:rStyle w:val="Collegamentoipertestuale"/>
          <w:rFonts w:ascii="Arial" w:eastAsia="Calibri" w:hAnsi="Arial" w:cs="Arial"/>
          <w:sz w:val="22"/>
          <w:szCs w:val="22"/>
          <w:lang w:eastAsia="en-US"/>
        </w:rPr>
      </w:pPr>
      <w:r w:rsidRPr="00EF5DAB">
        <w:rPr>
          <w:rFonts w:ascii="Arial" w:eastAsia="Calibri" w:hAnsi="Arial" w:cs="Arial"/>
          <w:color w:val="111111"/>
          <w:sz w:val="22"/>
          <w:szCs w:val="22"/>
          <w:lang w:eastAsia="en-US"/>
        </w:rPr>
        <w:instrText xml:space="preserve">" </w:instrText>
      </w:r>
      <w:r>
        <w:rPr>
          <w:rFonts w:ascii="Arial" w:eastAsia="Calibri" w:hAnsi="Arial" w:cs="Arial"/>
          <w:color w:val="111111"/>
          <w:sz w:val="22"/>
          <w:szCs w:val="22"/>
          <w:lang w:val="pt-BR" w:eastAsia="en-US"/>
        </w:rPr>
        <w:fldChar w:fldCharType="separate"/>
      </w:r>
      <w:r w:rsidRPr="00EF5DAB">
        <w:rPr>
          <w:rStyle w:val="Collegamentoipertestuale"/>
          <w:rFonts w:ascii="Arial" w:eastAsia="Calibri" w:hAnsi="Arial" w:cs="Arial"/>
          <w:sz w:val="22"/>
          <w:szCs w:val="22"/>
          <w:lang w:eastAsia="en-US"/>
        </w:rPr>
        <w:t>mummyproject@libero.it</w:t>
      </w:r>
    </w:p>
    <w:p w:rsidR="00FC79B1" w:rsidRPr="00EF5DAB" w:rsidRDefault="00216AAF" w:rsidP="00FC79B1">
      <w:pPr>
        <w:pStyle w:val="NormaleWeb"/>
        <w:rPr>
          <w:rStyle w:val="Collegamentoipertestuale"/>
          <w:rFonts w:ascii="Arial" w:eastAsia="Calibri" w:hAnsi="Arial" w:cs="Arial"/>
          <w:sz w:val="10"/>
          <w:szCs w:val="10"/>
          <w:lang w:eastAsia="en-US"/>
        </w:rPr>
      </w:pPr>
      <w:hyperlink r:id="rId10" w:history="1">
        <w:r w:rsidR="00FC79B1" w:rsidRPr="00EF5DAB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www.mummyproject.wix.com/eventi</w:t>
        </w:r>
      </w:hyperlink>
    </w:p>
    <w:p w:rsidR="00FC79B1" w:rsidRPr="00FC79B1" w:rsidRDefault="00FC79B1" w:rsidP="00FC79B1">
      <w:pPr>
        <w:pStyle w:val="NormaleWeb"/>
        <w:rPr>
          <w:rFonts w:ascii="Arial" w:eastAsia="Calibri" w:hAnsi="Arial" w:cs="Arial"/>
          <w:color w:val="111111"/>
          <w:sz w:val="10"/>
          <w:szCs w:val="10"/>
          <w:lang w:val="pt-BR" w:eastAsia="en-US"/>
        </w:rPr>
      </w:pPr>
      <w:r>
        <w:rPr>
          <w:rFonts w:ascii="Arial" w:eastAsia="Calibri" w:hAnsi="Arial" w:cs="Arial"/>
          <w:color w:val="111111"/>
          <w:sz w:val="22"/>
          <w:szCs w:val="22"/>
          <w:lang w:val="pt-BR" w:eastAsia="en-US"/>
        </w:rPr>
        <w:fldChar w:fldCharType="end"/>
      </w:r>
    </w:p>
    <w:p w:rsidR="00953B0A" w:rsidRPr="00953B0A" w:rsidRDefault="00953B0A" w:rsidP="00FC79B1">
      <w:pPr>
        <w:pStyle w:val="NormaleWeb"/>
        <w:rPr>
          <w:rFonts w:ascii="Arial" w:eastAsia="Calibri" w:hAnsi="Arial" w:cs="Arial"/>
          <w:color w:val="111111"/>
          <w:sz w:val="22"/>
          <w:szCs w:val="22"/>
          <w:lang w:eastAsia="en-US"/>
        </w:rPr>
      </w:pPr>
      <w:r w:rsidRPr="00953B0A">
        <w:rPr>
          <w:rFonts w:ascii="Arial" w:eastAsia="Calibri" w:hAnsi="Arial" w:cs="Arial"/>
          <w:color w:val="111111"/>
          <w:sz w:val="22"/>
          <w:szCs w:val="22"/>
          <w:lang w:eastAsia="en-US"/>
        </w:rPr>
        <w:t>per percorsi didattici per bambini, studenti, famiglie e richieste speciali</w:t>
      </w:r>
    </w:p>
    <w:p w:rsidR="00953B0A" w:rsidRDefault="00216AAF" w:rsidP="00953B0A">
      <w:pPr>
        <w:pStyle w:val="NormaleWeb"/>
        <w:rPr>
          <w:rStyle w:val="Collegamentoipertestuale"/>
          <w:rFonts w:ascii="Arial" w:eastAsia="Calibri" w:hAnsi="Arial" w:cs="Arial"/>
          <w:sz w:val="22"/>
          <w:szCs w:val="22"/>
          <w:lang w:val="pt-BR" w:eastAsia="en-US"/>
        </w:rPr>
      </w:pPr>
      <w:hyperlink r:id="rId11" w:tgtFrame="_parent" w:history="1">
        <w:r w:rsidR="00953B0A" w:rsidRPr="00953B0A">
          <w:rPr>
            <w:rFonts w:ascii="Arial" w:eastAsia="Calibri" w:hAnsi="Arial" w:cs="Arial"/>
            <w:color w:val="111111"/>
            <w:sz w:val="22"/>
            <w:szCs w:val="22"/>
            <w:lang w:val="pt-BR" w:eastAsia="en-US"/>
          </w:rPr>
          <w:t>info@ambientecultura.it</w:t>
        </w:r>
      </w:hyperlink>
      <w:r w:rsidR="00953B0A" w:rsidRPr="00953B0A">
        <w:rPr>
          <w:rFonts w:ascii="Arial" w:eastAsia="Calibri" w:hAnsi="Arial" w:cs="Arial"/>
          <w:color w:val="111111"/>
          <w:sz w:val="22"/>
          <w:szCs w:val="22"/>
          <w:lang w:val="pt-BR" w:eastAsia="en-US"/>
        </w:rPr>
        <w:t xml:space="preserve">, </w:t>
      </w:r>
      <w:hyperlink r:id="rId12" w:history="1">
        <w:r w:rsidR="00953B0A" w:rsidRPr="00953B0A">
          <w:rPr>
            <w:rStyle w:val="Collegamentoipertestuale"/>
            <w:rFonts w:ascii="Arial" w:eastAsia="Calibri" w:hAnsi="Arial" w:cs="Arial"/>
            <w:sz w:val="22"/>
            <w:szCs w:val="22"/>
            <w:lang w:val="pt-BR" w:eastAsia="en-US"/>
          </w:rPr>
          <w:t>www. ambientecultura.it</w:t>
        </w:r>
      </w:hyperlink>
    </w:p>
    <w:p w:rsidR="008360E2" w:rsidRPr="00C44D8C" w:rsidRDefault="008360E2" w:rsidP="00274CA0">
      <w:pPr>
        <w:pStyle w:val="NormaleWeb"/>
        <w:jc w:val="both"/>
        <w:rPr>
          <w:rFonts w:ascii="Arial" w:hAnsi="Arial" w:cs="Arial"/>
          <w:color w:val="111111"/>
        </w:rPr>
      </w:pPr>
    </w:p>
    <w:p w:rsidR="008518FA" w:rsidRPr="008518FA" w:rsidRDefault="008518FA" w:rsidP="008518FA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Ufficio stampa</w:t>
      </w:r>
    </w:p>
    <w:p w:rsidR="00E64FCC" w:rsidRDefault="008518FA" w:rsidP="008518FA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8518FA">
        <w:rPr>
          <w:rFonts w:ascii="Arial" w:hAnsi="Arial" w:cs="Arial"/>
          <w:color w:val="111111"/>
          <w:sz w:val="22"/>
          <w:szCs w:val="22"/>
        </w:rPr>
        <w:t xml:space="preserve">Irma Bianchi Comunicazione </w:t>
      </w:r>
    </w:p>
    <w:p w:rsidR="008518FA" w:rsidRPr="008518FA" w:rsidRDefault="002431A9" w:rsidP="008518FA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t</w:t>
      </w:r>
      <w:r w:rsidR="008518FA" w:rsidRPr="008518FA">
        <w:rPr>
          <w:rFonts w:ascii="Arial" w:hAnsi="Arial" w:cs="Arial"/>
          <w:color w:val="111111"/>
          <w:sz w:val="22"/>
          <w:szCs w:val="22"/>
        </w:rPr>
        <w:t xml:space="preserve">el. 02 8940 4694 </w:t>
      </w:r>
      <w:r w:rsidR="009F37A6" w:rsidRPr="00C44D8C">
        <w:rPr>
          <w:rFonts w:ascii="Arial" w:hAnsi="Arial" w:cs="Arial"/>
          <w:color w:val="111111"/>
          <w:sz w:val="22"/>
          <w:szCs w:val="22"/>
        </w:rPr>
        <w:t>-</w:t>
      </w:r>
      <w:r w:rsidR="008518FA" w:rsidRPr="008518FA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c</w:t>
      </w:r>
      <w:r w:rsidR="004628D1">
        <w:rPr>
          <w:rFonts w:ascii="Arial" w:hAnsi="Arial" w:cs="Arial"/>
          <w:color w:val="111111"/>
          <w:sz w:val="22"/>
          <w:szCs w:val="22"/>
        </w:rPr>
        <w:t>el</w:t>
      </w:r>
      <w:proofErr w:type="spellEnd"/>
      <w:r w:rsidR="008518FA" w:rsidRPr="008518FA">
        <w:rPr>
          <w:rFonts w:ascii="Arial" w:hAnsi="Arial" w:cs="Arial"/>
          <w:color w:val="111111"/>
          <w:sz w:val="22"/>
          <w:szCs w:val="22"/>
        </w:rPr>
        <w:t>. 328 5910857</w:t>
      </w:r>
      <w:r w:rsidR="00E64FCC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8518FA" w:rsidRPr="008518FA" w:rsidRDefault="008518FA" w:rsidP="008518FA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8518FA">
        <w:rPr>
          <w:rFonts w:ascii="Arial" w:hAnsi="Arial" w:cs="Arial"/>
          <w:color w:val="111111"/>
          <w:sz w:val="22"/>
          <w:szCs w:val="22"/>
        </w:rPr>
        <w:t xml:space="preserve">info@irmabianchi.it </w:t>
      </w:r>
      <w:r w:rsidR="002431A9">
        <w:rPr>
          <w:rFonts w:ascii="Arial" w:hAnsi="Arial" w:cs="Arial"/>
          <w:color w:val="111111"/>
          <w:sz w:val="22"/>
          <w:szCs w:val="22"/>
        </w:rPr>
        <w:t xml:space="preserve">- </w:t>
      </w:r>
      <w:proofErr w:type="spellStart"/>
      <w:r w:rsidR="002431A9">
        <w:rPr>
          <w:rFonts w:ascii="Arial" w:hAnsi="Arial" w:cs="Arial"/>
          <w:color w:val="111111"/>
          <w:sz w:val="22"/>
          <w:szCs w:val="22"/>
        </w:rPr>
        <w:t>s</w:t>
      </w:r>
      <w:r w:rsidR="002431A9" w:rsidRPr="008518FA">
        <w:rPr>
          <w:rFonts w:ascii="Arial" w:hAnsi="Arial" w:cs="Arial"/>
          <w:color w:val="111111"/>
          <w:sz w:val="22"/>
          <w:szCs w:val="22"/>
        </w:rPr>
        <w:t>kype</w:t>
      </w:r>
      <w:proofErr w:type="spellEnd"/>
      <w:r w:rsidR="002431A9" w:rsidRPr="008518FA">
        <w:rPr>
          <w:rFonts w:ascii="Arial" w:hAnsi="Arial" w:cs="Arial"/>
          <w:color w:val="111111"/>
          <w:sz w:val="22"/>
          <w:szCs w:val="22"/>
        </w:rPr>
        <w:t>: irmabianchicomunicazione1</w:t>
      </w:r>
    </w:p>
    <w:p w:rsidR="00480EA4" w:rsidRDefault="008518FA" w:rsidP="00447335">
      <w:pPr>
        <w:pStyle w:val="NormaleWeb"/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8518FA">
        <w:rPr>
          <w:rFonts w:ascii="Arial" w:hAnsi="Arial" w:cs="Arial"/>
          <w:color w:val="111111"/>
          <w:sz w:val="22"/>
          <w:szCs w:val="22"/>
        </w:rPr>
        <w:lastRenderedPageBreak/>
        <w:t xml:space="preserve">testi e immagini scaricabili da </w:t>
      </w:r>
      <w:hyperlink r:id="rId13" w:history="1">
        <w:r w:rsidR="00F84D7E" w:rsidRPr="00FF65C1">
          <w:rPr>
            <w:rStyle w:val="Collegamentoipertestuale"/>
            <w:rFonts w:ascii="Arial" w:hAnsi="Arial" w:cs="Arial"/>
            <w:sz w:val="22"/>
            <w:szCs w:val="22"/>
          </w:rPr>
          <w:t>www.irmabianchi.it</w:t>
        </w:r>
      </w:hyperlink>
    </w:p>
    <w:p w:rsidR="0050472B" w:rsidRDefault="0050472B" w:rsidP="00447335">
      <w:pPr>
        <w:pStyle w:val="NormaleWeb"/>
        <w:jc w:val="both"/>
        <w:rPr>
          <w:rStyle w:val="Collegamentoipertestuale"/>
          <w:rFonts w:ascii="Arial" w:hAnsi="Arial" w:cs="Arial"/>
          <w:sz w:val="22"/>
          <w:szCs w:val="22"/>
        </w:rPr>
      </w:pPr>
    </w:p>
    <w:sectPr w:rsidR="0050472B" w:rsidSect="00C72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AF" w:rsidRDefault="00216AAF" w:rsidP="000C3A09">
      <w:pPr>
        <w:spacing w:after="0" w:line="240" w:lineRule="auto"/>
      </w:pPr>
      <w:r>
        <w:separator/>
      </w:r>
    </w:p>
  </w:endnote>
  <w:endnote w:type="continuationSeparator" w:id="0">
    <w:p w:rsidR="00216AAF" w:rsidRDefault="00216AAF" w:rsidP="000C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AF" w:rsidRDefault="00216AAF" w:rsidP="000C3A09">
      <w:pPr>
        <w:spacing w:after="0" w:line="240" w:lineRule="auto"/>
      </w:pPr>
      <w:r>
        <w:separator/>
      </w:r>
    </w:p>
  </w:footnote>
  <w:footnote w:type="continuationSeparator" w:id="0">
    <w:p w:rsidR="00216AAF" w:rsidRDefault="00216AAF" w:rsidP="000C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9"/>
    <w:rsid w:val="00000BF5"/>
    <w:rsid w:val="0001051B"/>
    <w:rsid w:val="00013D38"/>
    <w:rsid w:val="0001481B"/>
    <w:rsid w:val="00016CB4"/>
    <w:rsid w:val="000220E9"/>
    <w:rsid w:val="000237BD"/>
    <w:rsid w:val="0004573D"/>
    <w:rsid w:val="00055AE5"/>
    <w:rsid w:val="00062063"/>
    <w:rsid w:val="00064EAD"/>
    <w:rsid w:val="00066567"/>
    <w:rsid w:val="00066915"/>
    <w:rsid w:val="000723A2"/>
    <w:rsid w:val="00072994"/>
    <w:rsid w:val="000A38F0"/>
    <w:rsid w:val="000C2A16"/>
    <w:rsid w:val="000C3A09"/>
    <w:rsid w:val="000D36FA"/>
    <w:rsid w:val="000D40D8"/>
    <w:rsid w:val="000D45B0"/>
    <w:rsid w:val="000E03AD"/>
    <w:rsid w:val="000E0C1F"/>
    <w:rsid w:val="0011027C"/>
    <w:rsid w:val="00133932"/>
    <w:rsid w:val="00140990"/>
    <w:rsid w:val="00153B9C"/>
    <w:rsid w:val="001617C4"/>
    <w:rsid w:val="00170FA1"/>
    <w:rsid w:val="00181071"/>
    <w:rsid w:val="001833E7"/>
    <w:rsid w:val="00186420"/>
    <w:rsid w:val="00191F20"/>
    <w:rsid w:val="00195DC1"/>
    <w:rsid w:val="00197BE7"/>
    <w:rsid w:val="001C424A"/>
    <w:rsid w:val="001D5BFB"/>
    <w:rsid w:val="001F0E17"/>
    <w:rsid w:val="00207CC9"/>
    <w:rsid w:val="00213009"/>
    <w:rsid w:val="00216AAF"/>
    <w:rsid w:val="00236493"/>
    <w:rsid w:val="00236E55"/>
    <w:rsid w:val="002430A6"/>
    <w:rsid w:val="002431A9"/>
    <w:rsid w:val="0026604E"/>
    <w:rsid w:val="00274CA0"/>
    <w:rsid w:val="00284EEB"/>
    <w:rsid w:val="002970CD"/>
    <w:rsid w:val="00300969"/>
    <w:rsid w:val="003011BE"/>
    <w:rsid w:val="0031779C"/>
    <w:rsid w:val="0032422A"/>
    <w:rsid w:val="00335619"/>
    <w:rsid w:val="00340226"/>
    <w:rsid w:val="00360746"/>
    <w:rsid w:val="003657E5"/>
    <w:rsid w:val="0037589E"/>
    <w:rsid w:val="00383F2C"/>
    <w:rsid w:val="00386996"/>
    <w:rsid w:val="00394289"/>
    <w:rsid w:val="003B6F32"/>
    <w:rsid w:val="003C14B2"/>
    <w:rsid w:val="003D0043"/>
    <w:rsid w:val="003E3D07"/>
    <w:rsid w:val="003F0BEF"/>
    <w:rsid w:val="003F39FC"/>
    <w:rsid w:val="0040066F"/>
    <w:rsid w:val="00403403"/>
    <w:rsid w:val="00403E75"/>
    <w:rsid w:val="00410777"/>
    <w:rsid w:val="00411C24"/>
    <w:rsid w:val="00415DB8"/>
    <w:rsid w:val="00424249"/>
    <w:rsid w:val="00425873"/>
    <w:rsid w:val="004313FD"/>
    <w:rsid w:val="00444CD8"/>
    <w:rsid w:val="00447335"/>
    <w:rsid w:val="00451623"/>
    <w:rsid w:val="004540FD"/>
    <w:rsid w:val="00455FBB"/>
    <w:rsid w:val="00461710"/>
    <w:rsid w:val="004628D1"/>
    <w:rsid w:val="00472F59"/>
    <w:rsid w:val="00480EA4"/>
    <w:rsid w:val="004823CF"/>
    <w:rsid w:val="004879D0"/>
    <w:rsid w:val="0049011B"/>
    <w:rsid w:val="00497DEE"/>
    <w:rsid w:val="004A1136"/>
    <w:rsid w:val="004A7737"/>
    <w:rsid w:val="004C4FC9"/>
    <w:rsid w:val="004C54AA"/>
    <w:rsid w:val="004E4927"/>
    <w:rsid w:val="004F7E2E"/>
    <w:rsid w:val="00503B1D"/>
    <w:rsid w:val="0050472B"/>
    <w:rsid w:val="0052441F"/>
    <w:rsid w:val="00524A6A"/>
    <w:rsid w:val="00530D1F"/>
    <w:rsid w:val="00534F94"/>
    <w:rsid w:val="00560D58"/>
    <w:rsid w:val="005674E9"/>
    <w:rsid w:val="005676CA"/>
    <w:rsid w:val="00567F1C"/>
    <w:rsid w:val="00577250"/>
    <w:rsid w:val="00582F1F"/>
    <w:rsid w:val="005A675F"/>
    <w:rsid w:val="005B34EB"/>
    <w:rsid w:val="005B6325"/>
    <w:rsid w:val="005C22A6"/>
    <w:rsid w:val="005F072F"/>
    <w:rsid w:val="005F4FF5"/>
    <w:rsid w:val="00600E4D"/>
    <w:rsid w:val="00614306"/>
    <w:rsid w:val="0062076B"/>
    <w:rsid w:val="00632D8C"/>
    <w:rsid w:val="00647C7D"/>
    <w:rsid w:val="00651B2D"/>
    <w:rsid w:val="0065731F"/>
    <w:rsid w:val="006764DF"/>
    <w:rsid w:val="00694935"/>
    <w:rsid w:val="006961DC"/>
    <w:rsid w:val="006B51DD"/>
    <w:rsid w:val="006B5986"/>
    <w:rsid w:val="006C168F"/>
    <w:rsid w:val="006C2F97"/>
    <w:rsid w:val="006C3805"/>
    <w:rsid w:val="006D074D"/>
    <w:rsid w:val="006D207A"/>
    <w:rsid w:val="006E5830"/>
    <w:rsid w:val="006F49A7"/>
    <w:rsid w:val="006F59D8"/>
    <w:rsid w:val="0070078D"/>
    <w:rsid w:val="00705044"/>
    <w:rsid w:val="0072184B"/>
    <w:rsid w:val="00730269"/>
    <w:rsid w:val="007418B4"/>
    <w:rsid w:val="00742CCA"/>
    <w:rsid w:val="00743677"/>
    <w:rsid w:val="00791E47"/>
    <w:rsid w:val="007921CA"/>
    <w:rsid w:val="007971BC"/>
    <w:rsid w:val="007A2B2A"/>
    <w:rsid w:val="007B7149"/>
    <w:rsid w:val="007D76AB"/>
    <w:rsid w:val="007E18EE"/>
    <w:rsid w:val="007E3069"/>
    <w:rsid w:val="007F00BE"/>
    <w:rsid w:val="0080043D"/>
    <w:rsid w:val="008114F0"/>
    <w:rsid w:val="008152CE"/>
    <w:rsid w:val="0082384B"/>
    <w:rsid w:val="008360E2"/>
    <w:rsid w:val="00837A61"/>
    <w:rsid w:val="008436E3"/>
    <w:rsid w:val="008437B7"/>
    <w:rsid w:val="00845EDE"/>
    <w:rsid w:val="00845F99"/>
    <w:rsid w:val="008518FA"/>
    <w:rsid w:val="00857167"/>
    <w:rsid w:val="008578C9"/>
    <w:rsid w:val="00861B4D"/>
    <w:rsid w:val="00870377"/>
    <w:rsid w:val="00872174"/>
    <w:rsid w:val="00886DBC"/>
    <w:rsid w:val="00895C11"/>
    <w:rsid w:val="00896D9C"/>
    <w:rsid w:val="008A771F"/>
    <w:rsid w:val="008B404D"/>
    <w:rsid w:val="008B65E0"/>
    <w:rsid w:val="008D55ED"/>
    <w:rsid w:val="008F12F0"/>
    <w:rsid w:val="00906C10"/>
    <w:rsid w:val="00913B8B"/>
    <w:rsid w:val="009144D9"/>
    <w:rsid w:val="0092774F"/>
    <w:rsid w:val="009346F4"/>
    <w:rsid w:val="00946A32"/>
    <w:rsid w:val="00947615"/>
    <w:rsid w:val="00953B0A"/>
    <w:rsid w:val="00976303"/>
    <w:rsid w:val="009775C9"/>
    <w:rsid w:val="00983427"/>
    <w:rsid w:val="0099225F"/>
    <w:rsid w:val="00997DFC"/>
    <w:rsid w:val="009A331B"/>
    <w:rsid w:val="009D10A4"/>
    <w:rsid w:val="009F37A6"/>
    <w:rsid w:val="00A21EFE"/>
    <w:rsid w:val="00A36828"/>
    <w:rsid w:val="00A4083C"/>
    <w:rsid w:val="00A5639C"/>
    <w:rsid w:val="00A574DE"/>
    <w:rsid w:val="00A7485F"/>
    <w:rsid w:val="00A86053"/>
    <w:rsid w:val="00A9693B"/>
    <w:rsid w:val="00AB475B"/>
    <w:rsid w:val="00AD580D"/>
    <w:rsid w:val="00AF0386"/>
    <w:rsid w:val="00AF3E29"/>
    <w:rsid w:val="00AF5A0D"/>
    <w:rsid w:val="00B02807"/>
    <w:rsid w:val="00B1161B"/>
    <w:rsid w:val="00B1364B"/>
    <w:rsid w:val="00B152E4"/>
    <w:rsid w:val="00B21645"/>
    <w:rsid w:val="00B4098E"/>
    <w:rsid w:val="00B52F52"/>
    <w:rsid w:val="00B62965"/>
    <w:rsid w:val="00BA2F49"/>
    <w:rsid w:val="00BC7258"/>
    <w:rsid w:val="00BC7DF1"/>
    <w:rsid w:val="00BD45B7"/>
    <w:rsid w:val="00BD45F4"/>
    <w:rsid w:val="00C11A78"/>
    <w:rsid w:val="00C169B6"/>
    <w:rsid w:val="00C24BF8"/>
    <w:rsid w:val="00C258AB"/>
    <w:rsid w:val="00C36B06"/>
    <w:rsid w:val="00C43697"/>
    <w:rsid w:val="00C44D8C"/>
    <w:rsid w:val="00C53652"/>
    <w:rsid w:val="00C608DC"/>
    <w:rsid w:val="00C60D39"/>
    <w:rsid w:val="00C67A30"/>
    <w:rsid w:val="00C72E56"/>
    <w:rsid w:val="00C74C2D"/>
    <w:rsid w:val="00C74E20"/>
    <w:rsid w:val="00C8539E"/>
    <w:rsid w:val="00C91F28"/>
    <w:rsid w:val="00C929E6"/>
    <w:rsid w:val="00C92C84"/>
    <w:rsid w:val="00C9318B"/>
    <w:rsid w:val="00C945DC"/>
    <w:rsid w:val="00CA6B9D"/>
    <w:rsid w:val="00CB3DC2"/>
    <w:rsid w:val="00CB59FF"/>
    <w:rsid w:val="00CC7B52"/>
    <w:rsid w:val="00CD0C72"/>
    <w:rsid w:val="00CD38E2"/>
    <w:rsid w:val="00CD5765"/>
    <w:rsid w:val="00CE04C4"/>
    <w:rsid w:val="00CF66F5"/>
    <w:rsid w:val="00D0647A"/>
    <w:rsid w:val="00D21FB6"/>
    <w:rsid w:val="00D36131"/>
    <w:rsid w:val="00D37899"/>
    <w:rsid w:val="00D5471D"/>
    <w:rsid w:val="00D5792F"/>
    <w:rsid w:val="00D61174"/>
    <w:rsid w:val="00D63032"/>
    <w:rsid w:val="00D72136"/>
    <w:rsid w:val="00D80515"/>
    <w:rsid w:val="00D80828"/>
    <w:rsid w:val="00D86ADC"/>
    <w:rsid w:val="00DA5843"/>
    <w:rsid w:val="00DA6D6F"/>
    <w:rsid w:val="00DC50B6"/>
    <w:rsid w:val="00DC6A8C"/>
    <w:rsid w:val="00DD014B"/>
    <w:rsid w:val="00DE704B"/>
    <w:rsid w:val="00E00FB6"/>
    <w:rsid w:val="00E035DD"/>
    <w:rsid w:val="00E16023"/>
    <w:rsid w:val="00E210E5"/>
    <w:rsid w:val="00E21451"/>
    <w:rsid w:val="00E219D9"/>
    <w:rsid w:val="00E255E0"/>
    <w:rsid w:val="00E356FE"/>
    <w:rsid w:val="00E3696A"/>
    <w:rsid w:val="00E37BFA"/>
    <w:rsid w:val="00E64FCC"/>
    <w:rsid w:val="00E733EA"/>
    <w:rsid w:val="00E7456F"/>
    <w:rsid w:val="00E81D39"/>
    <w:rsid w:val="00E8239B"/>
    <w:rsid w:val="00E85B3E"/>
    <w:rsid w:val="00E90C4C"/>
    <w:rsid w:val="00EC1A9F"/>
    <w:rsid w:val="00EC3968"/>
    <w:rsid w:val="00EC7326"/>
    <w:rsid w:val="00ED6D2C"/>
    <w:rsid w:val="00ED7DAD"/>
    <w:rsid w:val="00EE014E"/>
    <w:rsid w:val="00EE381E"/>
    <w:rsid w:val="00EE6868"/>
    <w:rsid w:val="00F030E6"/>
    <w:rsid w:val="00F46BBB"/>
    <w:rsid w:val="00F62CEB"/>
    <w:rsid w:val="00F84D7E"/>
    <w:rsid w:val="00F9401E"/>
    <w:rsid w:val="00F95A75"/>
    <w:rsid w:val="00F97B8E"/>
    <w:rsid w:val="00FA5155"/>
    <w:rsid w:val="00FA6C51"/>
    <w:rsid w:val="00FB3530"/>
    <w:rsid w:val="00FB3AC6"/>
    <w:rsid w:val="00FB6339"/>
    <w:rsid w:val="00FC5441"/>
    <w:rsid w:val="00FC620F"/>
    <w:rsid w:val="00FC79B1"/>
    <w:rsid w:val="00FD4346"/>
    <w:rsid w:val="00FE17C4"/>
    <w:rsid w:val="00FE193C"/>
    <w:rsid w:val="00FE4985"/>
    <w:rsid w:val="00FE64AA"/>
    <w:rsid w:val="00FF0CAE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" TargetMode="External"/><Relationship Id="rId13" Type="http://schemas.openxmlformats.org/officeDocument/2006/relationships/hyperlink" Target="http://www.irmabianch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ww.ambientecultu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mbientecultu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divisa\Word\MOSTRE%20in%20corso\MUMMY_Malgora_Alba\www.mummyproject.wix.com\even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bientecultur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B6D9-B4C2-447B-8458-5CA33BBB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44</cp:revision>
  <cp:lastPrinted>2014-02-17T09:19:00Z</cp:lastPrinted>
  <dcterms:created xsi:type="dcterms:W3CDTF">2014-02-05T12:28:00Z</dcterms:created>
  <dcterms:modified xsi:type="dcterms:W3CDTF">2014-02-17T10:25:00Z</dcterms:modified>
</cp:coreProperties>
</file>