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AA" w:rsidRDefault="00CE27AA" w:rsidP="00CE27A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it-IT"/>
        </w:rPr>
      </w:pPr>
    </w:p>
    <w:p w:rsidR="00CE27AA" w:rsidRPr="006F380E" w:rsidRDefault="00CE27AA" w:rsidP="006F38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en-US" w:eastAsia="it-IT"/>
        </w:rPr>
      </w:pPr>
      <w:proofErr w:type="spellStart"/>
      <w:r w:rsidRPr="006F380E">
        <w:rPr>
          <w:rFonts w:ascii="Arial" w:eastAsia="Times New Roman" w:hAnsi="Arial" w:cs="Arial"/>
          <w:b/>
          <w:sz w:val="36"/>
          <w:szCs w:val="36"/>
          <w:lang w:val="en-US" w:eastAsia="it-IT"/>
        </w:rPr>
        <w:t>Vecchiato</w:t>
      </w:r>
      <w:proofErr w:type="spellEnd"/>
      <w:r w:rsidRPr="006F380E">
        <w:rPr>
          <w:rFonts w:ascii="Arial" w:eastAsia="Times New Roman" w:hAnsi="Arial" w:cs="Arial"/>
          <w:b/>
          <w:sz w:val="36"/>
          <w:szCs w:val="36"/>
          <w:lang w:val="en-US" w:eastAsia="it-IT"/>
        </w:rPr>
        <w:t xml:space="preserve"> Art Galleries</w:t>
      </w:r>
    </w:p>
    <w:p w:rsidR="00CE27AA" w:rsidRPr="00CE27AA" w:rsidRDefault="00CE27AA" w:rsidP="006F380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CE27AA">
        <w:rPr>
          <w:rFonts w:ascii="Arial" w:eastAsia="Times New Roman" w:hAnsi="Arial" w:cs="Arial"/>
          <w:sz w:val="28"/>
          <w:szCs w:val="28"/>
          <w:lang w:val="en-US" w:eastAsia="it-IT"/>
        </w:rPr>
        <w:t>Milan</w:t>
      </w:r>
      <w:r w:rsidR="00A867C0">
        <w:rPr>
          <w:rFonts w:ascii="Arial" w:eastAsia="Times New Roman" w:hAnsi="Arial" w:cs="Arial"/>
          <w:sz w:val="28"/>
          <w:szCs w:val="28"/>
          <w:lang w:val="en-US" w:eastAsia="it-IT"/>
        </w:rPr>
        <w:t>,</w:t>
      </w:r>
      <w:r w:rsidRPr="00CE27AA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Italy</w:t>
      </w:r>
    </w:p>
    <w:p w:rsidR="00CE27AA" w:rsidRDefault="00CE27AA" w:rsidP="00CE27AA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</w:p>
    <w:p w:rsidR="00782DB9" w:rsidRPr="00CE27AA" w:rsidRDefault="00782DB9" w:rsidP="006F380E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40"/>
          <w:lang w:val="en-US" w:eastAsia="it-IT"/>
        </w:rPr>
      </w:pPr>
      <w:r w:rsidRPr="00CE27AA">
        <w:rPr>
          <w:rFonts w:ascii="Arial" w:eastAsia="Times New Roman" w:hAnsi="Arial" w:cs="Arial"/>
          <w:b/>
          <w:bCs/>
          <w:sz w:val="40"/>
          <w:szCs w:val="40"/>
          <w:lang w:val="en-US" w:eastAsia="it-IT"/>
        </w:rPr>
        <w:t>Keith Haring</w:t>
      </w:r>
    </w:p>
    <w:p w:rsidR="00782DB9" w:rsidRDefault="00127CB2" w:rsidP="00CE27A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n-US" w:eastAsia="it-IT"/>
        </w:rPr>
      </w:pPr>
      <w:r w:rsidRPr="00CE27AA">
        <w:rPr>
          <w:rFonts w:ascii="Arial" w:eastAsia="Times New Roman" w:hAnsi="Arial" w:cs="Arial"/>
          <w:sz w:val="28"/>
          <w:szCs w:val="28"/>
          <w:lang w:val="en-US" w:eastAsia="it-IT"/>
        </w:rPr>
        <w:t>curated by</w:t>
      </w:r>
      <w:r w:rsidR="00782DB9" w:rsidRPr="00CE27AA">
        <w:rPr>
          <w:rFonts w:ascii="Arial" w:eastAsia="Times New Roman" w:hAnsi="Arial" w:cs="Arial"/>
          <w:sz w:val="28"/>
          <w:szCs w:val="28"/>
          <w:lang w:val="en-US" w:eastAsia="it-IT"/>
        </w:rPr>
        <w:t xml:space="preserve"> Luca Beatrice</w:t>
      </w:r>
    </w:p>
    <w:p w:rsidR="006F380E" w:rsidRDefault="006F380E" w:rsidP="00CE2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</w:p>
    <w:p w:rsidR="00782DB9" w:rsidRPr="00CE27AA" w:rsidRDefault="00127CB2" w:rsidP="00CE27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it-IT"/>
        </w:rPr>
      </w:pPr>
      <w:r w:rsidRPr="00CE27AA">
        <w:rPr>
          <w:rFonts w:ascii="Arial" w:eastAsia="Times New Roman" w:hAnsi="Arial" w:cs="Arial"/>
          <w:b/>
          <w:sz w:val="24"/>
          <w:szCs w:val="24"/>
          <w:lang w:val="en-US" w:eastAsia="it-IT"/>
        </w:rPr>
        <w:t>9 April</w:t>
      </w:r>
      <w:r w:rsidR="00782DB9" w:rsidRPr="00CE27A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2009 - 30 </w:t>
      </w:r>
      <w:r w:rsidRPr="00CE27AA">
        <w:rPr>
          <w:rFonts w:ascii="Arial" w:eastAsia="Times New Roman" w:hAnsi="Arial" w:cs="Arial"/>
          <w:b/>
          <w:sz w:val="24"/>
          <w:szCs w:val="24"/>
          <w:lang w:val="en-US" w:eastAsia="it-IT"/>
        </w:rPr>
        <w:t>June</w:t>
      </w:r>
      <w:r w:rsidR="00782DB9" w:rsidRPr="00CE27AA">
        <w:rPr>
          <w:rFonts w:ascii="Arial" w:eastAsia="Times New Roman" w:hAnsi="Arial" w:cs="Arial"/>
          <w:b/>
          <w:sz w:val="24"/>
          <w:szCs w:val="24"/>
          <w:lang w:val="en-US" w:eastAsia="it-IT"/>
        </w:rPr>
        <w:t xml:space="preserve"> 2009</w:t>
      </w:r>
    </w:p>
    <w:p w:rsidR="00CE27AA" w:rsidRPr="004535CC" w:rsidRDefault="00CE27AA" w:rsidP="00CE27A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3A7769" w:rsidRPr="00127CB2" w:rsidRDefault="00127CB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27CB2">
        <w:rPr>
          <w:rFonts w:ascii="Arial" w:eastAsia="Times New Roman" w:hAnsi="Arial" w:cs="Arial"/>
          <w:bCs/>
          <w:sz w:val="24"/>
          <w:szCs w:val="24"/>
          <w:lang w:val="en-US" w:eastAsia="it-IT"/>
        </w:rPr>
        <w:t>The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="00782DB9" w:rsidRPr="00127CB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Keith Haring</w:t>
      </w:r>
      <w:r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</w:t>
      </w:r>
      <w:r w:rsidRPr="00127CB2">
        <w:rPr>
          <w:rFonts w:ascii="Arial" w:eastAsia="Times New Roman" w:hAnsi="Arial" w:cs="Arial"/>
          <w:bCs/>
          <w:sz w:val="24"/>
          <w:szCs w:val="24"/>
          <w:lang w:val="en-US" w:eastAsia="it-IT"/>
        </w:rPr>
        <w:t>exhibition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officially </w:t>
      </w:r>
      <w:r w:rsidR="008E38D6">
        <w:rPr>
          <w:rFonts w:ascii="Arial" w:eastAsia="Times New Roman" w:hAnsi="Arial" w:cs="Arial"/>
          <w:sz w:val="24"/>
          <w:szCs w:val="24"/>
          <w:lang w:val="en-US" w:eastAsia="it-IT"/>
        </w:rPr>
        <w:t>launches the opening of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</w:t>
      </w:r>
      <w:r w:rsidRPr="00127CB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new venue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of the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782DB9" w:rsidRPr="00127CB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Vecchiato</w:t>
      </w:r>
      <w:proofErr w:type="spellEnd"/>
      <w:r w:rsidR="00782DB9" w:rsidRPr="00127CB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 xml:space="preserve"> Art Galleries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Milan,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heart of the city close to the Cathedral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The exhibition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curated by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82DB9" w:rsidRPr="00127CB2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Luca Beatrice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depicts the main steps of the artist's creativity through a careful selection of works, among which some meaningful sculptures made from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1981 </w:t>
      </w:r>
      <w:r w:rsidR="008E38D6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</w:t>
      </w:r>
      <w:r w:rsidR="003A776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8.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works on show well represent the visual universe of 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Keith Haring, 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is very </w:t>
      </w:r>
      <w:proofErr w:type="spellStart"/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c</w:t>
      </w:r>
      <w:r w:rsidR="00E55AF8">
        <w:rPr>
          <w:rFonts w:ascii="Arial" w:eastAsia="Times New Roman" w:hAnsi="Arial" w:cs="Arial"/>
          <w:sz w:val="24"/>
          <w:szCs w:val="24"/>
          <w:lang w:val="en-US" w:eastAsia="it-IT"/>
        </w:rPr>
        <w:t>o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lourful</w:t>
      </w:r>
      <w:proofErr w:type="spellEnd"/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>, primitive and symbolic</w:t>
      </w:r>
      <w:r w:rsidR="003D68B2">
        <w:rPr>
          <w:rFonts w:ascii="Arial" w:eastAsia="Times New Roman" w:hAnsi="Arial" w:cs="Arial"/>
          <w:sz w:val="24"/>
          <w:szCs w:val="24"/>
          <w:lang w:val="en-US" w:eastAsia="it-IT"/>
        </w:rPr>
        <w:t>al</w:t>
      </w:r>
      <w:r w:rsidRPr="00127CB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to this effect all his works are made with different materials and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stands</w:t>
      </w:r>
      <w:r w:rsidR="00782DB9" w:rsidRPr="00127CB2">
        <w:rPr>
          <w:rFonts w:ascii="Arial" w:eastAsia="Times New Roman" w:hAnsi="Arial" w:cs="Arial"/>
          <w:sz w:val="24"/>
          <w:szCs w:val="24"/>
          <w:lang w:val="en-US" w:eastAsia="it-IT"/>
        </w:rPr>
        <w:t>: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from ink to acrylic, from </w:t>
      </w:r>
      <w:r w:rsidR="008A671A">
        <w:rPr>
          <w:rFonts w:ascii="Arial" w:eastAsia="Times New Roman" w:hAnsi="Arial" w:cs="Arial"/>
          <w:sz w:val="24"/>
          <w:szCs w:val="24"/>
          <w:lang w:val="en-US" w:eastAsia="it-IT"/>
        </w:rPr>
        <w:t>etching to enamel, from paper to cardboard, from steel to tin to carved wood</w:t>
      </w:r>
      <w:r w:rsidR="003A7769" w:rsidRPr="00127CB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769" w:rsidRPr="00E55AF8" w:rsidRDefault="00782DB9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Luca Beatrice 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>says</w:t>
      </w: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>his art</w:t>
      </w: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>'for all'</w:t>
      </w: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</w:t>
      </w:r>
      <w:r w:rsidR="002A497D">
        <w:rPr>
          <w:rFonts w:ascii="Arial" w:eastAsia="Times New Roman" w:hAnsi="Arial" w:cs="Arial"/>
          <w:sz w:val="24"/>
          <w:szCs w:val="24"/>
          <w:lang w:val="en-US" w:eastAsia="it-IT"/>
        </w:rPr>
        <w:t>the artist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loved to point out himself, became more and more universally defined by signs which found a unique </w:t>
      </w:r>
      <w:r w:rsid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expressivity </w:t>
      </w:r>
      <w:r w:rsidR="008A671A"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the most diverse shapes </w:t>
      </w: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- </w:t>
      </w:r>
      <w:r w:rsidR="008A671A">
        <w:rPr>
          <w:rFonts w:ascii="Arial" w:eastAsia="Times New Roman" w:hAnsi="Arial" w:cs="Arial"/>
          <w:sz w:val="24"/>
          <w:szCs w:val="24"/>
          <w:lang w:val="en-US" w:eastAsia="it-IT"/>
        </w:rPr>
        <w:t>from a tiny wooden or metal frame to the wall of a church</w:t>
      </w:r>
      <w:r w:rsidRPr="008A671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8A671A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Whatever the material, cardboard, </w:t>
      </w:r>
      <w:proofErr w:type="spellStart"/>
      <w:r w:rsidR="008A671A" w:rsidRPr="00E55AF8">
        <w:rPr>
          <w:rFonts w:ascii="Arial" w:eastAsia="Times New Roman" w:hAnsi="Arial" w:cs="Arial"/>
          <w:sz w:val="24"/>
          <w:szCs w:val="24"/>
          <w:lang w:val="en-US" w:eastAsia="it-IT"/>
        </w:rPr>
        <w:t>styrofoam</w:t>
      </w:r>
      <w:proofErr w:type="spellEnd"/>
      <w:r w:rsidR="008A671A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or tin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55AF8" w:rsidRPr="00E55AF8">
        <w:rPr>
          <w:rFonts w:ascii="Arial" w:eastAsia="Times New Roman" w:hAnsi="Arial" w:cs="Arial"/>
          <w:sz w:val="24"/>
          <w:szCs w:val="24"/>
          <w:lang w:val="en-US" w:eastAsia="it-IT"/>
        </w:rPr>
        <w:t>or the instrument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55AF8" w:rsidRPr="00E55AF8">
        <w:rPr>
          <w:rFonts w:ascii="Arial" w:eastAsia="Times New Roman" w:hAnsi="Arial" w:cs="Arial"/>
          <w:sz w:val="24"/>
          <w:szCs w:val="24"/>
          <w:lang w:val="en-US" w:eastAsia="it-IT"/>
        </w:rPr>
        <w:t>a huge paint brush, an incision or acrylic paintin</w:t>
      </w:r>
      <w:r w:rsidR="004535CC">
        <w:rPr>
          <w:rFonts w:ascii="Arial" w:eastAsia="Times New Roman" w:hAnsi="Arial" w:cs="Arial"/>
          <w:sz w:val="24"/>
          <w:szCs w:val="24"/>
          <w:lang w:val="en-US" w:eastAsia="it-IT"/>
        </w:rPr>
        <w:t>g, Haring's stylized little men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E55AF8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live in the collective imagination as an ironic and playful message of </w:t>
      </w:r>
      <w:r w:rsid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derision towards the reigning </w:t>
      </w:r>
      <w:r w:rsidR="002A497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primness of </w:t>
      </w:r>
      <w:r w:rsidR="00E55AF8">
        <w:rPr>
          <w:rFonts w:ascii="Arial" w:eastAsia="Times New Roman" w:hAnsi="Arial" w:cs="Arial"/>
          <w:sz w:val="24"/>
          <w:szCs w:val="24"/>
          <w:lang w:val="en-US" w:eastAsia="it-IT"/>
        </w:rPr>
        <w:t>Western society</w:t>
      </w:r>
      <w:r w:rsidR="003A776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3A7769" w:rsidRPr="00E55AF8" w:rsidRDefault="00E55AF8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Such freedom of expression effectively </w:t>
      </w:r>
      <w:r w:rsidR="00530314">
        <w:rPr>
          <w:rFonts w:ascii="Arial" w:eastAsia="Times New Roman" w:hAnsi="Arial" w:cs="Arial"/>
          <w:sz w:val="24"/>
          <w:szCs w:val="24"/>
          <w:lang w:val="en-US" w:eastAsia="it-IT"/>
        </w:rPr>
        <w:t>develops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the exhibition at the </w:t>
      </w:r>
      <w:proofErr w:type="spellStart"/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 Galleries 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>where one can admire among others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Untitled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1986, 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an etching on paper representing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head of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</w:t>
      </w:r>
      <w:r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modern Medusa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530314">
        <w:rPr>
          <w:rFonts w:ascii="Arial" w:eastAsia="Times New Roman" w:hAnsi="Arial" w:cs="Arial"/>
          <w:sz w:val="24"/>
          <w:szCs w:val="24"/>
          <w:lang w:val="en-US" w:eastAsia="it-IT"/>
        </w:rPr>
        <w:t>which puts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together myth and contemporan</w:t>
      </w:r>
      <w:r w:rsidR="00530314">
        <w:rPr>
          <w:rFonts w:ascii="Arial" w:eastAsia="Times New Roman" w:hAnsi="Arial" w:cs="Arial"/>
          <w:sz w:val="24"/>
          <w:szCs w:val="24"/>
          <w:lang w:val="en-US" w:eastAsia="it-IT"/>
        </w:rPr>
        <w:t>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ity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 magnificent sculpture 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King and Queen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of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1987/88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 enamel on steel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Untitled (Wood Relief)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" of 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1983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a work in carved and painted wood of primordial shapes and </w:t>
      </w:r>
      <w:proofErr w:type="spellStart"/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>colours</w:t>
      </w:r>
      <w:proofErr w:type="spellEnd"/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; 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Untitled (Burning</w:t>
      </w:r>
      <w:r w:rsidR="00B92E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Skull)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tin mask of </w:t>
      </w:r>
      <w:r w:rsidR="00782DB9" w:rsidRPr="00E55A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1987 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which once more takes </w:t>
      </w:r>
      <w:r w:rsidR="00B92E39">
        <w:rPr>
          <w:rFonts w:ascii="Arial" w:eastAsia="Times New Roman" w:hAnsi="Arial" w:cs="Arial"/>
          <w:sz w:val="24"/>
          <w:szCs w:val="24"/>
          <w:lang w:val="en-US" w:eastAsia="it-IT"/>
        </w:rPr>
        <w:t>the audience</w:t>
      </w:r>
      <w:r w:rsidR="004535C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AD71C1">
        <w:rPr>
          <w:rFonts w:ascii="Arial" w:eastAsia="Times New Roman" w:hAnsi="Arial" w:cs="Arial"/>
          <w:sz w:val="24"/>
          <w:szCs w:val="24"/>
          <w:lang w:val="en-US" w:eastAsia="it-IT"/>
        </w:rPr>
        <w:t>back to an ancestral beauty</w:t>
      </w:r>
      <w:r w:rsidR="003A7769" w:rsidRPr="00E55AF8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769" w:rsidRPr="0046780F" w:rsidRDefault="00AC032A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>Beyond being the artist of the popular and accessible language, as we are reminded by  "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>Untitled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1984, 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big heart in acrylic on </w:t>
      </w:r>
      <w:proofErr w:type="spellStart"/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>styrofoam</w:t>
      </w:r>
      <w:proofErr w:type="spellEnd"/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>pop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inspiration (on display as well)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Keith Haring 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been 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the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star"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a counter-culture which </w:t>
      </w:r>
      <w:r w:rsidR="0046780F">
        <w:rPr>
          <w:rFonts w:ascii="Arial" w:eastAsia="Times New Roman" w:hAnsi="Arial" w:cs="Arial"/>
          <w:sz w:val="24"/>
          <w:szCs w:val="24"/>
          <w:lang w:val="en-US" w:eastAsia="it-IT"/>
        </w:rPr>
        <w:t>laid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grounds of today's 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public art,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overtly political, also mixing graffiti and 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brut </w:t>
      </w:r>
      <w:r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a style that became iconic, proving wrong </w:t>
      </w:r>
      <w:r w:rsidR="004678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those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who in his </w:t>
      </w:r>
      <w:r w:rsidR="0046780F">
        <w:rPr>
          <w:rFonts w:ascii="Arial" w:eastAsia="Times New Roman" w:hAnsi="Arial" w:cs="Arial"/>
          <w:sz w:val="24"/>
          <w:szCs w:val="24"/>
          <w:lang w:val="en-US" w:eastAsia="it-IT"/>
        </w:rPr>
        <w:t>popular gaudiness saw the wake of a meteor doomed to fade</w:t>
      </w:r>
      <w:r w:rsidR="00782DB9" w:rsidRPr="00AC032A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46780F" w:rsidRPr="004678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His activity, which lasted a little bit more than a decade up to </w:t>
      </w:r>
      <w:r w:rsidR="00782DB9" w:rsidRPr="0046780F">
        <w:rPr>
          <w:rFonts w:ascii="Arial" w:eastAsia="Times New Roman" w:hAnsi="Arial" w:cs="Arial"/>
          <w:sz w:val="24"/>
          <w:szCs w:val="24"/>
          <w:lang w:val="en-US" w:eastAsia="it-IT"/>
        </w:rPr>
        <w:t>1990</w:t>
      </w:r>
      <w:r w:rsidR="0046780F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when he died, surely hadn't been a seasonal </w:t>
      </w:r>
      <w:r w:rsidR="00D11082">
        <w:rPr>
          <w:rFonts w:ascii="Arial" w:eastAsia="Times New Roman" w:hAnsi="Arial" w:cs="Arial"/>
          <w:sz w:val="24"/>
          <w:szCs w:val="24"/>
          <w:lang w:val="en-US" w:eastAsia="it-IT"/>
        </w:rPr>
        <w:t>phenomenon</w:t>
      </w:r>
      <w:r w:rsidR="003A7769" w:rsidRPr="0046780F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769" w:rsidRPr="00D11082" w:rsidRDefault="00D1108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To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pr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>ove his expressivity</w:t>
      </w:r>
      <w:r w:rsidR="00362E1D">
        <w:rPr>
          <w:rFonts w:ascii="Arial" w:eastAsia="Times New Roman" w:hAnsi="Arial" w:cs="Arial"/>
          <w:sz w:val="24"/>
          <w:szCs w:val="24"/>
          <w:lang w:val="en-US" w:eastAsia="it-IT"/>
        </w:rPr>
        <w:t>, which is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362E1D">
        <w:rPr>
          <w:rFonts w:ascii="Arial" w:eastAsia="Times New Roman" w:hAnsi="Arial" w:cs="Arial"/>
          <w:sz w:val="24"/>
          <w:szCs w:val="24"/>
          <w:lang w:val="en-US" w:eastAsia="it-IT"/>
        </w:rPr>
        <w:t>unconventional,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we mention the ironic "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Untitled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1982, 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made with </w:t>
      </w:r>
      <w:r w:rsidR="008F2B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red </w:t>
      </w:r>
      <w:proofErr w:type="spellStart"/>
      <w:r w:rsidR="008F2BF8">
        <w:rPr>
          <w:rFonts w:ascii="Arial" w:eastAsia="Times New Roman" w:hAnsi="Arial" w:cs="Arial"/>
          <w:sz w:val="24"/>
          <w:szCs w:val="24"/>
          <w:lang w:val="en-US" w:eastAsia="it-IT"/>
        </w:rPr>
        <w:t>Sumi</w:t>
      </w:r>
      <w:proofErr w:type="spellEnd"/>
      <w:r w:rsidR="008F2BF8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black ink on paper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Best Buddy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 of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1986 in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carved wood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and the peculiar and funny "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Untitled (Happy Face)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" of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1987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 work made on two wooden shutters and painted in acrylic</w:t>
      </w:r>
      <w:r w:rsidR="003A776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769" w:rsidRPr="00FE02A2" w:rsidRDefault="00D1108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1984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Haring says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>: "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Art lives through the imagination of people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who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look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at it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Without this contact art doesn't exist</w:t>
      </w:r>
      <w:r w:rsidR="00782DB9"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 gave myself the job of being a producer of images of the 20th century and every day I try to understand the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responsibilities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the implications that 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lastRenderedPageBreak/>
        <w:t xml:space="preserve">this choice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involves</w:t>
      </w:r>
      <w:r w:rsidRPr="00D1108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has become clear to me that art is not an elitist activity for the </w:t>
      </w:r>
      <w:r w:rsidR="00FE02A2" w:rsidRPr="00FE02A2">
        <w:rPr>
          <w:rFonts w:ascii="Arial" w:eastAsia="Times New Roman" w:hAnsi="Arial" w:cs="Arial"/>
          <w:sz w:val="24"/>
          <w:szCs w:val="24"/>
          <w:lang w:val="en-US" w:eastAsia="it-IT"/>
        </w:rPr>
        <w:t>appreciation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of the few, </w:t>
      </w:r>
      <w:r w:rsidR="00FE02A2" w:rsidRPr="00FE02A2">
        <w:rPr>
          <w:rFonts w:ascii="Arial" w:eastAsia="Times New Roman" w:hAnsi="Arial" w:cs="Arial"/>
          <w:sz w:val="24"/>
          <w:szCs w:val="24"/>
          <w:lang w:val="en-US" w:eastAsia="it-IT"/>
        </w:rPr>
        <w:t>but it exists for all of us and it is this</w:t>
      </w:r>
      <w:r w:rsid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idea that I will keep pursuing</w:t>
      </w:r>
      <w:r w:rsidR="003A776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".</w:t>
      </w:r>
    </w:p>
    <w:p w:rsidR="003A7769" w:rsidRPr="00FE02A2" w:rsidRDefault="00FE02A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>To describe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Keith Haring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it would be necessary to call back to life all those characters who made New York history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at the end of the 70's and 80's and who together w</w:t>
      </w:r>
      <w:r w:rsidR="00530314">
        <w:rPr>
          <w:rFonts w:ascii="Arial" w:eastAsia="Times New Roman" w:hAnsi="Arial" w:cs="Arial"/>
          <w:sz w:val="24"/>
          <w:szCs w:val="24"/>
          <w:lang w:val="en-US" w:eastAsia="it-IT"/>
        </w:rPr>
        <w:t>it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 him symbolized that amazing decade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from 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Leo </w:t>
      </w:r>
      <w:proofErr w:type="spellStart"/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Castelli</w:t>
      </w:r>
      <w:proofErr w:type="spellEnd"/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Jean Michel </w:t>
      </w:r>
      <w:proofErr w:type="spellStart"/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Basquiat</w:t>
      </w:r>
      <w:proofErr w:type="spellEnd"/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from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Andy Warhol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Madonna. Haring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has been </w:t>
      </w:r>
      <w:r w:rsidR="00DC48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campaigner against 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Aids,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>drugs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"crack"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>which was very much mainstream in American part</w:t>
      </w:r>
      <w:r w:rsidR="00DC4873">
        <w:rPr>
          <w:rFonts w:ascii="Arial" w:eastAsia="Times New Roman" w:hAnsi="Arial" w:cs="Arial"/>
          <w:sz w:val="24"/>
          <w:szCs w:val="24"/>
          <w:lang w:val="en-US" w:eastAsia="it-IT"/>
        </w:rPr>
        <w:t>ie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>s in those years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)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homosexual discrimination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his work was open to anyone, a constant giving and receiving</w:t>
      </w:r>
      <w:r w:rsidR="00782DB9"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This is confirmed also by his commitment </w:t>
      </w:r>
      <w:r w:rsidR="00DC4873">
        <w:rPr>
          <w:rFonts w:ascii="Arial" w:eastAsia="Times New Roman" w:hAnsi="Arial" w:cs="Arial"/>
          <w:sz w:val="24"/>
          <w:szCs w:val="24"/>
          <w:lang w:val="en-US" w:eastAsia="it-IT"/>
        </w:rPr>
        <w:t>to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</w:t>
      </w:r>
      <w:r w:rsidR="00362E1D">
        <w:rPr>
          <w:rFonts w:ascii="Arial" w:eastAsia="Times New Roman" w:hAnsi="Arial" w:cs="Arial"/>
          <w:sz w:val="24"/>
          <w:szCs w:val="24"/>
          <w:lang w:val="en-US" w:eastAsia="it-IT"/>
        </w:rPr>
        <w:t>hildren's</w:t>
      </w:r>
      <w:r w:rsidR="00DC4873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rights</w:t>
      </w:r>
      <w:r w:rsidRPr="00FE02A2">
        <w:rPr>
          <w:rFonts w:ascii="Arial" w:eastAsia="Times New Roman" w:hAnsi="Arial" w:cs="Arial"/>
          <w:sz w:val="24"/>
          <w:szCs w:val="24"/>
          <w:lang w:val="en-US" w:eastAsia="it-IT"/>
        </w:rPr>
        <w:t>, for which he always fought and never abandoned the cause</w:t>
      </w:r>
      <w:r w:rsidR="003A7769" w:rsidRPr="00FE02A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3A7769" w:rsidRPr="00396AF2" w:rsidRDefault="00396AF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This exhibition takes place at the same time </w:t>
      </w:r>
      <w:r w:rsidR="001D09B4">
        <w:rPr>
          <w:rFonts w:ascii="Arial" w:eastAsia="Times New Roman" w:hAnsi="Arial" w:cs="Arial"/>
          <w:sz w:val="24"/>
          <w:szCs w:val="24"/>
          <w:lang w:val="en-US" w:eastAsia="it-IT"/>
        </w:rPr>
        <w:t>as</w:t>
      </w:r>
      <w:r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the one that the </w:t>
      </w:r>
      <w:r w:rsidR="00782DB9"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BAM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Museum of </w:t>
      </w:r>
      <w:r w:rsidR="00782DB9" w:rsidRPr="00396AF2">
        <w:rPr>
          <w:rFonts w:ascii="Arial" w:eastAsia="Times New Roman" w:hAnsi="Arial" w:cs="Arial"/>
          <w:sz w:val="24"/>
          <w:szCs w:val="24"/>
          <w:lang w:val="en-US" w:eastAsia="it-IT"/>
        </w:rPr>
        <w:t>Mons in Bel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gium</w:t>
      </w:r>
      <w:r w:rsidR="00782DB9"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dedicates to the great US </w:t>
      </w:r>
      <w:r w:rsidR="00D60B46">
        <w:rPr>
          <w:rFonts w:ascii="Arial" w:eastAsia="Times New Roman" w:hAnsi="Arial" w:cs="Arial"/>
          <w:sz w:val="24"/>
          <w:szCs w:val="24"/>
          <w:lang w:val="en-US" w:eastAsia="it-IT"/>
        </w:rPr>
        <w:t>artist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and it will continue with additions in October and November at the old venue of the</w:t>
      </w:r>
      <w:r w:rsidR="00782DB9"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782DB9" w:rsidRPr="00396AF2">
        <w:rPr>
          <w:rFonts w:ascii="Arial" w:eastAsia="Times New Roman" w:hAnsi="Arial" w:cs="Arial"/>
          <w:sz w:val="24"/>
          <w:szCs w:val="24"/>
          <w:lang w:val="en-US" w:eastAsia="it-IT"/>
        </w:rPr>
        <w:t>Vec</w:t>
      </w:r>
      <w:r w:rsidR="003A7769" w:rsidRPr="00396AF2">
        <w:rPr>
          <w:rFonts w:ascii="Arial" w:eastAsia="Times New Roman" w:hAnsi="Arial" w:cs="Arial"/>
          <w:sz w:val="24"/>
          <w:szCs w:val="24"/>
          <w:lang w:val="en-US" w:eastAsia="it-IT"/>
        </w:rPr>
        <w:t>chiato</w:t>
      </w:r>
      <w:proofErr w:type="spellEnd"/>
      <w:r w:rsidR="003A7769" w:rsidRPr="00396AF2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 Galleries </w:t>
      </w:r>
      <w:r w:rsidR="00362E1D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Padua</w:t>
      </w:r>
      <w:r w:rsidR="003A7769" w:rsidRPr="00396AF2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782DB9" w:rsidRPr="00E469ED" w:rsidRDefault="00FE02A2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469ED">
        <w:rPr>
          <w:rFonts w:ascii="Arial" w:eastAsia="Times New Roman" w:hAnsi="Arial" w:cs="Arial"/>
          <w:sz w:val="24"/>
          <w:szCs w:val="24"/>
          <w:lang w:val="en-US" w:eastAsia="it-IT"/>
        </w:rPr>
        <w:t>A comprehensive bilingual English and Italian</w:t>
      </w:r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E469ED"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  <w:t>catalogue</w:t>
      </w:r>
      <w:r w:rsidR="00E469ED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completes the exhibition</w:t>
      </w:r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E469ED" w:rsidRPr="00E469ED">
        <w:rPr>
          <w:rFonts w:ascii="Arial" w:eastAsia="Times New Roman" w:hAnsi="Arial" w:cs="Arial"/>
          <w:sz w:val="24"/>
          <w:szCs w:val="24"/>
          <w:lang w:val="en-US" w:eastAsia="it-IT"/>
        </w:rPr>
        <w:t>published by</w:t>
      </w:r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 Galleries </w:t>
      </w:r>
      <w:r w:rsidR="00E469ED">
        <w:rPr>
          <w:rFonts w:ascii="Arial" w:eastAsia="Times New Roman" w:hAnsi="Arial" w:cs="Arial"/>
          <w:sz w:val="24"/>
          <w:szCs w:val="24"/>
          <w:lang w:val="en-US" w:eastAsia="it-IT"/>
        </w:rPr>
        <w:t>with critic text by</w:t>
      </w:r>
      <w:r w:rsidR="00782DB9" w:rsidRPr="00E469E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Luca Beatrice.</w:t>
      </w:r>
    </w:p>
    <w:p w:rsidR="003A7769" w:rsidRPr="001A5B6D" w:rsidRDefault="001A5B6D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In opening this new </w:t>
      </w:r>
      <w:r w:rsidR="008F2BF8">
        <w:rPr>
          <w:rFonts w:ascii="Arial" w:eastAsia="Times New Roman" w:hAnsi="Arial" w:cs="Arial"/>
          <w:sz w:val="24"/>
          <w:szCs w:val="24"/>
          <w:lang w:val="en-US" w:eastAsia="it-IT"/>
        </w:rPr>
        <w:t>location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in 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>Via Santa Marta 3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>in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Milan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>,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proofErr w:type="spellStart"/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 Galleries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(already historical Gallery in Padua</w:t>
      </w:r>
      <w:r w:rsidR="001F70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which continues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its activity)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>confirms once more the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high 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quality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</w:t>
      </w:r>
      <w:r w:rsidR="00BB44D4">
        <w:rPr>
          <w:rFonts w:ascii="Arial" w:eastAsia="Times New Roman" w:hAnsi="Arial" w:cs="Arial"/>
          <w:sz w:val="24"/>
          <w:szCs w:val="24"/>
          <w:lang w:val="en-US" w:eastAsia="it-IT"/>
        </w:rPr>
        <w:t>its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 artistic research</w:t>
      </w:r>
      <w:r w:rsidR="003A7769" w:rsidRPr="001A5B6D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782DB9" w:rsidRPr="00A50C09" w:rsidRDefault="000C7724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sz w:val="24"/>
          <w:szCs w:val="24"/>
          <w:lang w:val="en-US" w:eastAsia="it-IT"/>
        </w:rPr>
        <w:t>F</w:t>
      </w:r>
      <w:r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or art lovers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</w:t>
      </w:r>
      <w:r w:rsidR="001A5B6D" w:rsidRPr="001A5B6D">
        <w:rPr>
          <w:rFonts w:ascii="Arial" w:eastAsia="Times New Roman" w:hAnsi="Arial" w:cs="Arial"/>
          <w:sz w:val="24"/>
          <w:szCs w:val="24"/>
          <w:lang w:val="en-US" w:eastAsia="it-IT"/>
        </w:rPr>
        <w:t>he gallery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F70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of which 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Dante </w:t>
      </w:r>
      <w:proofErr w:type="spellStart"/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>Vecchiato</w:t>
      </w:r>
      <w:proofErr w:type="spellEnd"/>
      <w:r w:rsidR="001F70BC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is the </w:t>
      </w:r>
      <w:r w:rsidR="001F70BC" w:rsidRPr="001A5B6D">
        <w:rPr>
          <w:rFonts w:ascii="Arial" w:eastAsia="Times New Roman" w:hAnsi="Arial" w:cs="Arial"/>
          <w:sz w:val="24"/>
          <w:szCs w:val="24"/>
          <w:lang w:val="en-US" w:eastAsia="it-IT"/>
        </w:rPr>
        <w:t>artistic director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BB44D4">
        <w:rPr>
          <w:rFonts w:ascii="Arial" w:eastAsia="Times New Roman" w:hAnsi="Arial" w:cs="Arial"/>
          <w:sz w:val="24"/>
          <w:szCs w:val="24"/>
          <w:lang w:val="en-US" w:eastAsia="it-IT"/>
        </w:rPr>
        <w:t>becomes an important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</w:t>
      </w:r>
      <w:r w:rsidR="001A5B6D" w:rsidRPr="001A5B6D">
        <w:rPr>
          <w:rFonts w:ascii="Arial" w:eastAsia="Times New Roman" w:hAnsi="Arial" w:cs="Arial"/>
          <w:sz w:val="24"/>
          <w:szCs w:val="24"/>
          <w:lang w:val="en-US" w:eastAsia="it-IT"/>
        </w:rPr>
        <w:t>gathering point to admire the artworks by the great masters of modern and contemporary art</w:t>
      </w:r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, </w:t>
      </w:r>
      <w:r w:rsid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as well as works by young and </w:t>
      </w:r>
      <w:r w:rsidR="00A50C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accomplished international artists, among which are worth mentioning the Chinese and the new Indian and Egyptian </w:t>
      </w:r>
      <w:proofErr w:type="spellStart"/>
      <w:r w:rsidR="00A50C09">
        <w:rPr>
          <w:rFonts w:ascii="Arial" w:eastAsia="Times New Roman" w:hAnsi="Arial" w:cs="Arial"/>
          <w:sz w:val="24"/>
          <w:szCs w:val="24"/>
          <w:lang w:val="en-US" w:eastAsia="it-IT"/>
        </w:rPr>
        <w:t>avantgardes</w:t>
      </w:r>
      <w:proofErr w:type="spellEnd"/>
      <w:r w:rsidR="00782DB9" w:rsidRPr="001A5B6D">
        <w:rPr>
          <w:rFonts w:ascii="Arial" w:eastAsia="Times New Roman" w:hAnsi="Arial" w:cs="Arial"/>
          <w:sz w:val="24"/>
          <w:szCs w:val="24"/>
          <w:lang w:val="en-US" w:eastAsia="it-IT"/>
        </w:rPr>
        <w:t xml:space="preserve">. </w:t>
      </w:r>
      <w:r w:rsidR="00A50C09" w:rsidRPr="00A50C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 characteristic that has always identified the gallery is in fact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 xml:space="preserve">their </w:t>
      </w:r>
      <w:r w:rsidR="00A50C09" w:rsidRPr="00A50C09">
        <w:rPr>
          <w:rFonts w:ascii="Arial" w:eastAsia="Times New Roman" w:hAnsi="Arial" w:cs="Arial"/>
          <w:sz w:val="24"/>
          <w:szCs w:val="24"/>
          <w:lang w:val="en-US" w:eastAsia="it-IT"/>
        </w:rPr>
        <w:t>ability t</w:t>
      </w:r>
      <w:r w:rsidR="00A50C0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o anticipate the new </w:t>
      </w:r>
      <w:r>
        <w:rPr>
          <w:rFonts w:ascii="Arial" w:eastAsia="Times New Roman" w:hAnsi="Arial" w:cs="Arial"/>
          <w:sz w:val="24"/>
          <w:szCs w:val="24"/>
          <w:lang w:val="en-US" w:eastAsia="it-IT"/>
        </w:rPr>
        <w:t>trends</w:t>
      </w:r>
      <w:r w:rsidR="00782DB9" w:rsidRPr="00A50C09">
        <w:rPr>
          <w:rFonts w:ascii="Arial" w:eastAsia="Times New Roman" w:hAnsi="Arial" w:cs="Arial"/>
          <w:sz w:val="24"/>
          <w:szCs w:val="24"/>
          <w:lang w:val="en-US" w:eastAsia="it-IT"/>
        </w:rPr>
        <w:t>.</w:t>
      </w:r>
    </w:p>
    <w:p w:rsidR="00782DB9" w:rsidRPr="003A7769" w:rsidRDefault="006F380E" w:rsidP="003A776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Press office: </w:t>
      </w:r>
      <w:r w:rsidR="00782DB9" w:rsidRPr="00CE27A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Irma Bianchi Comunicazione </w:t>
      </w:r>
      <w:bookmarkStart w:id="0" w:name="_GoBack"/>
      <w:bookmarkEnd w:id="0"/>
    </w:p>
    <w:sectPr w:rsidR="00782DB9" w:rsidRPr="003A7769" w:rsidSect="00CE27A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2DB9"/>
    <w:rsid w:val="00030D81"/>
    <w:rsid w:val="000C7724"/>
    <w:rsid w:val="00127CB2"/>
    <w:rsid w:val="00181094"/>
    <w:rsid w:val="001A5B6D"/>
    <w:rsid w:val="001D09B4"/>
    <w:rsid w:val="001F70BC"/>
    <w:rsid w:val="002A497D"/>
    <w:rsid w:val="00362E1D"/>
    <w:rsid w:val="00396AF2"/>
    <w:rsid w:val="003A7769"/>
    <w:rsid w:val="003D68B2"/>
    <w:rsid w:val="00433693"/>
    <w:rsid w:val="004535CC"/>
    <w:rsid w:val="0046780F"/>
    <w:rsid w:val="00530314"/>
    <w:rsid w:val="006F380E"/>
    <w:rsid w:val="00782DB9"/>
    <w:rsid w:val="0085015E"/>
    <w:rsid w:val="008A671A"/>
    <w:rsid w:val="008E38D6"/>
    <w:rsid w:val="008F2BF8"/>
    <w:rsid w:val="00A50C09"/>
    <w:rsid w:val="00A867C0"/>
    <w:rsid w:val="00AC032A"/>
    <w:rsid w:val="00AD71C1"/>
    <w:rsid w:val="00B92E39"/>
    <w:rsid w:val="00BB44D4"/>
    <w:rsid w:val="00CE27AA"/>
    <w:rsid w:val="00CF4FC4"/>
    <w:rsid w:val="00D11082"/>
    <w:rsid w:val="00D60B46"/>
    <w:rsid w:val="00DC4873"/>
    <w:rsid w:val="00E139B8"/>
    <w:rsid w:val="00E469ED"/>
    <w:rsid w:val="00E55AF8"/>
    <w:rsid w:val="00FE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39B8"/>
  </w:style>
  <w:style w:type="paragraph" w:styleId="Titolo2">
    <w:name w:val="heading 2"/>
    <w:basedOn w:val="Normale"/>
    <w:link w:val="Titolo2Carattere"/>
    <w:uiPriority w:val="9"/>
    <w:qFormat/>
    <w:rsid w:val="00782D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82D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782DB9"/>
  </w:style>
  <w:style w:type="character" w:customStyle="1" w:styleId="date-display-end">
    <w:name w:val="date-display-end"/>
    <w:basedOn w:val="Carpredefinitoparagrafo"/>
    <w:rsid w:val="00782DB9"/>
  </w:style>
  <w:style w:type="paragraph" w:styleId="NormaleWeb">
    <w:name w:val="Normal (Web)"/>
    <w:basedOn w:val="Normale"/>
    <w:uiPriority w:val="99"/>
    <w:semiHidden/>
    <w:unhideWhenUsed/>
    <w:rsid w:val="0078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82DB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82DB9"/>
    <w:rPr>
      <w:color w:val="0000FF"/>
      <w:u w:val="single"/>
    </w:rPr>
  </w:style>
  <w:style w:type="character" w:customStyle="1" w:styleId="skypec2ctextspan">
    <w:name w:val="skype_c2c_text_span"/>
    <w:basedOn w:val="Carpredefinitoparagrafo"/>
    <w:rsid w:val="00782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3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84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2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4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43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99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50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3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83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53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758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27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95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6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31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69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42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24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2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19</cp:revision>
  <dcterms:created xsi:type="dcterms:W3CDTF">2014-02-23T19:37:00Z</dcterms:created>
  <dcterms:modified xsi:type="dcterms:W3CDTF">2014-04-02T17:26:00Z</dcterms:modified>
</cp:coreProperties>
</file>