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B6" w:rsidRPr="00A82883" w:rsidRDefault="00C447B6" w:rsidP="00C447B6">
      <w:pPr>
        <w:pStyle w:val="Testonormale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82883">
        <w:rPr>
          <w:rFonts w:ascii="Arial" w:hAnsi="Arial" w:cs="Arial"/>
          <w:b/>
          <w:color w:val="000000" w:themeColor="text1"/>
          <w:sz w:val="32"/>
          <w:szCs w:val="32"/>
        </w:rPr>
        <w:t>Alik Cavaliere. L’universo verde</w:t>
      </w:r>
    </w:p>
    <w:p w:rsidR="00C447B6" w:rsidRPr="00A82883" w:rsidRDefault="00C447B6" w:rsidP="00C447B6">
      <w:pPr>
        <w:pStyle w:val="Testonormale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82883">
        <w:rPr>
          <w:rFonts w:ascii="Arial" w:hAnsi="Arial" w:cs="Arial"/>
          <w:b/>
          <w:sz w:val="24"/>
          <w:szCs w:val="24"/>
        </w:rPr>
        <w:t>27 giugno - 9 settembre 2018</w:t>
      </w:r>
    </w:p>
    <w:p w:rsidR="00C447B6" w:rsidRPr="00A82883" w:rsidRDefault="00C447B6" w:rsidP="00C447B6">
      <w:pPr>
        <w:pStyle w:val="Testonormale"/>
        <w:spacing w:before="120"/>
        <w:jc w:val="center"/>
        <w:rPr>
          <w:rFonts w:ascii="Arial" w:hAnsi="Arial" w:cs="Arial"/>
          <w:sz w:val="24"/>
          <w:szCs w:val="24"/>
        </w:rPr>
      </w:pPr>
      <w:r w:rsidRPr="00A82883">
        <w:rPr>
          <w:rFonts w:ascii="Arial" w:hAnsi="Arial" w:cs="Arial"/>
          <w:iCs/>
          <w:sz w:val="24"/>
          <w:szCs w:val="24"/>
        </w:rPr>
        <w:t xml:space="preserve">a cura di </w:t>
      </w:r>
      <w:r w:rsidRPr="00A82883">
        <w:rPr>
          <w:rFonts w:ascii="Arial" w:hAnsi="Arial" w:cs="Arial"/>
          <w:sz w:val="24"/>
          <w:szCs w:val="24"/>
        </w:rPr>
        <w:t>Elena Pontiggia</w:t>
      </w:r>
    </w:p>
    <w:p w:rsidR="00C447B6" w:rsidRPr="00BC4F0B" w:rsidRDefault="00C447B6" w:rsidP="00C447B6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</w:p>
    <w:p w:rsidR="00C47E38" w:rsidRDefault="00BC4F0B" w:rsidP="00C447B6">
      <w:pPr>
        <w:pStyle w:val="Testonormale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BC4F0B">
        <w:rPr>
          <w:rFonts w:ascii="Arial" w:hAnsi="Arial" w:cs="Arial"/>
          <w:b/>
          <w:color w:val="C00000"/>
          <w:sz w:val="24"/>
          <w:szCs w:val="24"/>
        </w:rPr>
        <w:t xml:space="preserve">prorogata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fino al 30 settembre </w:t>
      </w:r>
    </w:p>
    <w:p w:rsidR="00BC4F0B" w:rsidRDefault="00D73F6D" w:rsidP="00C447B6">
      <w:pPr>
        <w:pStyle w:val="Testonormale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nelle seguenti sedi</w:t>
      </w:r>
      <w:r w:rsidR="00BC4F0B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C447B6" w:rsidRPr="00BC4F0B" w:rsidRDefault="00344F68" w:rsidP="00524E86">
      <w:pPr>
        <w:pStyle w:val="Testonormale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BC4F0B">
        <w:rPr>
          <w:rFonts w:ascii="Arial" w:hAnsi="Arial" w:cs="Arial"/>
          <w:b/>
          <w:color w:val="C00000"/>
          <w:sz w:val="24"/>
          <w:szCs w:val="24"/>
        </w:rPr>
        <w:t xml:space="preserve">Centro Artistico Alik Cavaliere, </w:t>
      </w:r>
      <w:r w:rsidR="007445FD">
        <w:rPr>
          <w:rFonts w:ascii="Arial" w:hAnsi="Arial" w:cs="Arial"/>
          <w:b/>
          <w:color w:val="C00000"/>
          <w:sz w:val="24"/>
          <w:szCs w:val="24"/>
        </w:rPr>
        <w:t>Museo del Novecento e Palazzo Litta</w:t>
      </w:r>
    </w:p>
    <w:p w:rsidR="00C447B6" w:rsidRDefault="00C447B6" w:rsidP="001E208B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</w:p>
    <w:p w:rsidR="00C447B6" w:rsidRPr="00A82883" w:rsidRDefault="00C447B6" w:rsidP="00C447B6">
      <w:pPr>
        <w:pStyle w:val="Testonormale"/>
        <w:jc w:val="right"/>
        <w:rPr>
          <w:rFonts w:ascii="Arial" w:hAnsi="Arial" w:cs="Arial"/>
          <w:i/>
          <w:sz w:val="22"/>
          <w:szCs w:val="22"/>
        </w:rPr>
      </w:pPr>
      <w:r w:rsidRPr="00A82883">
        <w:rPr>
          <w:rFonts w:ascii="Arial" w:hAnsi="Arial" w:cs="Arial"/>
          <w:i/>
          <w:sz w:val="22"/>
          <w:szCs w:val="22"/>
        </w:rPr>
        <w:t xml:space="preserve">comunicato stampa, </w:t>
      </w:r>
      <w:r w:rsidR="00BC4F0B">
        <w:rPr>
          <w:rFonts w:ascii="Arial" w:hAnsi="Arial" w:cs="Arial"/>
          <w:i/>
          <w:sz w:val="22"/>
          <w:szCs w:val="22"/>
        </w:rPr>
        <w:t>1</w:t>
      </w:r>
      <w:r w:rsidR="00C05A67">
        <w:rPr>
          <w:rFonts w:ascii="Arial" w:hAnsi="Arial" w:cs="Arial"/>
          <w:i/>
          <w:sz w:val="22"/>
          <w:szCs w:val="22"/>
        </w:rPr>
        <w:t>4</w:t>
      </w:r>
      <w:r w:rsidRPr="00A82883">
        <w:rPr>
          <w:rFonts w:ascii="Arial" w:hAnsi="Arial" w:cs="Arial"/>
          <w:i/>
          <w:sz w:val="22"/>
          <w:szCs w:val="22"/>
        </w:rPr>
        <w:t>.0</w:t>
      </w:r>
      <w:r w:rsidR="00BC4F0B">
        <w:rPr>
          <w:rFonts w:ascii="Arial" w:hAnsi="Arial" w:cs="Arial"/>
          <w:i/>
          <w:sz w:val="22"/>
          <w:szCs w:val="22"/>
        </w:rPr>
        <w:t>9</w:t>
      </w:r>
      <w:r w:rsidRPr="00A82883">
        <w:rPr>
          <w:rFonts w:ascii="Arial" w:hAnsi="Arial" w:cs="Arial"/>
          <w:i/>
          <w:sz w:val="22"/>
          <w:szCs w:val="22"/>
        </w:rPr>
        <w:t>.2018</w:t>
      </w:r>
    </w:p>
    <w:p w:rsidR="00C447B6" w:rsidRPr="00A82883" w:rsidRDefault="00C447B6" w:rsidP="00C447B6">
      <w:pPr>
        <w:pStyle w:val="Testonormale"/>
        <w:jc w:val="right"/>
        <w:rPr>
          <w:rFonts w:ascii="Arial" w:hAnsi="Arial" w:cs="Arial"/>
          <w:i/>
          <w:sz w:val="10"/>
          <w:szCs w:val="10"/>
        </w:rPr>
      </w:pPr>
    </w:p>
    <w:p w:rsidR="00136F43" w:rsidRDefault="007F17DC" w:rsidP="00F4343D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Grazie </w:t>
      </w:r>
      <w:r w:rsidR="00ED1836">
        <w:rPr>
          <w:rFonts w:ascii="Arial" w:hAnsi="Arial" w:cs="Arial"/>
          <w:sz w:val="22"/>
          <w:szCs w:val="22"/>
        </w:rPr>
        <w:t>allo straordinario</w:t>
      </w:r>
      <w:r>
        <w:rPr>
          <w:rFonts w:ascii="Arial" w:hAnsi="Arial" w:cs="Arial"/>
          <w:sz w:val="22"/>
          <w:szCs w:val="22"/>
        </w:rPr>
        <w:t xml:space="preserve"> successo </w:t>
      </w:r>
      <w:r w:rsidR="0054164B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pubblico e </w:t>
      </w:r>
      <w:r w:rsidR="0054164B">
        <w:rPr>
          <w:rFonts w:ascii="Arial" w:hAnsi="Arial" w:cs="Arial"/>
          <w:sz w:val="22"/>
          <w:szCs w:val="22"/>
        </w:rPr>
        <w:t xml:space="preserve">critica, </w:t>
      </w:r>
      <w:r>
        <w:rPr>
          <w:rFonts w:ascii="Arial" w:hAnsi="Arial" w:cs="Arial"/>
          <w:sz w:val="22"/>
          <w:szCs w:val="22"/>
        </w:rPr>
        <w:t>l</w:t>
      </w:r>
      <w:r w:rsidR="00BC4F0B">
        <w:rPr>
          <w:rFonts w:ascii="Arial" w:hAnsi="Arial" w:cs="Arial"/>
          <w:sz w:val="22"/>
          <w:szCs w:val="22"/>
        </w:rPr>
        <w:t xml:space="preserve">a </w:t>
      </w:r>
      <w:r w:rsidR="00321938">
        <w:rPr>
          <w:rFonts w:ascii="Arial" w:hAnsi="Arial" w:cs="Arial"/>
          <w:sz w:val="22"/>
          <w:szCs w:val="22"/>
        </w:rPr>
        <w:t>mostra diffusa</w:t>
      </w:r>
      <w:r w:rsidR="00BC4F0B">
        <w:rPr>
          <w:rFonts w:ascii="Arial" w:hAnsi="Arial" w:cs="Arial"/>
          <w:sz w:val="22"/>
          <w:szCs w:val="22"/>
        </w:rPr>
        <w:t xml:space="preserve"> “</w:t>
      </w:r>
      <w:r w:rsidR="00BC4F0B" w:rsidRPr="00BC4F0B">
        <w:rPr>
          <w:rFonts w:ascii="Arial" w:hAnsi="Arial" w:cs="Arial"/>
          <w:sz w:val="22"/>
          <w:szCs w:val="22"/>
        </w:rPr>
        <w:t>Alik Cavaliere. L’universo verde</w:t>
      </w:r>
      <w:r w:rsidR="00BC4F0B">
        <w:rPr>
          <w:rFonts w:ascii="Arial" w:hAnsi="Arial" w:cs="Arial"/>
          <w:sz w:val="22"/>
          <w:szCs w:val="22"/>
        </w:rPr>
        <w:t xml:space="preserve">” </w:t>
      </w:r>
      <w:r w:rsidR="00321938" w:rsidRPr="006633DC">
        <w:rPr>
          <w:rFonts w:ascii="Arial" w:hAnsi="Arial" w:cs="Arial"/>
          <w:sz w:val="22"/>
          <w:szCs w:val="22"/>
        </w:rPr>
        <w:t>è</w:t>
      </w:r>
      <w:r w:rsidR="00321938">
        <w:rPr>
          <w:rFonts w:ascii="Arial" w:hAnsi="Arial" w:cs="Arial"/>
          <w:sz w:val="22"/>
          <w:szCs w:val="22"/>
        </w:rPr>
        <w:t xml:space="preserve"> </w:t>
      </w:r>
      <w:r w:rsidR="00321938" w:rsidRPr="00321938">
        <w:rPr>
          <w:rFonts w:ascii="Arial" w:hAnsi="Arial" w:cs="Arial"/>
          <w:b/>
          <w:sz w:val="22"/>
          <w:szCs w:val="22"/>
        </w:rPr>
        <w:t>prorogata</w:t>
      </w:r>
      <w:r w:rsidR="00321938">
        <w:rPr>
          <w:rFonts w:ascii="Arial" w:hAnsi="Arial" w:cs="Arial"/>
          <w:sz w:val="22"/>
          <w:szCs w:val="22"/>
        </w:rPr>
        <w:t xml:space="preserve"> </w:t>
      </w:r>
      <w:r w:rsidR="00BC4F0B" w:rsidRPr="00321938">
        <w:rPr>
          <w:rFonts w:ascii="Arial" w:hAnsi="Arial" w:cs="Arial"/>
          <w:b/>
          <w:sz w:val="22"/>
          <w:szCs w:val="22"/>
        </w:rPr>
        <w:t>fino al 30 settembre</w:t>
      </w:r>
      <w:r w:rsidR="00321938">
        <w:rPr>
          <w:rFonts w:ascii="Arial" w:hAnsi="Arial" w:cs="Arial"/>
          <w:b/>
          <w:sz w:val="22"/>
          <w:szCs w:val="22"/>
        </w:rPr>
        <w:t xml:space="preserve"> </w:t>
      </w:r>
      <w:r w:rsidR="00321938" w:rsidRPr="0054164B">
        <w:rPr>
          <w:rFonts w:ascii="Arial" w:hAnsi="Arial" w:cs="Arial"/>
          <w:sz w:val="22"/>
          <w:szCs w:val="22"/>
        </w:rPr>
        <w:t>presso</w:t>
      </w:r>
      <w:r w:rsidR="00321938">
        <w:rPr>
          <w:rFonts w:ascii="Arial" w:hAnsi="Arial" w:cs="Arial"/>
          <w:b/>
          <w:sz w:val="22"/>
          <w:szCs w:val="22"/>
        </w:rPr>
        <w:t xml:space="preserve"> </w:t>
      </w:r>
      <w:r w:rsidR="00BC4F0B">
        <w:rPr>
          <w:rFonts w:ascii="Arial" w:hAnsi="Arial" w:cs="Arial"/>
          <w:sz w:val="22"/>
          <w:szCs w:val="22"/>
        </w:rPr>
        <w:t xml:space="preserve">il </w:t>
      </w:r>
      <w:r w:rsidR="00BC4F0B" w:rsidRPr="0054164B">
        <w:rPr>
          <w:rFonts w:ascii="Arial" w:hAnsi="Arial" w:cs="Arial"/>
          <w:b/>
          <w:sz w:val="22"/>
          <w:szCs w:val="22"/>
        </w:rPr>
        <w:t>Centro Artistico Alik Cavaliere</w:t>
      </w:r>
      <w:r w:rsidR="00BC4F0B">
        <w:rPr>
          <w:rFonts w:ascii="Arial" w:hAnsi="Arial" w:cs="Arial"/>
          <w:sz w:val="22"/>
          <w:szCs w:val="22"/>
        </w:rPr>
        <w:t xml:space="preserve">, il </w:t>
      </w:r>
      <w:r w:rsidR="00BC4F0B" w:rsidRPr="0054164B">
        <w:rPr>
          <w:rFonts w:ascii="Arial" w:hAnsi="Arial" w:cs="Arial"/>
          <w:b/>
          <w:sz w:val="22"/>
          <w:szCs w:val="22"/>
        </w:rPr>
        <w:t>Museo del Novecento</w:t>
      </w:r>
      <w:r w:rsidR="007445FD">
        <w:rPr>
          <w:rFonts w:ascii="Arial" w:hAnsi="Arial" w:cs="Arial"/>
          <w:b/>
          <w:sz w:val="22"/>
          <w:szCs w:val="22"/>
        </w:rPr>
        <w:t xml:space="preserve"> </w:t>
      </w:r>
      <w:r w:rsidR="007445FD">
        <w:rPr>
          <w:rFonts w:ascii="Arial" w:hAnsi="Arial" w:cs="Arial"/>
          <w:sz w:val="22"/>
          <w:szCs w:val="22"/>
        </w:rPr>
        <w:t>e</w:t>
      </w:r>
      <w:r w:rsidR="00BC4F0B">
        <w:rPr>
          <w:rFonts w:ascii="Arial" w:hAnsi="Arial" w:cs="Arial"/>
          <w:sz w:val="22"/>
          <w:szCs w:val="22"/>
        </w:rPr>
        <w:t xml:space="preserve"> </w:t>
      </w:r>
      <w:r w:rsidR="00BC4F0B" w:rsidRPr="0054164B">
        <w:rPr>
          <w:rFonts w:ascii="Arial" w:hAnsi="Arial" w:cs="Arial"/>
          <w:b/>
          <w:sz w:val="22"/>
          <w:szCs w:val="22"/>
        </w:rPr>
        <w:t>Palazzo Litta</w:t>
      </w:r>
      <w:r w:rsidR="00BC4F0B">
        <w:rPr>
          <w:rFonts w:ascii="Arial" w:hAnsi="Arial" w:cs="Arial"/>
          <w:sz w:val="22"/>
          <w:szCs w:val="22"/>
        </w:rPr>
        <w:t xml:space="preserve">. </w:t>
      </w:r>
    </w:p>
    <w:p w:rsidR="00F4343D" w:rsidRDefault="00136F43" w:rsidP="00F4343D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partire dal 22 settembre, </w:t>
      </w:r>
      <w:r w:rsidR="0054164B">
        <w:rPr>
          <w:rFonts w:ascii="Arial" w:hAnsi="Arial" w:cs="Arial"/>
          <w:sz w:val="22"/>
          <w:szCs w:val="22"/>
        </w:rPr>
        <w:t>in occasione delle Giornate Europee del Patrimonio</w:t>
      </w:r>
      <w:r w:rsidR="00AB642C">
        <w:rPr>
          <w:rFonts w:ascii="Arial" w:hAnsi="Arial" w:cs="Arial"/>
          <w:sz w:val="22"/>
          <w:szCs w:val="22"/>
        </w:rPr>
        <w:t xml:space="preserve"> </w:t>
      </w:r>
      <w:r w:rsidR="00AB642C" w:rsidRPr="00AB642C">
        <w:rPr>
          <w:rFonts w:ascii="Arial" w:hAnsi="Arial" w:cs="Arial"/>
          <w:sz w:val="22"/>
          <w:szCs w:val="22"/>
        </w:rPr>
        <w:t>promoss</w:t>
      </w:r>
      <w:r w:rsidR="00AB642C">
        <w:rPr>
          <w:rFonts w:ascii="Arial" w:hAnsi="Arial" w:cs="Arial"/>
          <w:sz w:val="22"/>
          <w:szCs w:val="22"/>
        </w:rPr>
        <w:t>e</w:t>
      </w:r>
      <w:r w:rsidR="00AB642C" w:rsidRPr="00AB642C">
        <w:rPr>
          <w:rFonts w:ascii="Arial" w:hAnsi="Arial" w:cs="Arial"/>
          <w:sz w:val="22"/>
          <w:szCs w:val="22"/>
        </w:rPr>
        <w:t xml:space="preserve"> dal </w:t>
      </w:r>
      <w:r w:rsidR="00AB642C" w:rsidRPr="005A7961">
        <w:rPr>
          <w:rFonts w:ascii="Arial" w:hAnsi="Arial" w:cs="Arial"/>
          <w:sz w:val="22"/>
          <w:szCs w:val="22"/>
        </w:rPr>
        <w:t>Ministero per i beni e le attività culturali</w:t>
      </w:r>
      <w:r w:rsidR="005416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sarà possibile visitare </w:t>
      </w:r>
      <w:r w:rsidR="00ED1836">
        <w:rPr>
          <w:rFonts w:ascii="Arial" w:hAnsi="Arial" w:cs="Arial"/>
          <w:sz w:val="22"/>
          <w:szCs w:val="22"/>
        </w:rPr>
        <w:t xml:space="preserve">il </w:t>
      </w:r>
      <w:r w:rsidR="00ED1836" w:rsidRPr="00BC4F0B">
        <w:rPr>
          <w:rFonts w:ascii="Arial" w:hAnsi="Arial" w:cs="Arial"/>
          <w:sz w:val="22"/>
          <w:szCs w:val="22"/>
        </w:rPr>
        <w:t>Centro Artistico Alik C</w:t>
      </w:r>
      <w:r w:rsidR="00ED1836">
        <w:rPr>
          <w:rFonts w:ascii="Arial" w:hAnsi="Arial" w:cs="Arial"/>
          <w:sz w:val="22"/>
          <w:szCs w:val="22"/>
        </w:rPr>
        <w:t xml:space="preserve">avaliere </w:t>
      </w:r>
      <w:r w:rsidR="005843A0">
        <w:rPr>
          <w:rFonts w:ascii="Arial" w:hAnsi="Arial" w:cs="Arial"/>
          <w:sz w:val="22"/>
          <w:szCs w:val="22"/>
        </w:rPr>
        <w:t xml:space="preserve">che riapre al pubblico con </w:t>
      </w:r>
      <w:r w:rsidR="00AE2F1A">
        <w:rPr>
          <w:rFonts w:ascii="Arial" w:hAnsi="Arial" w:cs="Arial"/>
          <w:sz w:val="22"/>
          <w:szCs w:val="22"/>
        </w:rPr>
        <w:t>una parte de</w:t>
      </w:r>
      <w:bookmarkStart w:id="0" w:name="_GoBack"/>
      <w:bookmarkEnd w:id="0"/>
      <w:r w:rsidR="005843A0">
        <w:rPr>
          <w:rFonts w:ascii="Arial" w:hAnsi="Arial" w:cs="Arial"/>
          <w:sz w:val="22"/>
          <w:szCs w:val="22"/>
        </w:rPr>
        <w:t>l</w:t>
      </w:r>
      <w:r w:rsidR="0054164B">
        <w:rPr>
          <w:rFonts w:ascii="Arial" w:hAnsi="Arial" w:cs="Arial"/>
          <w:sz w:val="22"/>
          <w:szCs w:val="22"/>
        </w:rPr>
        <w:t xml:space="preserve"> </w:t>
      </w:r>
      <w:r w:rsidR="0054164B" w:rsidRPr="0054164B">
        <w:rPr>
          <w:rFonts w:ascii="Arial" w:hAnsi="Arial" w:cs="Arial"/>
          <w:i/>
          <w:sz w:val="22"/>
          <w:szCs w:val="22"/>
        </w:rPr>
        <w:t>corpus</w:t>
      </w:r>
      <w:r w:rsidR="005843A0">
        <w:rPr>
          <w:rFonts w:ascii="Arial" w:hAnsi="Arial" w:cs="Arial"/>
          <w:sz w:val="22"/>
          <w:szCs w:val="22"/>
        </w:rPr>
        <w:t xml:space="preserve"> di opere </w:t>
      </w:r>
      <w:r w:rsidR="0054164B">
        <w:rPr>
          <w:rFonts w:ascii="Arial" w:hAnsi="Arial" w:cs="Arial"/>
          <w:sz w:val="22"/>
          <w:szCs w:val="22"/>
        </w:rPr>
        <w:t>ospitato a Palazzo Reale</w:t>
      </w:r>
      <w:r w:rsidR="00ED1836">
        <w:rPr>
          <w:rFonts w:ascii="Arial" w:hAnsi="Arial" w:cs="Arial"/>
          <w:sz w:val="22"/>
          <w:szCs w:val="22"/>
        </w:rPr>
        <w:t xml:space="preserve">, </w:t>
      </w:r>
      <w:r w:rsidR="00916271">
        <w:rPr>
          <w:rFonts w:ascii="Arial" w:hAnsi="Arial" w:cs="Arial"/>
          <w:sz w:val="22"/>
          <w:szCs w:val="22"/>
        </w:rPr>
        <w:t>affiancando i</w:t>
      </w:r>
      <w:r w:rsidR="005843A0">
        <w:rPr>
          <w:rFonts w:ascii="Arial" w:hAnsi="Arial" w:cs="Arial"/>
          <w:sz w:val="22"/>
          <w:szCs w:val="22"/>
        </w:rPr>
        <w:t xml:space="preserve"> lavori</w:t>
      </w:r>
      <w:r w:rsidR="00ED1836">
        <w:rPr>
          <w:rFonts w:ascii="Arial" w:hAnsi="Arial" w:cs="Arial"/>
          <w:sz w:val="22"/>
          <w:szCs w:val="22"/>
        </w:rPr>
        <w:t xml:space="preserve"> di grandi e piccole dimensioni negli spazi interni e nel giardino.</w:t>
      </w:r>
    </w:p>
    <w:p w:rsidR="00F4343D" w:rsidRPr="00ED1836" w:rsidRDefault="00F4343D" w:rsidP="00F4343D">
      <w:pPr>
        <w:pStyle w:val="Testonormale"/>
        <w:jc w:val="both"/>
        <w:rPr>
          <w:rFonts w:ascii="Arial" w:hAnsi="Arial" w:cs="Arial"/>
          <w:sz w:val="10"/>
          <w:szCs w:val="10"/>
        </w:rPr>
      </w:pPr>
    </w:p>
    <w:p w:rsidR="006633DC" w:rsidRDefault="00F4343D" w:rsidP="006633DC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L’importante </w:t>
      </w:r>
      <w:r w:rsidR="006633DC">
        <w:rPr>
          <w:rFonts w:ascii="Arial" w:hAnsi="Arial" w:cs="Arial"/>
          <w:sz w:val="22"/>
          <w:szCs w:val="22"/>
        </w:rPr>
        <w:t>antologica c</w:t>
      </w:r>
      <w:r w:rsidR="006633DC" w:rsidRPr="00A82883">
        <w:rPr>
          <w:rFonts w:ascii="Arial" w:hAnsi="Arial" w:cs="Arial"/>
          <w:sz w:val="22"/>
          <w:szCs w:val="22"/>
        </w:rPr>
        <w:t>urata da Elena Pontiggia</w:t>
      </w:r>
      <w:r w:rsidR="006633DC">
        <w:rPr>
          <w:rFonts w:ascii="Arial" w:hAnsi="Arial" w:cs="Arial"/>
          <w:sz w:val="22"/>
          <w:szCs w:val="22"/>
        </w:rPr>
        <w:t xml:space="preserve"> è stata esposta dal 27 giugno al 9 settembre presso Palazzo Reale</w:t>
      </w:r>
      <w:r w:rsidR="00980A55">
        <w:rPr>
          <w:rFonts w:ascii="Arial" w:hAnsi="Arial" w:cs="Arial"/>
          <w:sz w:val="22"/>
          <w:szCs w:val="22"/>
        </w:rPr>
        <w:t>,</w:t>
      </w:r>
      <w:r w:rsidR="006633DC">
        <w:rPr>
          <w:rFonts w:ascii="Arial" w:hAnsi="Arial" w:cs="Arial"/>
          <w:sz w:val="22"/>
          <w:szCs w:val="22"/>
        </w:rPr>
        <w:t xml:space="preserve"> </w:t>
      </w:r>
      <w:r w:rsidR="006633DC" w:rsidRPr="00A82883">
        <w:rPr>
          <w:rFonts w:ascii="Arial" w:hAnsi="Arial" w:cs="Arial"/>
          <w:sz w:val="22"/>
          <w:szCs w:val="22"/>
        </w:rPr>
        <w:t>nella p</w:t>
      </w:r>
      <w:r w:rsidR="006633DC">
        <w:rPr>
          <w:rFonts w:ascii="Arial" w:hAnsi="Arial" w:cs="Arial"/>
          <w:sz w:val="22"/>
          <w:szCs w:val="22"/>
        </w:rPr>
        <w:t>restigiosa Sala delle Cariatidi</w:t>
      </w:r>
      <w:r w:rsidR="00980A55">
        <w:rPr>
          <w:rFonts w:ascii="Arial" w:hAnsi="Arial" w:cs="Arial"/>
          <w:sz w:val="22"/>
          <w:szCs w:val="22"/>
        </w:rPr>
        <w:t xml:space="preserve"> e nel Giardino</w:t>
      </w:r>
      <w:r w:rsidR="006633DC">
        <w:rPr>
          <w:rFonts w:ascii="Arial" w:hAnsi="Arial" w:cs="Arial"/>
          <w:sz w:val="22"/>
          <w:szCs w:val="22"/>
        </w:rPr>
        <w:t xml:space="preserve">, </w:t>
      </w:r>
      <w:r w:rsidR="00980A55">
        <w:rPr>
          <w:rFonts w:ascii="Arial" w:hAnsi="Arial" w:cs="Arial"/>
          <w:sz w:val="22"/>
          <w:szCs w:val="22"/>
        </w:rPr>
        <w:t>e ha coinvolto</w:t>
      </w:r>
      <w:r w:rsidR="006633DC" w:rsidRPr="00A82883">
        <w:rPr>
          <w:rFonts w:ascii="Arial" w:hAnsi="Arial" w:cs="Arial"/>
          <w:sz w:val="22"/>
          <w:szCs w:val="22"/>
        </w:rPr>
        <w:t xml:space="preserve"> in un percorso ampio e articolato </w:t>
      </w:r>
      <w:r w:rsidR="00980A55">
        <w:rPr>
          <w:rFonts w:ascii="Arial" w:hAnsi="Arial" w:cs="Arial"/>
          <w:sz w:val="22"/>
          <w:szCs w:val="22"/>
        </w:rPr>
        <w:t>altre cinque sedi:</w:t>
      </w:r>
      <w:r w:rsidR="006633DC">
        <w:rPr>
          <w:rFonts w:ascii="Arial" w:hAnsi="Arial" w:cs="Arial"/>
          <w:sz w:val="22"/>
          <w:szCs w:val="22"/>
        </w:rPr>
        <w:t xml:space="preserve"> </w:t>
      </w:r>
      <w:r w:rsidR="006633DC" w:rsidRPr="00A82883">
        <w:rPr>
          <w:rFonts w:ascii="Arial" w:hAnsi="Arial" w:cs="Arial"/>
          <w:sz w:val="22"/>
          <w:szCs w:val="22"/>
        </w:rPr>
        <w:t>il Museo del Novecento, Palazzo Litta, Gallerie d’Italia, Università Bocconi e il C</w:t>
      </w:r>
      <w:r w:rsidR="006633DC">
        <w:rPr>
          <w:rFonts w:ascii="Arial" w:hAnsi="Arial" w:cs="Arial"/>
          <w:sz w:val="22"/>
          <w:szCs w:val="22"/>
        </w:rPr>
        <w:t xml:space="preserve">entro Artistico Alik Cavaliere. </w:t>
      </w:r>
    </w:p>
    <w:p w:rsidR="000E5235" w:rsidRDefault="006633DC" w:rsidP="000E5235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4343D">
        <w:rPr>
          <w:rFonts w:ascii="Arial" w:hAnsi="Arial" w:cs="Arial"/>
          <w:sz w:val="22"/>
          <w:szCs w:val="22"/>
        </w:rPr>
        <w:t>ealizzata in occasione de</w:t>
      </w:r>
      <w:r w:rsidR="00F4343D" w:rsidRPr="00A82883">
        <w:rPr>
          <w:rFonts w:ascii="Arial" w:hAnsi="Arial" w:cs="Arial"/>
          <w:sz w:val="22"/>
          <w:szCs w:val="22"/>
        </w:rPr>
        <w:t xml:space="preserve">l ventennale della scomparsa di Alik Cavaliere (Roma 1926 - Milano </w:t>
      </w:r>
      <w:r w:rsidR="00F4343D">
        <w:rPr>
          <w:rFonts w:ascii="Arial" w:hAnsi="Arial" w:cs="Arial"/>
          <w:sz w:val="22"/>
          <w:szCs w:val="22"/>
        </w:rPr>
        <w:t>1998</w:t>
      </w:r>
      <w:r w:rsidR="00F4343D" w:rsidRPr="00A82883">
        <w:rPr>
          <w:rFonts w:ascii="Arial" w:hAnsi="Arial" w:cs="Arial"/>
          <w:sz w:val="22"/>
          <w:szCs w:val="22"/>
        </w:rPr>
        <w:t>), artista fra i maggiori della scultura italiana del secondo Novecento,</w:t>
      </w:r>
      <w:r w:rsidR="00F434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rassegna </w:t>
      </w:r>
      <w:r w:rsidR="00F4343D">
        <w:rPr>
          <w:rFonts w:ascii="Arial" w:hAnsi="Arial" w:cs="Arial"/>
          <w:sz w:val="22"/>
          <w:szCs w:val="22"/>
        </w:rPr>
        <w:t>è stata p</w:t>
      </w:r>
      <w:r w:rsidR="007F17DC" w:rsidRPr="00A82883">
        <w:rPr>
          <w:rFonts w:ascii="Arial" w:hAnsi="Arial" w:cs="Arial"/>
          <w:sz w:val="22"/>
          <w:szCs w:val="22"/>
        </w:rPr>
        <w:t>romossa e prodotta da Comune di Milano-Cultura e Palazzo Reale e realizzata in collaborazione co</w:t>
      </w:r>
      <w:r w:rsidR="00F4343D">
        <w:rPr>
          <w:rFonts w:ascii="Arial" w:hAnsi="Arial" w:cs="Arial"/>
          <w:sz w:val="22"/>
          <w:szCs w:val="22"/>
        </w:rPr>
        <w:t xml:space="preserve">n l’Archivio Alik Cavaliere. </w:t>
      </w:r>
    </w:p>
    <w:p w:rsidR="006633DC" w:rsidRPr="00980A55" w:rsidRDefault="006633DC" w:rsidP="000E5235">
      <w:pPr>
        <w:pStyle w:val="Testonormale"/>
        <w:jc w:val="both"/>
        <w:rPr>
          <w:rFonts w:ascii="Arial" w:hAnsi="Arial" w:cs="Arial"/>
          <w:sz w:val="10"/>
          <w:szCs w:val="10"/>
        </w:rPr>
      </w:pPr>
    </w:p>
    <w:p w:rsidR="00D97552" w:rsidRDefault="000E5235" w:rsidP="00C447B6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82883">
        <w:rPr>
          <w:rFonts w:ascii="Arial" w:hAnsi="Arial" w:cs="Arial"/>
          <w:sz w:val="22"/>
          <w:szCs w:val="22"/>
        </w:rPr>
        <w:t>off</w:t>
      </w:r>
      <w:r>
        <w:rPr>
          <w:rFonts w:ascii="Arial" w:hAnsi="Arial" w:cs="Arial"/>
          <w:sz w:val="22"/>
          <w:szCs w:val="22"/>
        </w:rPr>
        <w:t xml:space="preserve">ermandosi sul tema </w:t>
      </w:r>
      <w:r w:rsidRPr="006000FD">
        <w:rPr>
          <w:rFonts w:ascii="Arial" w:hAnsi="Arial" w:cs="Arial"/>
          <w:sz w:val="22"/>
          <w:szCs w:val="22"/>
        </w:rPr>
        <w:t xml:space="preserve">della natura, la mostra </w:t>
      </w:r>
      <w:r w:rsidR="006000FD" w:rsidRPr="006000FD">
        <w:rPr>
          <w:rFonts w:ascii="Arial" w:hAnsi="Arial" w:cs="Arial"/>
          <w:sz w:val="22"/>
          <w:szCs w:val="22"/>
        </w:rPr>
        <w:t xml:space="preserve">nella sua totalità ha </w:t>
      </w:r>
      <w:r w:rsidRPr="006000FD">
        <w:rPr>
          <w:rFonts w:ascii="Arial" w:hAnsi="Arial" w:cs="Arial"/>
          <w:sz w:val="22"/>
          <w:szCs w:val="22"/>
        </w:rPr>
        <w:t>ricostrui</w:t>
      </w:r>
      <w:r w:rsidR="006000FD" w:rsidRPr="006000FD">
        <w:rPr>
          <w:rFonts w:ascii="Arial" w:hAnsi="Arial" w:cs="Arial"/>
          <w:sz w:val="22"/>
          <w:szCs w:val="22"/>
        </w:rPr>
        <w:t>to</w:t>
      </w:r>
      <w:r w:rsidRPr="006000FD">
        <w:rPr>
          <w:rFonts w:ascii="Arial" w:hAnsi="Arial" w:cs="Arial"/>
          <w:sz w:val="22"/>
          <w:szCs w:val="22"/>
        </w:rPr>
        <w:t xml:space="preserve"> il percorso dell’artista</w:t>
      </w:r>
      <w:r w:rsidR="00D97552" w:rsidRPr="006000FD">
        <w:rPr>
          <w:rFonts w:ascii="Arial" w:hAnsi="Arial" w:cs="Arial"/>
          <w:sz w:val="22"/>
          <w:szCs w:val="22"/>
        </w:rPr>
        <w:t>.</w:t>
      </w:r>
      <w:r w:rsidR="00D97552">
        <w:rPr>
          <w:rFonts w:ascii="Arial" w:hAnsi="Arial" w:cs="Arial"/>
          <w:sz w:val="22"/>
          <w:szCs w:val="22"/>
        </w:rPr>
        <w:t xml:space="preserve"> </w:t>
      </w:r>
    </w:p>
    <w:p w:rsidR="00937290" w:rsidRDefault="00D97552" w:rsidP="00C447B6">
      <w:pPr>
        <w:pStyle w:val="Testonormale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I</w:t>
      </w:r>
      <w:r w:rsidR="00A10456">
        <w:rPr>
          <w:rFonts w:ascii="Arial" w:hAnsi="Arial" w:cs="Arial"/>
          <w:sz w:val="22"/>
          <w:szCs w:val="22"/>
        </w:rPr>
        <w:t>n particolare</w:t>
      </w:r>
      <w:r w:rsidR="00DF7367">
        <w:rPr>
          <w:rFonts w:ascii="Arial" w:hAnsi="Arial" w:cs="Arial"/>
          <w:sz w:val="22"/>
          <w:szCs w:val="22"/>
        </w:rPr>
        <w:t xml:space="preserve"> le opere che da Palazzo Reale saranno traferite</w:t>
      </w:r>
      <w:r w:rsidR="00A10456">
        <w:rPr>
          <w:rFonts w:ascii="Arial" w:hAnsi="Arial" w:cs="Arial"/>
          <w:sz w:val="22"/>
          <w:szCs w:val="22"/>
        </w:rPr>
        <w:t xml:space="preserve"> al </w:t>
      </w:r>
      <w:r w:rsidR="00A10456" w:rsidRPr="00B32D3F">
        <w:rPr>
          <w:rFonts w:ascii="Arial" w:hAnsi="Arial" w:cs="Arial"/>
          <w:b/>
          <w:sz w:val="22"/>
          <w:szCs w:val="22"/>
        </w:rPr>
        <w:t>Centro Artistico Alik Cavaliere</w:t>
      </w:r>
      <w:r w:rsidR="00AB642C">
        <w:rPr>
          <w:rFonts w:ascii="Arial" w:hAnsi="Arial" w:cs="Arial"/>
          <w:sz w:val="22"/>
          <w:szCs w:val="22"/>
        </w:rPr>
        <w:t xml:space="preserve">, </w:t>
      </w:r>
      <w:r w:rsidR="00A10456">
        <w:rPr>
          <w:rFonts w:ascii="Arial" w:hAnsi="Arial" w:cs="Arial"/>
          <w:sz w:val="22"/>
          <w:szCs w:val="22"/>
        </w:rPr>
        <w:t>mettono</w:t>
      </w:r>
      <w:r w:rsidR="000E5235">
        <w:rPr>
          <w:rFonts w:ascii="Arial" w:hAnsi="Arial" w:cs="Arial"/>
          <w:sz w:val="22"/>
          <w:szCs w:val="22"/>
        </w:rPr>
        <w:t xml:space="preserve"> in luce </w:t>
      </w:r>
      <w:r w:rsidR="000E5235" w:rsidRPr="00A82883">
        <w:rPr>
          <w:rFonts w:ascii="Arial" w:hAnsi="Arial" w:cs="Arial"/>
          <w:sz w:val="22"/>
          <w:szCs w:val="22"/>
        </w:rPr>
        <w:t>le diverse fasi e tematiche</w:t>
      </w:r>
      <w:r w:rsidR="00AB642C">
        <w:rPr>
          <w:rFonts w:ascii="Arial" w:hAnsi="Arial" w:cs="Arial"/>
          <w:sz w:val="22"/>
          <w:szCs w:val="22"/>
        </w:rPr>
        <w:t xml:space="preserve"> dello scultore</w:t>
      </w:r>
      <w:r w:rsidR="003707CE">
        <w:rPr>
          <w:rFonts w:ascii="Arial" w:hAnsi="Arial" w:cs="Arial"/>
          <w:sz w:val="22"/>
          <w:szCs w:val="22"/>
        </w:rPr>
        <w:t xml:space="preserve"> come</w:t>
      </w:r>
      <w:r>
        <w:rPr>
          <w:rFonts w:ascii="Arial" w:hAnsi="Arial" w:cs="Arial"/>
          <w:sz w:val="22"/>
          <w:szCs w:val="22"/>
        </w:rPr>
        <w:t xml:space="preserve"> </w:t>
      </w:r>
      <w:r w:rsidR="003707CE" w:rsidRPr="00A82883">
        <w:rPr>
          <w:rFonts w:ascii="Arial" w:hAnsi="Arial" w:cs="Arial"/>
          <w:sz w:val="22"/>
          <w:szCs w:val="22"/>
        </w:rPr>
        <w:t xml:space="preserve">il famoso </w:t>
      </w:r>
      <w:r w:rsidR="003707CE" w:rsidRPr="00A82883">
        <w:rPr>
          <w:rFonts w:ascii="Arial" w:hAnsi="Arial" w:cs="Arial"/>
          <w:i/>
          <w:sz w:val="22"/>
          <w:szCs w:val="22"/>
        </w:rPr>
        <w:t>Monumento alla mela</w:t>
      </w:r>
      <w:r w:rsidR="003707CE" w:rsidRPr="00A82883">
        <w:rPr>
          <w:rFonts w:ascii="Arial" w:hAnsi="Arial" w:cs="Arial"/>
          <w:sz w:val="22"/>
          <w:szCs w:val="22"/>
        </w:rPr>
        <w:t>, del 1963</w:t>
      </w:r>
      <w:r w:rsidR="00AC1705">
        <w:rPr>
          <w:rFonts w:ascii="Arial" w:hAnsi="Arial" w:cs="Arial"/>
          <w:sz w:val="22"/>
          <w:szCs w:val="22"/>
        </w:rPr>
        <w:t xml:space="preserve">, </w:t>
      </w:r>
      <w:r w:rsidR="00AC1705" w:rsidRPr="00AC1705">
        <w:rPr>
          <w:rFonts w:ascii="Arial" w:hAnsi="Arial" w:cs="Arial"/>
          <w:i/>
          <w:sz w:val="22"/>
          <w:szCs w:val="22"/>
        </w:rPr>
        <w:t>Il tempo muta la natura delle cose</w:t>
      </w:r>
      <w:r w:rsidR="00AC1705">
        <w:rPr>
          <w:rFonts w:ascii="Arial" w:hAnsi="Arial" w:cs="Arial"/>
          <w:sz w:val="22"/>
          <w:szCs w:val="22"/>
        </w:rPr>
        <w:t xml:space="preserve"> esposta nel 1964 alla Biennale di Venezia e i due lavori </w:t>
      </w:r>
      <w:r w:rsidR="00AC1705" w:rsidRPr="00AC1705">
        <w:rPr>
          <w:rFonts w:ascii="Arial" w:hAnsi="Arial" w:cs="Arial"/>
          <w:i/>
          <w:sz w:val="22"/>
          <w:szCs w:val="22"/>
        </w:rPr>
        <w:t>Paravento</w:t>
      </w:r>
      <w:r w:rsidR="00AC1705">
        <w:rPr>
          <w:rFonts w:ascii="Arial" w:hAnsi="Arial" w:cs="Arial"/>
          <w:sz w:val="22"/>
          <w:szCs w:val="22"/>
        </w:rPr>
        <w:t xml:space="preserve"> degli anni Novanta</w:t>
      </w:r>
      <w:r w:rsidR="00717C96">
        <w:rPr>
          <w:rFonts w:ascii="Arial" w:hAnsi="Arial" w:cs="Arial"/>
          <w:sz w:val="22"/>
          <w:szCs w:val="22"/>
        </w:rPr>
        <w:t xml:space="preserve"> in cristallo dipinto, che riprendono la loro collocazione </w:t>
      </w:r>
      <w:r w:rsidR="00937290">
        <w:rPr>
          <w:rFonts w:ascii="Arial" w:hAnsi="Arial" w:cs="Arial"/>
          <w:sz w:val="22"/>
          <w:szCs w:val="22"/>
        </w:rPr>
        <w:t xml:space="preserve">originaria </w:t>
      </w:r>
      <w:r w:rsidR="00E977A6">
        <w:rPr>
          <w:rFonts w:ascii="Arial" w:hAnsi="Arial" w:cs="Arial"/>
          <w:sz w:val="22"/>
          <w:szCs w:val="22"/>
        </w:rPr>
        <w:t xml:space="preserve">all’interno dell’opera </w:t>
      </w:r>
      <w:r w:rsidR="00E977A6" w:rsidRPr="00937290">
        <w:rPr>
          <w:rFonts w:ascii="Arial" w:hAnsi="Arial" w:cs="Arial"/>
          <w:i/>
          <w:sz w:val="22"/>
          <w:szCs w:val="22"/>
        </w:rPr>
        <w:t>I giardini nel labirinto della memoria</w:t>
      </w:r>
      <w:r w:rsidR="00E977A6">
        <w:rPr>
          <w:rFonts w:ascii="Arial" w:hAnsi="Arial" w:cs="Arial"/>
          <w:sz w:val="22"/>
          <w:szCs w:val="22"/>
        </w:rPr>
        <w:t xml:space="preserve"> del 1988-90</w:t>
      </w:r>
      <w:r w:rsidR="00CE2453">
        <w:rPr>
          <w:rFonts w:ascii="Arial" w:hAnsi="Arial" w:cs="Arial"/>
          <w:sz w:val="22"/>
          <w:szCs w:val="22"/>
        </w:rPr>
        <w:t xml:space="preserve">. </w:t>
      </w:r>
      <w:r w:rsidR="00B32D3F">
        <w:rPr>
          <w:rFonts w:ascii="Arial" w:eastAsiaTheme="minorHAnsi" w:hAnsi="Arial" w:cs="Arial"/>
          <w:sz w:val="22"/>
          <w:szCs w:val="22"/>
          <w:lang w:eastAsia="en-US"/>
        </w:rPr>
        <w:t>Al</w:t>
      </w:r>
      <w:r w:rsidR="00C447B6" w:rsidRPr="00A828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447B6" w:rsidRPr="00A82883">
        <w:rPr>
          <w:rFonts w:ascii="Arial" w:eastAsiaTheme="minorHAnsi" w:hAnsi="Arial" w:cs="Arial"/>
          <w:b/>
          <w:sz w:val="22"/>
          <w:szCs w:val="22"/>
          <w:lang w:eastAsia="en-US"/>
        </w:rPr>
        <w:t>Museo del Novecento</w:t>
      </w:r>
      <w:r w:rsidR="00C447B6" w:rsidRPr="00A828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è ancora possibile visitare</w:t>
      </w:r>
      <w:r w:rsidR="00C447B6" w:rsidRPr="00A82883">
        <w:rPr>
          <w:rFonts w:ascii="Arial" w:eastAsiaTheme="minorHAnsi" w:hAnsi="Arial" w:cs="Arial"/>
          <w:sz w:val="22"/>
          <w:szCs w:val="22"/>
          <w:lang w:eastAsia="en-US"/>
        </w:rPr>
        <w:t xml:space="preserve"> il cicl</w:t>
      </w:r>
      <w:r w:rsidR="00C05A67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="00937290" w:rsidRPr="00C05A67">
        <w:rPr>
          <w:rFonts w:ascii="Arial" w:eastAsiaTheme="minorHAnsi" w:hAnsi="Arial" w:cs="Arial"/>
          <w:i/>
          <w:sz w:val="22"/>
          <w:szCs w:val="22"/>
          <w:lang w:eastAsia="en-US"/>
        </w:rPr>
        <w:t>Le avventure di Gustavo B.</w:t>
      </w:r>
      <w:r w:rsidR="00937290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="00B32D3F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C447B6" w:rsidRPr="00A82883">
        <w:rPr>
          <w:rFonts w:ascii="Arial" w:eastAsiaTheme="minorHAnsi" w:hAnsi="Arial" w:cs="Arial"/>
          <w:b/>
          <w:sz w:val="22"/>
          <w:szCs w:val="22"/>
          <w:lang w:eastAsia="en-US"/>
        </w:rPr>
        <w:t>Palazzo Litta</w:t>
      </w:r>
      <w:r w:rsidR="00C447B6" w:rsidRPr="00A82883">
        <w:rPr>
          <w:rFonts w:ascii="Arial" w:eastAsiaTheme="minorHAnsi" w:hAnsi="Arial" w:cs="Arial"/>
          <w:sz w:val="22"/>
          <w:szCs w:val="22"/>
          <w:lang w:eastAsia="en-US"/>
        </w:rPr>
        <w:t xml:space="preserve"> l</w:t>
      </w:r>
      <w:r w:rsidR="00B32D3F">
        <w:rPr>
          <w:rFonts w:ascii="Arial" w:eastAsiaTheme="minorHAnsi" w:hAnsi="Arial" w:cs="Arial"/>
          <w:sz w:val="22"/>
          <w:szCs w:val="22"/>
          <w:lang w:eastAsia="en-US"/>
        </w:rPr>
        <w:t>a scultura</w:t>
      </w:r>
      <w:r w:rsidR="00C447B6" w:rsidRPr="00A828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447B6" w:rsidRPr="00A82883">
        <w:rPr>
          <w:rFonts w:ascii="Arial" w:eastAsiaTheme="minorHAnsi" w:hAnsi="Arial" w:cs="Arial"/>
          <w:i/>
          <w:sz w:val="22"/>
          <w:szCs w:val="22"/>
          <w:lang w:eastAsia="en-US"/>
        </w:rPr>
        <w:t>E sarà sempre di tutti quelli che credono con la loro arte di defraudare la natura</w:t>
      </w:r>
      <w:r w:rsidR="00C447B6" w:rsidRPr="00A82883">
        <w:rPr>
          <w:rFonts w:ascii="Arial" w:eastAsiaTheme="minorHAnsi" w:hAnsi="Arial" w:cs="Arial"/>
          <w:sz w:val="22"/>
          <w:szCs w:val="22"/>
          <w:lang w:eastAsia="en-US"/>
        </w:rPr>
        <w:t xml:space="preserve"> (1967) nel giardino interno al Cortile d’Onore</w:t>
      </w:r>
      <w:r w:rsidR="0093729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C447B6" w:rsidRDefault="00937290" w:rsidP="00C447B6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04982" w:rsidRPr="00A82883">
        <w:rPr>
          <w:rFonts w:ascii="Arial" w:eastAsiaTheme="minorHAnsi" w:hAnsi="Arial" w:cs="Arial"/>
          <w:sz w:val="22"/>
          <w:szCs w:val="22"/>
          <w:lang w:eastAsia="en-US"/>
        </w:rPr>
        <w:t xml:space="preserve">lle </w:t>
      </w:r>
      <w:r w:rsidR="00804982" w:rsidRPr="00937290">
        <w:rPr>
          <w:rFonts w:ascii="Arial" w:eastAsiaTheme="minorHAnsi" w:hAnsi="Arial" w:cs="Arial"/>
          <w:sz w:val="22"/>
          <w:szCs w:val="22"/>
          <w:lang w:eastAsia="en-US"/>
        </w:rPr>
        <w:t>Gallerie d’Italia</w:t>
      </w:r>
      <w:r w:rsidR="00804982" w:rsidRPr="00A8288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rimane visibile in quanto parte della collezione permanente la scultura </w:t>
      </w:r>
      <w:r w:rsidR="00804982" w:rsidRPr="00A82883">
        <w:rPr>
          <w:rFonts w:ascii="Arial" w:eastAsiaTheme="minorHAnsi" w:hAnsi="Arial" w:cs="Arial"/>
          <w:i/>
          <w:sz w:val="22"/>
          <w:szCs w:val="22"/>
          <w:lang w:eastAsia="en-US"/>
        </w:rPr>
        <w:t>W la libertà</w:t>
      </w:r>
      <w:r w:rsidR="00804982" w:rsidRPr="00A82883">
        <w:rPr>
          <w:rFonts w:ascii="Arial" w:hAnsi="Arial" w:cs="Arial"/>
          <w:sz w:val="22"/>
          <w:szCs w:val="22"/>
        </w:rPr>
        <w:t xml:space="preserve"> (1976-77)</w:t>
      </w:r>
      <w:r w:rsidR="00804982">
        <w:rPr>
          <w:rFonts w:ascii="Arial" w:hAnsi="Arial" w:cs="Arial"/>
          <w:sz w:val="22"/>
          <w:szCs w:val="22"/>
        </w:rPr>
        <w:t>, che riprend</w:t>
      </w:r>
      <w:r>
        <w:rPr>
          <w:rFonts w:ascii="Arial" w:hAnsi="Arial" w:cs="Arial"/>
          <w:sz w:val="22"/>
          <w:szCs w:val="22"/>
        </w:rPr>
        <w:t>e</w:t>
      </w:r>
      <w:r w:rsidR="00804982" w:rsidRPr="00A82883">
        <w:rPr>
          <w:rFonts w:ascii="Arial" w:hAnsi="Arial" w:cs="Arial"/>
          <w:sz w:val="22"/>
          <w:szCs w:val="22"/>
        </w:rPr>
        <w:t xml:space="preserve"> il tema </w:t>
      </w:r>
      <w:r w:rsidR="00804982">
        <w:rPr>
          <w:rFonts w:ascii="Arial" w:hAnsi="Arial" w:cs="Arial"/>
          <w:sz w:val="22"/>
          <w:szCs w:val="22"/>
        </w:rPr>
        <w:t>della natura</w:t>
      </w:r>
      <w:r w:rsidR="00804982" w:rsidRPr="00A82883">
        <w:rPr>
          <w:rFonts w:ascii="Arial" w:hAnsi="Arial" w:cs="Arial"/>
          <w:sz w:val="22"/>
          <w:szCs w:val="22"/>
        </w:rPr>
        <w:t xml:space="preserve"> rinchius</w:t>
      </w:r>
      <w:r w:rsidR="00804982">
        <w:rPr>
          <w:rFonts w:ascii="Arial" w:hAnsi="Arial" w:cs="Arial"/>
          <w:sz w:val="22"/>
          <w:szCs w:val="22"/>
        </w:rPr>
        <w:t>a</w:t>
      </w:r>
      <w:r w:rsidR="00804982" w:rsidRPr="00A82883">
        <w:rPr>
          <w:rFonts w:ascii="Arial" w:hAnsi="Arial" w:cs="Arial"/>
          <w:sz w:val="22"/>
          <w:szCs w:val="22"/>
        </w:rPr>
        <w:t xml:space="preserve"> nelle gabbie.</w:t>
      </w:r>
      <w:r w:rsidR="00804982">
        <w:rPr>
          <w:rFonts w:ascii="Arial" w:hAnsi="Arial" w:cs="Arial"/>
          <w:sz w:val="22"/>
          <w:szCs w:val="22"/>
        </w:rPr>
        <w:t xml:space="preserve"> </w:t>
      </w:r>
    </w:p>
    <w:p w:rsidR="00A10456" w:rsidRPr="00B32D3F" w:rsidRDefault="00A10456" w:rsidP="00C447B6">
      <w:pPr>
        <w:pStyle w:val="Testonormale"/>
        <w:jc w:val="both"/>
        <w:rPr>
          <w:rFonts w:ascii="Arial" w:hAnsi="Arial" w:cs="Arial"/>
          <w:sz w:val="10"/>
          <w:szCs w:val="10"/>
        </w:rPr>
      </w:pPr>
    </w:p>
    <w:p w:rsidR="00C447B6" w:rsidRPr="00A82883" w:rsidRDefault="00CE2453" w:rsidP="005271BF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occasione della mostra è stato pubblicato un</w:t>
      </w:r>
      <w:r w:rsidR="00C447B6" w:rsidRPr="00A82883">
        <w:rPr>
          <w:rFonts w:ascii="Arial" w:hAnsi="Arial" w:cs="Arial"/>
          <w:sz w:val="22"/>
          <w:szCs w:val="22"/>
        </w:rPr>
        <w:t xml:space="preserve"> </w:t>
      </w:r>
      <w:r w:rsidR="00C447B6" w:rsidRPr="00A82883">
        <w:rPr>
          <w:rFonts w:ascii="Arial" w:hAnsi="Arial" w:cs="Arial"/>
          <w:b/>
          <w:sz w:val="22"/>
          <w:szCs w:val="22"/>
        </w:rPr>
        <w:t>catalogo</w:t>
      </w:r>
      <w:r w:rsidR="00C447B6" w:rsidRPr="00A8288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edito</w:t>
      </w:r>
      <w:r w:rsidR="00C447B6" w:rsidRPr="00A82883">
        <w:rPr>
          <w:rFonts w:ascii="Arial" w:hAnsi="Arial" w:cs="Arial"/>
          <w:sz w:val="22"/>
          <w:szCs w:val="22"/>
        </w:rPr>
        <w:t xml:space="preserve"> da </w:t>
      </w:r>
      <w:r w:rsidR="00C447B6" w:rsidRPr="00A82883">
        <w:rPr>
          <w:rFonts w:ascii="Arial" w:hAnsi="Arial" w:cs="Arial"/>
          <w:b/>
          <w:sz w:val="22"/>
          <w:szCs w:val="22"/>
        </w:rPr>
        <w:t>Silvana Editoriale</w:t>
      </w:r>
      <w:r w:rsidR="00C447B6" w:rsidRPr="00A82883">
        <w:rPr>
          <w:rFonts w:ascii="Arial" w:hAnsi="Arial" w:cs="Arial"/>
          <w:sz w:val="22"/>
          <w:szCs w:val="22"/>
        </w:rPr>
        <w:t xml:space="preserve">, con testi della curatrice Elena </w:t>
      </w:r>
      <w:r w:rsidR="00C447B6" w:rsidRPr="00A82883">
        <w:rPr>
          <w:rFonts w:ascii="Arial" w:hAnsi="Arial" w:cs="Arial"/>
          <w:b/>
          <w:sz w:val="22"/>
          <w:szCs w:val="22"/>
        </w:rPr>
        <w:t>Pontiggia</w:t>
      </w:r>
      <w:r w:rsidR="00C447B6" w:rsidRPr="00A82883">
        <w:rPr>
          <w:rFonts w:ascii="Arial" w:hAnsi="Arial" w:cs="Arial"/>
          <w:sz w:val="22"/>
          <w:szCs w:val="22"/>
        </w:rPr>
        <w:t xml:space="preserve">, di Francesco </w:t>
      </w:r>
      <w:r w:rsidR="00C447B6" w:rsidRPr="00A82883">
        <w:rPr>
          <w:rFonts w:ascii="Arial" w:hAnsi="Arial" w:cs="Arial"/>
          <w:b/>
          <w:sz w:val="22"/>
          <w:szCs w:val="22"/>
        </w:rPr>
        <w:t>Tedeschi,</w:t>
      </w:r>
      <w:r w:rsidR="00C447B6" w:rsidRPr="00A82883">
        <w:rPr>
          <w:rFonts w:ascii="Arial" w:hAnsi="Arial" w:cs="Arial"/>
          <w:sz w:val="22"/>
          <w:szCs w:val="22"/>
        </w:rPr>
        <w:t xml:space="preserve"> Angela </w:t>
      </w:r>
      <w:r w:rsidR="00C447B6" w:rsidRPr="00A82883">
        <w:rPr>
          <w:rFonts w:ascii="Arial" w:hAnsi="Arial" w:cs="Arial"/>
          <w:b/>
          <w:sz w:val="22"/>
          <w:szCs w:val="22"/>
        </w:rPr>
        <w:t>Vettese</w:t>
      </w:r>
      <w:r w:rsidR="00C447B6" w:rsidRPr="00A82883">
        <w:rPr>
          <w:rFonts w:ascii="Arial" w:hAnsi="Arial" w:cs="Arial"/>
          <w:sz w:val="22"/>
          <w:szCs w:val="22"/>
        </w:rPr>
        <w:t xml:space="preserve">, Francesca </w:t>
      </w:r>
      <w:r w:rsidR="00C447B6" w:rsidRPr="00A82883">
        <w:rPr>
          <w:rFonts w:ascii="Arial" w:hAnsi="Arial" w:cs="Arial"/>
          <w:b/>
          <w:sz w:val="22"/>
          <w:szCs w:val="22"/>
        </w:rPr>
        <w:t>Porreca</w:t>
      </w:r>
      <w:r w:rsidR="00C447B6" w:rsidRPr="00A82883">
        <w:rPr>
          <w:rFonts w:ascii="Arial" w:hAnsi="Arial" w:cs="Arial"/>
          <w:sz w:val="22"/>
          <w:szCs w:val="22"/>
        </w:rPr>
        <w:t xml:space="preserve">, </w:t>
      </w:r>
      <w:r w:rsidR="00967D1A" w:rsidRPr="00967D1A">
        <w:rPr>
          <w:rFonts w:ascii="Arial" w:hAnsi="Arial" w:cs="Arial"/>
          <w:sz w:val="22"/>
          <w:szCs w:val="22"/>
        </w:rPr>
        <w:t xml:space="preserve">Davide </w:t>
      </w:r>
      <w:proofErr w:type="spellStart"/>
      <w:r w:rsidR="00967D1A" w:rsidRPr="00967D1A">
        <w:rPr>
          <w:rFonts w:ascii="Arial" w:hAnsi="Arial" w:cs="Arial"/>
          <w:b/>
          <w:sz w:val="22"/>
          <w:szCs w:val="22"/>
        </w:rPr>
        <w:t>Polesel</w:t>
      </w:r>
      <w:proofErr w:type="spellEnd"/>
      <w:r w:rsidR="00967D1A">
        <w:rPr>
          <w:rFonts w:ascii="Arial" w:hAnsi="Arial" w:cs="Arial"/>
          <w:sz w:val="22"/>
          <w:szCs w:val="22"/>
        </w:rPr>
        <w:t xml:space="preserve">, </w:t>
      </w:r>
      <w:r w:rsidR="00C447B6" w:rsidRPr="00A82883">
        <w:rPr>
          <w:rFonts w:ascii="Arial" w:hAnsi="Arial" w:cs="Arial"/>
          <w:sz w:val="22"/>
          <w:szCs w:val="22"/>
        </w:rPr>
        <w:t xml:space="preserve">una poesia su Cavaliere di </w:t>
      </w:r>
      <w:proofErr w:type="spellStart"/>
      <w:r w:rsidR="00C447B6" w:rsidRPr="00A82883">
        <w:rPr>
          <w:rFonts w:ascii="Arial" w:hAnsi="Arial" w:cs="Arial"/>
          <w:sz w:val="22"/>
          <w:szCs w:val="22"/>
        </w:rPr>
        <w:t>Miklos</w:t>
      </w:r>
      <w:proofErr w:type="spellEnd"/>
      <w:r w:rsidR="00C447B6" w:rsidRPr="00A828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6429">
        <w:rPr>
          <w:rFonts w:ascii="Arial" w:hAnsi="Arial" w:cs="Arial"/>
          <w:b/>
          <w:sz w:val="22"/>
          <w:szCs w:val="22"/>
        </w:rPr>
        <w:t>Varga</w:t>
      </w:r>
      <w:proofErr w:type="spellEnd"/>
      <w:r w:rsidR="00C447B6" w:rsidRPr="00A82883">
        <w:rPr>
          <w:rFonts w:ascii="Arial" w:hAnsi="Arial" w:cs="Arial"/>
          <w:sz w:val="22"/>
          <w:szCs w:val="22"/>
        </w:rPr>
        <w:t xml:space="preserve">, e con una testimonianza della figlia </w:t>
      </w:r>
      <w:r w:rsidR="00C447B6" w:rsidRPr="00A82883">
        <w:rPr>
          <w:rFonts w:ascii="Arial" w:hAnsi="Arial" w:cs="Arial"/>
          <w:b/>
          <w:sz w:val="22"/>
          <w:szCs w:val="22"/>
        </w:rPr>
        <w:t>Fania Cavaliere</w:t>
      </w:r>
      <w:r w:rsidR="00C447B6" w:rsidRPr="00A82883">
        <w:rPr>
          <w:rFonts w:ascii="Arial" w:hAnsi="Arial" w:cs="Arial"/>
          <w:sz w:val="22"/>
          <w:szCs w:val="22"/>
        </w:rPr>
        <w:t>.</w:t>
      </w:r>
    </w:p>
    <w:p w:rsidR="003707CE" w:rsidRDefault="003707CE" w:rsidP="005271BF">
      <w:pPr>
        <w:spacing w:after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:rsidR="00C447B6" w:rsidRPr="00A82883" w:rsidRDefault="00C447B6" w:rsidP="00A82883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A8288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UFFICI STAMPA </w:t>
      </w:r>
    </w:p>
    <w:p w:rsidR="00C447B6" w:rsidRPr="00A82883" w:rsidRDefault="00C447B6" w:rsidP="00A82883">
      <w:pPr>
        <w:spacing w:after="0"/>
        <w:rPr>
          <w:rFonts w:ascii="Arial" w:hAnsi="Arial" w:cs="Arial"/>
          <w:b/>
          <w:sz w:val="22"/>
          <w:szCs w:val="22"/>
        </w:rPr>
      </w:pPr>
    </w:p>
    <w:p w:rsidR="00A91B05" w:rsidRDefault="00C447B6" w:rsidP="00A82883">
      <w:pPr>
        <w:spacing w:after="0"/>
        <w:rPr>
          <w:rFonts w:ascii="Arial" w:hAnsi="Arial" w:cs="Arial"/>
          <w:b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 xml:space="preserve">IBC Irma Bianchi Communication </w:t>
      </w:r>
    </w:p>
    <w:p w:rsidR="00A91B05" w:rsidRDefault="00C447B6" w:rsidP="00A82883">
      <w:pPr>
        <w:spacing w:after="0"/>
        <w:rPr>
          <w:rFonts w:ascii="Arial" w:hAnsi="Arial" w:cs="Arial"/>
          <w:b/>
          <w:sz w:val="22"/>
          <w:szCs w:val="22"/>
        </w:rPr>
      </w:pPr>
      <w:r w:rsidRPr="00A82883">
        <w:rPr>
          <w:rFonts w:ascii="Arial" w:hAnsi="Arial" w:cs="Arial"/>
          <w:sz w:val="22"/>
          <w:szCs w:val="22"/>
        </w:rPr>
        <w:t xml:space="preserve">T. +39 02 8940 4694 - </w:t>
      </w:r>
      <w:proofErr w:type="spellStart"/>
      <w:r w:rsidRPr="00A82883">
        <w:rPr>
          <w:rFonts w:ascii="Arial" w:hAnsi="Arial" w:cs="Arial"/>
          <w:sz w:val="22"/>
          <w:szCs w:val="22"/>
        </w:rPr>
        <w:t>mob</w:t>
      </w:r>
      <w:proofErr w:type="spellEnd"/>
      <w:r w:rsidRPr="00A82883">
        <w:rPr>
          <w:rFonts w:ascii="Arial" w:hAnsi="Arial" w:cs="Arial"/>
          <w:sz w:val="22"/>
          <w:szCs w:val="22"/>
        </w:rPr>
        <w:t xml:space="preserve">. + 39 328 5910857 - </w:t>
      </w:r>
      <w:hyperlink r:id="rId8" w:history="1">
        <w:r w:rsidR="00A91B05" w:rsidRPr="00A91B05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info@irmabianchi.it</w:t>
        </w:r>
      </w:hyperlink>
      <w:r w:rsidRPr="00A82883">
        <w:rPr>
          <w:rFonts w:ascii="Arial" w:hAnsi="Arial" w:cs="Arial"/>
          <w:sz w:val="22"/>
          <w:szCs w:val="22"/>
        </w:rPr>
        <w:t xml:space="preserve"> </w:t>
      </w:r>
    </w:p>
    <w:p w:rsidR="00C447B6" w:rsidRPr="00A91B05" w:rsidRDefault="00C447B6" w:rsidP="00A82883">
      <w:pPr>
        <w:spacing w:after="0"/>
        <w:rPr>
          <w:rStyle w:val="Collegamentoipertestuale"/>
          <w:rFonts w:ascii="Arial" w:hAnsi="Arial" w:cs="Arial"/>
          <w:b/>
          <w:color w:val="auto"/>
          <w:sz w:val="22"/>
          <w:szCs w:val="22"/>
          <w:u w:val="none"/>
        </w:rPr>
      </w:pPr>
      <w:r w:rsidRPr="00A82883">
        <w:rPr>
          <w:rFonts w:ascii="Arial" w:hAnsi="Arial" w:cs="Arial"/>
          <w:sz w:val="22"/>
          <w:szCs w:val="22"/>
        </w:rPr>
        <w:t xml:space="preserve">Testi e immagini scaricabili da </w:t>
      </w:r>
      <w:hyperlink r:id="rId9" w:history="1">
        <w:r w:rsidRPr="009533D5">
          <w:rPr>
            <w:rStyle w:val="Collegamentoipertestuale"/>
            <w:rFonts w:ascii="Arial" w:hAnsi="Arial" w:cs="Arial"/>
            <w:sz w:val="22"/>
            <w:szCs w:val="22"/>
          </w:rPr>
          <w:t>www.irmabianchi.it</w:t>
        </w:r>
      </w:hyperlink>
    </w:p>
    <w:p w:rsidR="00C447B6" w:rsidRPr="00C447B6" w:rsidRDefault="00A82883" w:rsidP="00A82883">
      <w:pPr>
        <w:tabs>
          <w:tab w:val="left" w:pos="555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447B6" w:rsidRPr="00A82883" w:rsidRDefault="00C447B6" w:rsidP="00A82883">
      <w:pPr>
        <w:widowControl w:val="0"/>
        <w:spacing w:after="0"/>
        <w:rPr>
          <w:rFonts w:ascii="Arial" w:eastAsia="Calibri" w:hAnsi="Arial" w:cs="Arial"/>
          <w:b/>
          <w:sz w:val="22"/>
          <w:szCs w:val="22"/>
        </w:rPr>
      </w:pPr>
      <w:r w:rsidRPr="00A82883">
        <w:rPr>
          <w:rFonts w:ascii="Arial" w:eastAsia="Calibri" w:hAnsi="Arial" w:cs="Arial"/>
          <w:b/>
          <w:sz w:val="22"/>
          <w:szCs w:val="22"/>
        </w:rPr>
        <w:t xml:space="preserve">COMUNE DI MILANO  </w:t>
      </w:r>
      <w:r w:rsidRPr="00A82883">
        <w:rPr>
          <w:rFonts w:ascii="Arial" w:eastAsia="Calibri" w:hAnsi="Arial" w:cs="Arial"/>
          <w:sz w:val="22"/>
          <w:szCs w:val="22"/>
        </w:rPr>
        <w:t>Elena Conenna</w:t>
      </w:r>
      <w:r w:rsidRPr="00A82883">
        <w:rPr>
          <w:rFonts w:ascii="Arial" w:hAnsi="Arial" w:cs="Arial"/>
          <w:sz w:val="22"/>
          <w:szCs w:val="22"/>
        </w:rPr>
        <w:t xml:space="preserve"> - </w:t>
      </w:r>
      <w:hyperlink r:id="rId10" w:history="1">
        <w:r w:rsidRPr="00A82883">
          <w:rPr>
            <w:rFonts w:ascii="Arial" w:eastAsia="Times New Roman" w:hAnsi="Arial" w:cs="Arial"/>
            <w:sz w:val="22"/>
            <w:szCs w:val="22"/>
            <w:lang w:eastAsia="ar-SA"/>
          </w:rPr>
          <w:t>elenamaria.conenna@comune.milano.it</w:t>
        </w:r>
      </w:hyperlink>
    </w:p>
    <w:p w:rsidR="00C447B6" w:rsidRPr="00C447B6" w:rsidRDefault="00C447B6" w:rsidP="00A82883">
      <w:pPr>
        <w:widowControl w:val="0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C447B6" w:rsidRPr="00A82883" w:rsidRDefault="00C447B6" w:rsidP="00A82883">
      <w:pPr>
        <w:widowControl w:val="0"/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 xml:space="preserve">SILVANA EDITORIALE </w:t>
      </w:r>
      <w:r w:rsidRPr="00A82883">
        <w:rPr>
          <w:rFonts w:ascii="Arial" w:hAnsi="Arial" w:cs="Arial"/>
          <w:sz w:val="22"/>
          <w:szCs w:val="22"/>
        </w:rPr>
        <w:t xml:space="preserve"> Lidia Masolini - T +39 02 45395111 - press@silvanaeditoriale.it </w:t>
      </w:r>
    </w:p>
    <w:p w:rsidR="00C447B6" w:rsidRDefault="00C447B6" w:rsidP="00A82883">
      <w:pPr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447B6" w:rsidRPr="00A82883" w:rsidRDefault="00C447B6" w:rsidP="00A82883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A82883">
        <w:rPr>
          <w:rFonts w:ascii="Arial" w:hAnsi="Arial" w:cs="Arial"/>
          <w:b/>
          <w:sz w:val="22"/>
          <w:szCs w:val="22"/>
          <w:u w:val="single"/>
        </w:rPr>
        <w:t>SCHEDA TECNICA</w:t>
      </w:r>
    </w:p>
    <w:p w:rsidR="00C447B6" w:rsidRPr="00A82883" w:rsidRDefault="00C447B6" w:rsidP="00A82883">
      <w:pPr>
        <w:spacing w:after="0"/>
        <w:rPr>
          <w:rFonts w:ascii="Arial" w:hAnsi="Arial" w:cs="Arial"/>
          <w:b/>
          <w:sz w:val="22"/>
          <w:szCs w:val="22"/>
        </w:rPr>
      </w:pPr>
    </w:p>
    <w:p w:rsidR="00C447B6" w:rsidRPr="00A82883" w:rsidRDefault="00C447B6" w:rsidP="00A82883">
      <w:pPr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Titolo</w:t>
      </w:r>
      <w:r w:rsidRPr="00A82883">
        <w:rPr>
          <w:rFonts w:ascii="Arial" w:hAnsi="Arial" w:cs="Arial"/>
          <w:sz w:val="22"/>
          <w:szCs w:val="22"/>
        </w:rPr>
        <w:t xml:space="preserve"> </w:t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  <w:t>Alik Cavaliere. L’universo verde</w:t>
      </w:r>
    </w:p>
    <w:p w:rsidR="00C447B6" w:rsidRPr="00A82883" w:rsidRDefault="00C447B6" w:rsidP="00C447B6">
      <w:pPr>
        <w:pStyle w:val="Testonormale"/>
        <w:rPr>
          <w:rFonts w:ascii="Arial" w:hAnsi="Arial" w:cs="Arial"/>
          <w:b/>
          <w:sz w:val="10"/>
          <w:szCs w:val="10"/>
        </w:rPr>
      </w:pPr>
    </w:p>
    <w:p w:rsidR="00C447B6" w:rsidRDefault="00C447B6" w:rsidP="00C447B6">
      <w:pPr>
        <w:pStyle w:val="Testonormale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Date</w:t>
      </w:r>
      <w:r w:rsidRPr="00A82883">
        <w:rPr>
          <w:rFonts w:ascii="Arial" w:hAnsi="Arial" w:cs="Arial"/>
          <w:sz w:val="22"/>
          <w:szCs w:val="22"/>
        </w:rPr>
        <w:t xml:space="preserve"> </w:t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  <w:t>27 giugno - 9 settembre 2018</w:t>
      </w:r>
    </w:p>
    <w:p w:rsidR="00A10456" w:rsidRPr="00A10456" w:rsidRDefault="00A10456" w:rsidP="00C447B6">
      <w:pPr>
        <w:pStyle w:val="Testonormale"/>
        <w:rPr>
          <w:rFonts w:ascii="Arial" w:hAnsi="Arial" w:cs="Arial"/>
          <w:sz w:val="10"/>
          <w:szCs w:val="10"/>
        </w:rPr>
      </w:pPr>
    </w:p>
    <w:p w:rsidR="00A10456" w:rsidRPr="00A10456" w:rsidRDefault="00A10456" w:rsidP="00400EE9">
      <w:pPr>
        <w:pStyle w:val="Testonormale"/>
        <w:ind w:left="3540" w:hanging="3540"/>
        <w:rPr>
          <w:rFonts w:ascii="Arial" w:hAnsi="Arial" w:cs="Arial"/>
          <w:color w:val="C00000"/>
          <w:sz w:val="22"/>
          <w:szCs w:val="22"/>
        </w:rPr>
      </w:pPr>
      <w:r w:rsidRPr="00A10456">
        <w:rPr>
          <w:rFonts w:ascii="Arial" w:hAnsi="Arial" w:cs="Arial"/>
          <w:b/>
          <w:color w:val="C00000"/>
          <w:sz w:val="22"/>
          <w:szCs w:val="22"/>
        </w:rPr>
        <w:t>Prorogata</w:t>
      </w:r>
      <w:r>
        <w:rPr>
          <w:rFonts w:ascii="Arial" w:hAnsi="Arial" w:cs="Arial"/>
          <w:sz w:val="22"/>
          <w:szCs w:val="22"/>
        </w:rPr>
        <w:t xml:space="preserve"> </w:t>
      </w:r>
      <w:r w:rsidR="00400EE9">
        <w:rPr>
          <w:rFonts w:ascii="Arial" w:hAnsi="Arial" w:cs="Arial"/>
          <w:sz w:val="22"/>
          <w:szCs w:val="22"/>
        </w:rPr>
        <w:tab/>
      </w:r>
      <w:r w:rsidRPr="00A10456">
        <w:rPr>
          <w:rFonts w:ascii="Arial" w:hAnsi="Arial" w:cs="Arial"/>
          <w:color w:val="C00000"/>
          <w:sz w:val="22"/>
          <w:szCs w:val="22"/>
        </w:rPr>
        <w:t xml:space="preserve">fino al 30 settembre presso Centro Artistico Alik Cavaliere, Museo del Novecento, </w:t>
      </w:r>
      <w:r w:rsidR="00937290">
        <w:rPr>
          <w:rFonts w:ascii="Arial" w:hAnsi="Arial" w:cs="Arial"/>
          <w:color w:val="C00000"/>
          <w:sz w:val="22"/>
          <w:szCs w:val="22"/>
        </w:rPr>
        <w:t>Palazzo Litta</w:t>
      </w:r>
    </w:p>
    <w:p w:rsidR="00C447B6" w:rsidRPr="00A82883" w:rsidRDefault="00C447B6" w:rsidP="00A10456">
      <w:pPr>
        <w:spacing w:after="0"/>
        <w:ind w:left="3544"/>
        <w:rPr>
          <w:rFonts w:ascii="Arial" w:hAnsi="Arial" w:cs="Arial"/>
          <w:b/>
          <w:sz w:val="10"/>
          <w:szCs w:val="10"/>
        </w:rPr>
      </w:pPr>
    </w:p>
    <w:p w:rsidR="00A10456" w:rsidRPr="00A10456" w:rsidRDefault="00A10456" w:rsidP="00A82883">
      <w:pPr>
        <w:spacing w:after="0"/>
        <w:rPr>
          <w:rFonts w:ascii="Arial" w:hAnsi="Arial" w:cs="Arial"/>
          <w:b/>
          <w:sz w:val="10"/>
          <w:szCs w:val="10"/>
        </w:rPr>
      </w:pPr>
    </w:p>
    <w:p w:rsidR="00C447B6" w:rsidRPr="00A82883" w:rsidRDefault="00C447B6" w:rsidP="00A82883">
      <w:pPr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A cura di</w:t>
      </w:r>
      <w:r w:rsidRPr="00A82883">
        <w:rPr>
          <w:rFonts w:ascii="Arial" w:hAnsi="Arial" w:cs="Arial"/>
          <w:sz w:val="22"/>
          <w:szCs w:val="22"/>
        </w:rPr>
        <w:t xml:space="preserve"> </w:t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  <w:t>Elena Pontiggia</w:t>
      </w:r>
    </w:p>
    <w:p w:rsidR="002D47FF" w:rsidRPr="00ED1A34" w:rsidRDefault="002D47FF" w:rsidP="00A82883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:rsidR="00ED1A34" w:rsidRPr="00ED1A34" w:rsidRDefault="00ED1A34" w:rsidP="00ED1A34">
      <w:pPr>
        <w:spacing w:after="0"/>
        <w:rPr>
          <w:rFonts w:ascii="Arial" w:hAnsi="Arial" w:cs="Arial"/>
          <w:b/>
          <w:sz w:val="22"/>
          <w:szCs w:val="22"/>
        </w:rPr>
      </w:pPr>
      <w:r w:rsidRPr="00ED1A34">
        <w:rPr>
          <w:rFonts w:ascii="Arial" w:hAnsi="Arial" w:cs="Arial"/>
          <w:b/>
          <w:sz w:val="22"/>
          <w:szCs w:val="22"/>
        </w:rPr>
        <w:t>Un progetto</w:t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>Comune di Milano – Cultura</w:t>
      </w:r>
    </w:p>
    <w:p w:rsidR="00ED1A34" w:rsidRPr="00ED1A34" w:rsidRDefault="00ED1A34" w:rsidP="00ED1A34">
      <w:pPr>
        <w:spacing w:after="0"/>
        <w:rPr>
          <w:rFonts w:ascii="Arial" w:hAnsi="Arial" w:cs="Arial"/>
          <w:sz w:val="22"/>
          <w:szCs w:val="22"/>
        </w:rPr>
      </w:pP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>Palazzo Reale</w:t>
      </w:r>
    </w:p>
    <w:p w:rsidR="00ED1A34" w:rsidRPr="00ED1A34" w:rsidRDefault="00ED1A34" w:rsidP="00ED1A34">
      <w:pPr>
        <w:spacing w:after="0"/>
        <w:rPr>
          <w:rFonts w:ascii="Arial" w:hAnsi="Arial" w:cs="Arial"/>
          <w:b/>
          <w:sz w:val="10"/>
          <w:szCs w:val="10"/>
        </w:rPr>
      </w:pPr>
    </w:p>
    <w:p w:rsidR="00ED1A34" w:rsidRPr="00ED1A34" w:rsidRDefault="00ED1A34" w:rsidP="00ED1A34">
      <w:pPr>
        <w:spacing w:after="0"/>
        <w:rPr>
          <w:rFonts w:ascii="Arial" w:hAnsi="Arial" w:cs="Arial"/>
          <w:sz w:val="22"/>
          <w:szCs w:val="22"/>
        </w:rPr>
      </w:pPr>
      <w:r w:rsidRPr="00ED1A34">
        <w:rPr>
          <w:rFonts w:ascii="Arial" w:hAnsi="Arial" w:cs="Arial"/>
          <w:b/>
          <w:sz w:val="22"/>
          <w:szCs w:val="22"/>
        </w:rPr>
        <w:t>In collaborazione con</w:t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>Centro Artistico Alik Cavaliere</w:t>
      </w:r>
    </w:p>
    <w:p w:rsidR="00ED1A34" w:rsidRPr="00ED1A34" w:rsidRDefault="00ED1A34" w:rsidP="00ED1A34">
      <w:pPr>
        <w:spacing w:after="0"/>
        <w:rPr>
          <w:rFonts w:ascii="Arial" w:hAnsi="Arial" w:cs="Arial"/>
          <w:sz w:val="22"/>
          <w:szCs w:val="22"/>
        </w:rPr>
      </w:pP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  <w:t>Museo del Novecento</w:t>
      </w:r>
    </w:p>
    <w:p w:rsidR="00ED1A34" w:rsidRPr="00ED1A34" w:rsidRDefault="00ED1A34" w:rsidP="00ED1A34">
      <w:pPr>
        <w:spacing w:after="0"/>
        <w:rPr>
          <w:rFonts w:ascii="Arial" w:hAnsi="Arial" w:cs="Arial"/>
          <w:sz w:val="22"/>
          <w:szCs w:val="22"/>
        </w:rPr>
      </w:pP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  <w:t>Palazzo Litta</w:t>
      </w:r>
    </w:p>
    <w:p w:rsidR="00ED1A34" w:rsidRPr="00ED1A34" w:rsidRDefault="00ED1A34" w:rsidP="00ED1A34">
      <w:pPr>
        <w:spacing w:after="0"/>
        <w:rPr>
          <w:rFonts w:ascii="Arial" w:hAnsi="Arial" w:cs="Arial"/>
          <w:sz w:val="22"/>
          <w:szCs w:val="22"/>
        </w:rPr>
      </w:pP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  <w:t>Gallerie d’Italia – Piazza Scala</w:t>
      </w:r>
    </w:p>
    <w:p w:rsidR="00ED1A34" w:rsidRPr="00ED1A34" w:rsidRDefault="00ED1A34" w:rsidP="00ED1A34">
      <w:pPr>
        <w:spacing w:after="0"/>
        <w:rPr>
          <w:rFonts w:ascii="Arial" w:hAnsi="Arial" w:cs="Arial"/>
          <w:sz w:val="22"/>
          <w:szCs w:val="22"/>
        </w:rPr>
      </w:pP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ab/>
        <w:t>Università Bocconi</w:t>
      </w:r>
    </w:p>
    <w:p w:rsidR="00ED1A34" w:rsidRPr="00ED1A34" w:rsidRDefault="00ED1A34" w:rsidP="00ED1A34">
      <w:pPr>
        <w:spacing w:after="0"/>
        <w:rPr>
          <w:rFonts w:ascii="Arial" w:hAnsi="Arial" w:cs="Arial"/>
          <w:b/>
          <w:sz w:val="10"/>
          <w:szCs w:val="10"/>
        </w:rPr>
      </w:pPr>
    </w:p>
    <w:p w:rsidR="00ED1A34" w:rsidRPr="00ED1A34" w:rsidRDefault="00ED1A34" w:rsidP="00ED1A34">
      <w:pPr>
        <w:spacing w:after="0"/>
        <w:rPr>
          <w:rFonts w:ascii="Arial" w:hAnsi="Arial" w:cs="Arial"/>
          <w:color w:val="FF0000"/>
          <w:sz w:val="22"/>
          <w:szCs w:val="22"/>
        </w:rPr>
      </w:pPr>
      <w:r w:rsidRPr="00ED1A34">
        <w:rPr>
          <w:rFonts w:ascii="Arial" w:hAnsi="Arial" w:cs="Arial"/>
          <w:b/>
          <w:sz w:val="22"/>
          <w:szCs w:val="22"/>
        </w:rPr>
        <w:t xml:space="preserve">Sponsor Tecnico </w:t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b/>
          <w:sz w:val="22"/>
          <w:szCs w:val="22"/>
        </w:rPr>
        <w:tab/>
      </w:r>
      <w:r w:rsidRPr="00ED1A34">
        <w:rPr>
          <w:rFonts w:ascii="Arial" w:hAnsi="Arial" w:cs="Arial"/>
          <w:sz w:val="22"/>
          <w:szCs w:val="22"/>
        </w:rPr>
        <w:t>Volume Srl</w:t>
      </w:r>
    </w:p>
    <w:p w:rsidR="00BF43AF" w:rsidRDefault="00BF43AF" w:rsidP="00A82883">
      <w:pPr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447B6" w:rsidRPr="00A82883" w:rsidRDefault="00C447B6" w:rsidP="00A82883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A82883">
        <w:rPr>
          <w:rFonts w:ascii="Arial" w:hAnsi="Arial" w:cs="Arial"/>
          <w:b/>
          <w:sz w:val="22"/>
          <w:szCs w:val="22"/>
          <w:u w:val="single"/>
        </w:rPr>
        <w:t>Le sedi</w:t>
      </w:r>
      <w:r w:rsidR="00400EE9">
        <w:rPr>
          <w:rFonts w:ascii="Arial" w:hAnsi="Arial" w:cs="Arial"/>
          <w:b/>
          <w:sz w:val="22"/>
          <w:szCs w:val="22"/>
          <w:u w:val="single"/>
        </w:rPr>
        <w:t xml:space="preserve"> aperte fino al 30 settembre 2018 </w:t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</w:p>
    <w:p w:rsidR="00C447B6" w:rsidRPr="00A82883" w:rsidRDefault="00C447B6" w:rsidP="00A82883">
      <w:pPr>
        <w:spacing w:after="0"/>
        <w:rPr>
          <w:rFonts w:ascii="Arial" w:hAnsi="Arial" w:cs="Arial"/>
          <w:b/>
          <w:sz w:val="22"/>
          <w:szCs w:val="22"/>
        </w:rPr>
      </w:pPr>
    </w:p>
    <w:p w:rsidR="00C447B6" w:rsidRPr="00A82883" w:rsidRDefault="00C447B6" w:rsidP="002D47FF">
      <w:pPr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Museo del Novecento</w:t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 xml:space="preserve">Piazza Duomo 8 </w:t>
      </w:r>
    </w:p>
    <w:p w:rsidR="00C447B6" w:rsidRPr="00A82883" w:rsidRDefault="00C447B6" w:rsidP="002D47FF">
      <w:pPr>
        <w:spacing w:after="0"/>
        <w:ind w:left="2832" w:firstLine="708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Ingresso</w:t>
      </w:r>
      <w:r w:rsidRPr="00A82883">
        <w:rPr>
          <w:rFonts w:ascii="Arial" w:hAnsi="Arial" w:cs="Arial"/>
          <w:sz w:val="22"/>
          <w:szCs w:val="22"/>
        </w:rPr>
        <w:t xml:space="preserve"> incluso nel biglietto del museo</w:t>
      </w:r>
    </w:p>
    <w:p w:rsidR="00C447B6" w:rsidRPr="00A82883" w:rsidRDefault="00C447B6" w:rsidP="002D47FF">
      <w:pPr>
        <w:spacing w:after="0"/>
        <w:ind w:left="2832" w:firstLine="708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sz w:val="22"/>
          <w:szCs w:val="22"/>
        </w:rPr>
        <w:t xml:space="preserve">Prima domenica del mese gratuito </w:t>
      </w:r>
    </w:p>
    <w:p w:rsidR="00C447B6" w:rsidRPr="00A82883" w:rsidRDefault="00C447B6" w:rsidP="002D47FF">
      <w:pPr>
        <w:spacing w:after="0"/>
        <w:ind w:left="3538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Orari</w:t>
      </w:r>
      <w:r w:rsidRPr="00A82883">
        <w:rPr>
          <w:rFonts w:ascii="Arial" w:hAnsi="Arial" w:cs="Arial"/>
          <w:sz w:val="22"/>
          <w:szCs w:val="22"/>
        </w:rPr>
        <w:t xml:space="preserve"> Lunedì 14:30 - 19:30. Martedì, mercoledì, venerdì e domenica: 9:30 - 19:30.</w:t>
      </w:r>
      <w:r w:rsidR="004F6F4E">
        <w:rPr>
          <w:rFonts w:ascii="Arial" w:hAnsi="Arial" w:cs="Arial"/>
          <w:sz w:val="22"/>
          <w:szCs w:val="22"/>
        </w:rPr>
        <w:t xml:space="preserve"> </w:t>
      </w:r>
      <w:r w:rsidRPr="00A82883">
        <w:rPr>
          <w:rFonts w:ascii="Arial" w:hAnsi="Arial" w:cs="Arial"/>
          <w:sz w:val="22"/>
          <w:szCs w:val="22"/>
        </w:rPr>
        <w:t>Giovedì e sabato: 9:30 - 22:30. Ultimo ingresso un’ora prima della chiusura</w:t>
      </w:r>
    </w:p>
    <w:p w:rsidR="00C447B6" w:rsidRDefault="00C447B6" w:rsidP="002D47FF">
      <w:pPr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hyperlink r:id="rId11" w:history="1">
        <w:r w:rsidR="002D47FF" w:rsidRPr="006523E9">
          <w:rPr>
            <w:rStyle w:val="Collegamentoipertestuale"/>
            <w:rFonts w:ascii="Arial" w:hAnsi="Arial" w:cs="Arial"/>
            <w:sz w:val="22"/>
            <w:szCs w:val="22"/>
          </w:rPr>
          <w:t>www.museodelnovecento.org</w:t>
        </w:r>
      </w:hyperlink>
    </w:p>
    <w:p w:rsidR="00C447B6" w:rsidRPr="002D47FF" w:rsidRDefault="00C447B6" w:rsidP="002D47FF">
      <w:pPr>
        <w:spacing w:after="0"/>
        <w:rPr>
          <w:rFonts w:ascii="Arial" w:hAnsi="Arial" w:cs="Arial"/>
          <w:b/>
          <w:sz w:val="10"/>
          <w:szCs w:val="10"/>
        </w:rPr>
      </w:pPr>
    </w:p>
    <w:p w:rsidR="00C447B6" w:rsidRPr="00A82883" w:rsidRDefault="00C447B6" w:rsidP="002D47FF">
      <w:pPr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Palazzo Litta</w:t>
      </w:r>
      <w:r w:rsidRPr="00A82883">
        <w:rPr>
          <w:rFonts w:ascii="Arial" w:hAnsi="Arial" w:cs="Arial"/>
          <w:sz w:val="22"/>
          <w:szCs w:val="22"/>
        </w:rPr>
        <w:t xml:space="preserve"> </w:t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</w:r>
      <w:r w:rsidRPr="00A82883">
        <w:rPr>
          <w:rFonts w:ascii="Arial" w:hAnsi="Arial" w:cs="Arial"/>
          <w:sz w:val="22"/>
          <w:szCs w:val="22"/>
        </w:rPr>
        <w:tab/>
        <w:t>Corso Magenta 24</w:t>
      </w:r>
    </w:p>
    <w:p w:rsidR="00C447B6" w:rsidRPr="00A82883" w:rsidRDefault="00C447B6" w:rsidP="002D47FF">
      <w:pPr>
        <w:spacing w:after="0"/>
        <w:ind w:left="2832" w:firstLine="708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Ingresso</w:t>
      </w:r>
      <w:r w:rsidRPr="00A82883">
        <w:rPr>
          <w:rFonts w:ascii="Arial" w:hAnsi="Arial" w:cs="Arial"/>
          <w:sz w:val="22"/>
          <w:szCs w:val="22"/>
        </w:rPr>
        <w:t xml:space="preserve"> libero </w:t>
      </w:r>
    </w:p>
    <w:p w:rsidR="00C447B6" w:rsidRPr="00A82883" w:rsidRDefault="00C447B6" w:rsidP="002D47FF">
      <w:pPr>
        <w:spacing w:after="0"/>
        <w:ind w:left="2832" w:firstLine="708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 xml:space="preserve">Orari </w:t>
      </w:r>
      <w:r w:rsidRPr="00A82883">
        <w:rPr>
          <w:rFonts w:ascii="Arial" w:hAnsi="Arial" w:cs="Arial"/>
          <w:sz w:val="22"/>
          <w:szCs w:val="22"/>
        </w:rPr>
        <w:t>da</w:t>
      </w:r>
      <w:r w:rsidRPr="00A82883">
        <w:rPr>
          <w:rFonts w:ascii="Arial" w:hAnsi="Arial" w:cs="Arial"/>
          <w:b/>
          <w:sz w:val="22"/>
          <w:szCs w:val="22"/>
        </w:rPr>
        <w:t xml:space="preserve"> </w:t>
      </w:r>
      <w:r w:rsidRPr="00A82883">
        <w:rPr>
          <w:rFonts w:ascii="Arial" w:hAnsi="Arial" w:cs="Arial"/>
          <w:sz w:val="22"/>
          <w:szCs w:val="22"/>
        </w:rPr>
        <w:t xml:space="preserve">lunedì a venerdì, 9.30 - 18.30 </w:t>
      </w:r>
    </w:p>
    <w:p w:rsidR="00C447B6" w:rsidRDefault="00AE2F1A" w:rsidP="002D47FF">
      <w:pPr>
        <w:spacing w:after="0"/>
        <w:ind w:left="2832" w:firstLine="708"/>
        <w:rPr>
          <w:rFonts w:ascii="Arial" w:hAnsi="Arial" w:cs="Arial"/>
          <w:sz w:val="22"/>
          <w:szCs w:val="22"/>
        </w:rPr>
      </w:pPr>
      <w:hyperlink r:id="rId12" w:history="1">
        <w:r w:rsidR="002D47FF" w:rsidRPr="006523E9">
          <w:rPr>
            <w:rStyle w:val="Collegamentoipertestuale"/>
            <w:rFonts w:ascii="Arial" w:hAnsi="Arial" w:cs="Arial"/>
            <w:sz w:val="22"/>
            <w:szCs w:val="22"/>
          </w:rPr>
          <w:t>www.palazzolittacultura.org</w:t>
        </w:r>
      </w:hyperlink>
    </w:p>
    <w:p w:rsidR="00C447B6" w:rsidRPr="002D47FF" w:rsidRDefault="00C447B6" w:rsidP="002D47FF">
      <w:pPr>
        <w:spacing w:after="0"/>
        <w:rPr>
          <w:rFonts w:ascii="Arial" w:hAnsi="Arial" w:cs="Arial"/>
          <w:b/>
          <w:sz w:val="10"/>
          <w:szCs w:val="10"/>
          <w:highlight w:val="yellow"/>
        </w:rPr>
      </w:pPr>
    </w:p>
    <w:p w:rsidR="00AE4581" w:rsidRDefault="00C447B6" w:rsidP="002D47FF">
      <w:pPr>
        <w:spacing w:after="0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>Centro Artistico Alik Cavaliere</w:t>
      </w:r>
      <w:r w:rsidRPr="00A82883">
        <w:rPr>
          <w:rFonts w:ascii="Arial" w:hAnsi="Arial" w:cs="Arial"/>
          <w:sz w:val="22"/>
          <w:szCs w:val="22"/>
        </w:rPr>
        <w:t xml:space="preserve"> </w:t>
      </w:r>
      <w:r w:rsidRPr="00A82883">
        <w:rPr>
          <w:rFonts w:ascii="Arial" w:hAnsi="Arial" w:cs="Arial"/>
          <w:sz w:val="22"/>
          <w:szCs w:val="22"/>
        </w:rPr>
        <w:tab/>
      </w:r>
      <w:r w:rsidR="00AE4581" w:rsidRPr="00E53D46"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>dal 22 settembre</w:t>
      </w:r>
    </w:p>
    <w:p w:rsidR="00C447B6" w:rsidRPr="00A82883" w:rsidRDefault="00C447B6" w:rsidP="00AE4581">
      <w:pPr>
        <w:spacing w:after="0"/>
        <w:ind w:left="2832" w:firstLine="708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sz w:val="22"/>
          <w:szCs w:val="22"/>
        </w:rPr>
        <w:t xml:space="preserve">via Edmondo de </w:t>
      </w:r>
      <w:proofErr w:type="spellStart"/>
      <w:r w:rsidRPr="00A82883">
        <w:rPr>
          <w:rFonts w:ascii="Arial" w:hAnsi="Arial" w:cs="Arial"/>
          <w:sz w:val="22"/>
          <w:szCs w:val="22"/>
        </w:rPr>
        <w:t>Amicis</w:t>
      </w:r>
      <w:proofErr w:type="spellEnd"/>
      <w:r w:rsidRPr="00A82883">
        <w:rPr>
          <w:rFonts w:ascii="Arial" w:hAnsi="Arial" w:cs="Arial"/>
          <w:sz w:val="22"/>
          <w:szCs w:val="22"/>
        </w:rPr>
        <w:t xml:space="preserve"> 17</w:t>
      </w:r>
    </w:p>
    <w:p w:rsidR="00C447B6" w:rsidRPr="00A82883" w:rsidRDefault="00C447B6" w:rsidP="002D47FF">
      <w:pPr>
        <w:spacing w:after="0"/>
        <w:ind w:left="2832" w:firstLine="708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lastRenderedPageBreak/>
        <w:t>Ingresso</w:t>
      </w:r>
      <w:r w:rsidRPr="00A82883">
        <w:rPr>
          <w:rFonts w:ascii="Arial" w:hAnsi="Arial" w:cs="Arial"/>
          <w:sz w:val="22"/>
          <w:szCs w:val="22"/>
        </w:rPr>
        <w:t xml:space="preserve"> libero</w:t>
      </w:r>
    </w:p>
    <w:p w:rsidR="00C447B6" w:rsidRDefault="00C447B6" w:rsidP="002D47FF">
      <w:pPr>
        <w:spacing w:after="0"/>
        <w:ind w:left="2829" w:firstLine="709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 xml:space="preserve">Orari </w:t>
      </w:r>
      <w:r w:rsidRPr="00A82883">
        <w:rPr>
          <w:rFonts w:ascii="Arial" w:hAnsi="Arial" w:cs="Arial"/>
          <w:sz w:val="22"/>
          <w:szCs w:val="22"/>
        </w:rPr>
        <w:t>da martedì a venerdì,</w:t>
      </w:r>
      <w:r w:rsidRPr="00A82883">
        <w:rPr>
          <w:rFonts w:ascii="Arial" w:hAnsi="Arial" w:cs="Arial"/>
          <w:b/>
          <w:sz w:val="22"/>
          <w:szCs w:val="22"/>
        </w:rPr>
        <w:t xml:space="preserve"> </w:t>
      </w:r>
      <w:r w:rsidRPr="00A82883">
        <w:rPr>
          <w:rFonts w:ascii="Arial" w:hAnsi="Arial" w:cs="Arial"/>
          <w:sz w:val="22"/>
          <w:szCs w:val="22"/>
        </w:rPr>
        <w:t>1</w:t>
      </w:r>
      <w:r w:rsidR="00FB75B1">
        <w:rPr>
          <w:rFonts w:ascii="Arial" w:hAnsi="Arial" w:cs="Arial"/>
          <w:sz w:val="22"/>
          <w:szCs w:val="22"/>
        </w:rPr>
        <w:t>3</w:t>
      </w:r>
      <w:r w:rsidRPr="00A82883">
        <w:rPr>
          <w:rFonts w:ascii="Arial" w:hAnsi="Arial" w:cs="Arial"/>
          <w:sz w:val="22"/>
          <w:szCs w:val="22"/>
        </w:rPr>
        <w:t>.00 - 1</w:t>
      </w:r>
      <w:r w:rsidR="00FB75B1">
        <w:rPr>
          <w:rFonts w:ascii="Arial" w:hAnsi="Arial" w:cs="Arial"/>
          <w:sz w:val="22"/>
          <w:szCs w:val="22"/>
        </w:rPr>
        <w:t>8</w:t>
      </w:r>
      <w:r w:rsidRPr="00A82883">
        <w:rPr>
          <w:rFonts w:ascii="Arial" w:hAnsi="Arial" w:cs="Arial"/>
          <w:sz w:val="22"/>
          <w:szCs w:val="22"/>
        </w:rPr>
        <w:t xml:space="preserve">.00 </w:t>
      </w:r>
    </w:p>
    <w:p w:rsidR="005A7961" w:rsidRDefault="005A7961" w:rsidP="005A7961">
      <w:pPr>
        <w:spacing w:after="0"/>
        <w:ind w:left="3538"/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</w:pPr>
      <w:r w:rsidRPr="005A7961"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>Apertura straordinaria nei giorni</w:t>
      </w:r>
      <w:r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>:</w:t>
      </w:r>
    </w:p>
    <w:p w:rsidR="005A7961" w:rsidRPr="005A7961" w:rsidRDefault="005A7961" w:rsidP="005A7961">
      <w:pPr>
        <w:spacing w:after="0"/>
        <w:ind w:left="3538"/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>s</w:t>
      </w:r>
      <w:r w:rsidRPr="005A7961"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 xml:space="preserve">abato </w:t>
      </w:r>
      <w:r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 xml:space="preserve">22 settembre, </w:t>
      </w:r>
      <w:r w:rsidRPr="005A7961"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>ore 10.30 – 21.30</w:t>
      </w:r>
    </w:p>
    <w:p w:rsidR="005A7961" w:rsidRPr="005A7961" w:rsidRDefault="005A7961" w:rsidP="005A7961">
      <w:pPr>
        <w:spacing w:after="0"/>
        <w:ind w:left="3538"/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>d</w:t>
      </w:r>
      <w:r w:rsidRPr="005A7961"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 xml:space="preserve">omenica </w:t>
      </w:r>
      <w:r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 xml:space="preserve">23 settembre, </w:t>
      </w:r>
      <w:r w:rsidRPr="005A7961">
        <w:rPr>
          <w:rFonts w:ascii="Arial" w:eastAsia="Times New Roman" w:hAnsi="Arial" w:cs="Arial"/>
          <w:b/>
          <w:color w:val="C00000"/>
          <w:sz w:val="22"/>
          <w:szCs w:val="22"/>
          <w:lang w:eastAsia="it-IT"/>
        </w:rPr>
        <w:t>ore 15.30 – 18.30 con visita guidata alle ore 16</w:t>
      </w:r>
    </w:p>
    <w:p w:rsidR="00C447B6" w:rsidRPr="00A82883" w:rsidRDefault="00C447B6" w:rsidP="002D47FF">
      <w:pPr>
        <w:spacing w:after="0"/>
        <w:ind w:left="2829" w:firstLine="709"/>
        <w:rPr>
          <w:rFonts w:ascii="Arial" w:hAnsi="Arial" w:cs="Arial"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 xml:space="preserve">Info </w:t>
      </w:r>
      <w:r w:rsidRPr="00A82883">
        <w:rPr>
          <w:rFonts w:ascii="Arial" w:hAnsi="Arial" w:cs="Arial"/>
          <w:sz w:val="22"/>
          <w:szCs w:val="22"/>
        </w:rPr>
        <w:t>centro.alikcavaliere@gmail.com</w:t>
      </w:r>
    </w:p>
    <w:p w:rsidR="00C447B6" w:rsidRPr="00A82883" w:rsidRDefault="00C447B6" w:rsidP="002D47FF">
      <w:pPr>
        <w:spacing w:after="0"/>
        <w:rPr>
          <w:rFonts w:ascii="Arial" w:hAnsi="Arial" w:cs="Arial"/>
          <w:b/>
          <w:sz w:val="22"/>
          <w:szCs w:val="22"/>
        </w:rPr>
      </w:pP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  <w:hyperlink r:id="rId13" w:history="1">
        <w:r w:rsidRPr="00A82883">
          <w:rPr>
            <w:rStyle w:val="Collegamentoipertestuale"/>
            <w:rFonts w:ascii="Arial" w:hAnsi="Arial" w:cs="Arial"/>
            <w:sz w:val="22"/>
            <w:szCs w:val="22"/>
          </w:rPr>
          <w:t>www.alikcavaliere.it</w:t>
        </w:r>
      </w:hyperlink>
      <w:r w:rsidRPr="00A82883">
        <w:rPr>
          <w:rFonts w:ascii="Arial" w:hAnsi="Arial" w:cs="Arial"/>
          <w:b/>
          <w:sz w:val="22"/>
          <w:szCs w:val="22"/>
        </w:rPr>
        <w:tab/>
      </w:r>
      <w:r w:rsidRPr="00A82883">
        <w:rPr>
          <w:rFonts w:ascii="Arial" w:hAnsi="Arial" w:cs="Arial"/>
          <w:b/>
          <w:sz w:val="22"/>
          <w:szCs w:val="22"/>
        </w:rPr>
        <w:tab/>
      </w:r>
    </w:p>
    <w:p w:rsidR="00C447B6" w:rsidRPr="002D47FF" w:rsidRDefault="00C447B6" w:rsidP="002D47FF">
      <w:pPr>
        <w:spacing w:after="0"/>
        <w:rPr>
          <w:rFonts w:ascii="Arial" w:hAnsi="Arial" w:cs="Arial"/>
          <w:b/>
          <w:sz w:val="10"/>
          <w:szCs w:val="10"/>
        </w:rPr>
      </w:pPr>
    </w:p>
    <w:p w:rsidR="002D47FF" w:rsidRPr="00095183" w:rsidRDefault="002D47FF" w:rsidP="002D47FF">
      <w:pPr>
        <w:spacing w:after="0"/>
        <w:rPr>
          <w:rFonts w:ascii="Arial" w:hAnsi="Arial" w:cs="Arial"/>
          <w:b/>
        </w:rPr>
      </w:pPr>
    </w:p>
    <w:p w:rsidR="00095183" w:rsidRPr="00E34659" w:rsidRDefault="00095183" w:rsidP="00095183">
      <w:pPr>
        <w:spacing w:after="0"/>
        <w:rPr>
          <w:rFonts w:ascii="Arial" w:hAnsi="Arial" w:cs="Arial"/>
          <w:sz w:val="22"/>
          <w:szCs w:val="22"/>
        </w:rPr>
      </w:pPr>
      <w:r w:rsidRPr="00E34659">
        <w:rPr>
          <w:rFonts w:ascii="Arial" w:hAnsi="Arial" w:cs="Arial"/>
          <w:b/>
          <w:sz w:val="22"/>
          <w:szCs w:val="22"/>
        </w:rPr>
        <w:t xml:space="preserve">Catalogo Silvana Editoriale </w:t>
      </w:r>
      <w:r w:rsidRPr="00E34659">
        <w:rPr>
          <w:rFonts w:ascii="Arial" w:hAnsi="Arial" w:cs="Arial"/>
          <w:b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>Alik Cavaliere. L’universo verde</w:t>
      </w:r>
    </w:p>
    <w:p w:rsidR="00095183" w:rsidRPr="00E34659" w:rsidRDefault="00095183" w:rsidP="00095183">
      <w:pPr>
        <w:spacing w:after="0"/>
        <w:rPr>
          <w:rFonts w:ascii="Arial" w:hAnsi="Arial" w:cs="Arial"/>
          <w:sz w:val="22"/>
          <w:szCs w:val="22"/>
        </w:rPr>
      </w:pPr>
      <w:r w:rsidRPr="00E34659">
        <w:rPr>
          <w:rFonts w:ascii="Arial" w:hAnsi="Arial" w:cs="Arial"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ab/>
        <w:t xml:space="preserve">a cura di Elena Pontiggia </w:t>
      </w:r>
    </w:p>
    <w:p w:rsidR="00095183" w:rsidRPr="00E34659" w:rsidRDefault="00095183" w:rsidP="00095183">
      <w:pPr>
        <w:spacing w:after="0"/>
        <w:rPr>
          <w:rFonts w:ascii="Arial" w:hAnsi="Arial" w:cs="Arial"/>
          <w:sz w:val="22"/>
          <w:szCs w:val="22"/>
        </w:rPr>
      </w:pPr>
      <w:r w:rsidRPr="00E34659">
        <w:rPr>
          <w:rFonts w:ascii="Arial" w:hAnsi="Arial" w:cs="Arial"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ab/>
      </w:r>
      <w:r w:rsidRPr="00E34659">
        <w:rPr>
          <w:rFonts w:ascii="Arial" w:hAnsi="Arial" w:cs="Arial"/>
          <w:sz w:val="22"/>
          <w:szCs w:val="22"/>
        </w:rPr>
        <w:tab/>
        <w:t xml:space="preserve">edizione italiana con testi in inglese in appendice </w:t>
      </w:r>
    </w:p>
    <w:p w:rsidR="00095183" w:rsidRPr="00E34659" w:rsidRDefault="00095183" w:rsidP="00095183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E34659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>cm 24x28, 144 pagine</w:t>
      </w:r>
    </w:p>
    <w:p w:rsidR="00095183" w:rsidRPr="00E34659" w:rsidRDefault="00095183" w:rsidP="00095183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E34659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70 immagini a colori, brossura </w:t>
      </w:r>
    </w:p>
    <w:p w:rsidR="00095183" w:rsidRPr="00E34659" w:rsidRDefault="00095183" w:rsidP="00095183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E34659"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  <w:t xml:space="preserve">EAN 9788836640294 </w:t>
      </w:r>
    </w:p>
    <w:p w:rsidR="00095183" w:rsidRPr="00D97AF8" w:rsidRDefault="00095183" w:rsidP="00095183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  <w:r w:rsidRPr="00E34659">
        <w:rPr>
          <w:rFonts w:ascii="Arial" w:hAnsi="Arial" w:cs="Arial"/>
          <w:sz w:val="22"/>
          <w:szCs w:val="22"/>
        </w:rPr>
        <w:t>€ 23,00</w:t>
      </w:r>
      <w:r w:rsidRPr="00D97AF8">
        <w:rPr>
          <w:rFonts w:ascii="Arial" w:hAnsi="Arial" w:cs="Arial"/>
          <w:sz w:val="22"/>
          <w:szCs w:val="22"/>
        </w:rPr>
        <w:t xml:space="preserve"> </w:t>
      </w:r>
    </w:p>
    <w:p w:rsidR="00095183" w:rsidRPr="002D47FF" w:rsidRDefault="00095183" w:rsidP="002D47FF">
      <w:pPr>
        <w:spacing w:after="0"/>
        <w:ind w:left="2832" w:firstLine="708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</w:p>
    <w:sectPr w:rsidR="00095183" w:rsidRPr="002D47FF" w:rsidSect="00386E45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3289" w:right="1134" w:bottom="215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1D" w:rsidRDefault="00B2771D" w:rsidP="00BA0C8C">
      <w:pPr>
        <w:spacing w:after="0"/>
      </w:pPr>
      <w:r>
        <w:separator/>
      </w:r>
    </w:p>
  </w:endnote>
  <w:endnote w:type="continuationSeparator" w:id="0">
    <w:p w:rsidR="00B2771D" w:rsidRDefault="00B2771D" w:rsidP="00BA0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B6" w:rsidRDefault="00C447B6" w:rsidP="00357AE3">
    <w:pPr>
      <w:pStyle w:val="Pidipagina"/>
      <w:tabs>
        <w:tab w:val="left" w:pos="4962"/>
      </w:tabs>
    </w:pPr>
    <w:r w:rsidRPr="00C447B6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7A342A5F" wp14:editId="3E4A8469">
          <wp:simplePos x="0" y="0"/>
          <wp:positionH relativeFrom="margin">
            <wp:posOffset>-449580</wp:posOffset>
          </wp:positionH>
          <wp:positionV relativeFrom="margin">
            <wp:posOffset>7581900</wp:posOffset>
          </wp:positionV>
          <wp:extent cx="7080885" cy="1209675"/>
          <wp:effectExtent l="0" t="0" r="0" b="0"/>
          <wp:wrapSquare wrapText="bothSides"/>
          <wp:docPr id="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88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2771D" w:rsidP="00730A5C">
    <w:pPr>
      <w:pStyle w:val="Pidipagina"/>
      <w:jc w:val="center"/>
      <w:rPr>
        <w:noProof/>
        <w:lang w:eastAsia="it-IT"/>
      </w:rPr>
    </w:pPr>
  </w:p>
  <w:p w:rsidR="00B2771D" w:rsidRDefault="00B2771D">
    <w:pPr>
      <w:pStyle w:val="Pidipagina"/>
      <w:rPr>
        <w:noProof/>
        <w:lang w:eastAsia="it-IT"/>
      </w:rPr>
    </w:pPr>
  </w:p>
  <w:p w:rsidR="00B2771D" w:rsidRDefault="00B2771D">
    <w:pPr>
      <w:pStyle w:val="Pidipagina"/>
      <w:rPr>
        <w:noProof/>
        <w:lang w:eastAsia="it-IT"/>
      </w:rPr>
    </w:pPr>
  </w:p>
  <w:p w:rsidR="00B2771D" w:rsidRDefault="00B277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1D" w:rsidRDefault="00B2771D" w:rsidP="00BA0C8C">
      <w:pPr>
        <w:spacing w:after="0"/>
      </w:pPr>
      <w:r>
        <w:separator/>
      </w:r>
    </w:p>
  </w:footnote>
  <w:footnote w:type="continuationSeparator" w:id="0">
    <w:p w:rsidR="00B2771D" w:rsidRDefault="00B2771D" w:rsidP="00BA0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C6317">
    <w:pPr>
      <w:pStyle w:val="Intestazione"/>
    </w:pPr>
    <w:r w:rsidRPr="00BC6317"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57381730" wp14:editId="1DDE74D1">
          <wp:simplePos x="0" y="0"/>
          <wp:positionH relativeFrom="column">
            <wp:posOffset>-732790</wp:posOffset>
          </wp:positionH>
          <wp:positionV relativeFrom="paragraph">
            <wp:posOffset>-347345</wp:posOffset>
          </wp:positionV>
          <wp:extent cx="7559675" cy="2072005"/>
          <wp:effectExtent l="0" t="0" r="9525" b="10795"/>
          <wp:wrapNone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INTESTATA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7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277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BC67A66" wp14:editId="1852751F">
          <wp:simplePos x="0" y="0"/>
          <wp:positionH relativeFrom="column">
            <wp:posOffset>-152400</wp:posOffset>
          </wp:positionH>
          <wp:positionV relativeFrom="paragraph">
            <wp:posOffset>14605</wp:posOffset>
          </wp:positionV>
          <wp:extent cx="7560000" cy="2072068"/>
          <wp:effectExtent l="0" t="0" r="9525" b="1079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INTESTATA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7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4D0"/>
    <w:rsid w:val="000006CA"/>
    <w:rsid w:val="00006C43"/>
    <w:rsid w:val="00021FEE"/>
    <w:rsid w:val="000472C2"/>
    <w:rsid w:val="000617C0"/>
    <w:rsid w:val="0006375B"/>
    <w:rsid w:val="00077915"/>
    <w:rsid w:val="00082AAB"/>
    <w:rsid w:val="00095183"/>
    <w:rsid w:val="000E5235"/>
    <w:rsid w:val="001014D0"/>
    <w:rsid w:val="0011189C"/>
    <w:rsid w:val="001207FC"/>
    <w:rsid w:val="00130C3C"/>
    <w:rsid w:val="001363D0"/>
    <w:rsid w:val="00136F43"/>
    <w:rsid w:val="00147774"/>
    <w:rsid w:val="001A3BA1"/>
    <w:rsid w:val="001B728E"/>
    <w:rsid w:val="001E208B"/>
    <w:rsid w:val="001E67A1"/>
    <w:rsid w:val="00203DE2"/>
    <w:rsid w:val="00247E3A"/>
    <w:rsid w:val="00254C3B"/>
    <w:rsid w:val="00261310"/>
    <w:rsid w:val="00262337"/>
    <w:rsid w:val="002722F8"/>
    <w:rsid w:val="00274446"/>
    <w:rsid w:val="00281817"/>
    <w:rsid w:val="002948DD"/>
    <w:rsid w:val="002A00EC"/>
    <w:rsid w:val="002A46E1"/>
    <w:rsid w:val="002C4F9D"/>
    <w:rsid w:val="002D47FF"/>
    <w:rsid w:val="002E658B"/>
    <w:rsid w:val="00314C11"/>
    <w:rsid w:val="00317BD4"/>
    <w:rsid w:val="00321938"/>
    <w:rsid w:val="00332ED1"/>
    <w:rsid w:val="00344F68"/>
    <w:rsid w:val="0035723B"/>
    <w:rsid w:val="00357AE3"/>
    <w:rsid w:val="003707CE"/>
    <w:rsid w:val="00374864"/>
    <w:rsid w:val="00377013"/>
    <w:rsid w:val="00386E45"/>
    <w:rsid w:val="00390A70"/>
    <w:rsid w:val="003B6C3E"/>
    <w:rsid w:val="003D2C39"/>
    <w:rsid w:val="003D3B8D"/>
    <w:rsid w:val="00400EE9"/>
    <w:rsid w:val="00401AC8"/>
    <w:rsid w:val="00416184"/>
    <w:rsid w:val="004260FD"/>
    <w:rsid w:val="00447F6E"/>
    <w:rsid w:val="0045575E"/>
    <w:rsid w:val="0046052A"/>
    <w:rsid w:val="0047401A"/>
    <w:rsid w:val="004A61C8"/>
    <w:rsid w:val="004F6F4E"/>
    <w:rsid w:val="00510649"/>
    <w:rsid w:val="00524E86"/>
    <w:rsid w:val="005261BA"/>
    <w:rsid w:val="0052711B"/>
    <w:rsid w:val="005271BF"/>
    <w:rsid w:val="00534F52"/>
    <w:rsid w:val="0054164B"/>
    <w:rsid w:val="00565094"/>
    <w:rsid w:val="00571CEA"/>
    <w:rsid w:val="00574F1F"/>
    <w:rsid w:val="005843A0"/>
    <w:rsid w:val="005855E7"/>
    <w:rsid w:val="005A3B3D"/>
    <w:rsid w:val="005A7961"/>
    <w:rsid w:val="005E25DC"/>
    <w:rsid w:val="006000FD"/>
    <w:rsid w:val="00612CFE"/>
    <w:rsid w:val="00625F14"/>
    <w:rsid w:val="00626429"/>
    <w:rsid w:val="00626A3A"/>
    <w:rsid w:val="00641D98"/>
    <w:rsid w:val="00643DED"/>
    <w:rsid w:val="006633DC"/>
    <w:rsid w:val="006A20A8"/>
    <w:rsid w:val="006C0938"/>
    <w:rsid w:val="006F66F9"/>
    <w:rsid w:val="00702B07"/>
    <w:rsid w:val="00717C96"/>
    <w:rsid w:val="00722B09"/>
    <w:rsid w:val="00730A5C"/>
    <w:rsid w:val="007445FD"/>
    <w:rsid w:val="00746876"/>
    <w:rsid w:val="007472DA"/>
    <w:rsid w:val="007753C0"/>
    <w:rsid w:val="0078121D"/>
    <w:rsid w:val="0078481B"/>
    <w:rsid w:val="007B518F"/>
    <w:rsid w:val="007C621B"/>
    <w:rsid w:val="007C68BD"/>
    <w:rsid w:val="007C7182"/>
    <w:rsid w:val="007D1604"/>
    <w:rsid w:val="007D4A6B"/>
    <w:rsid w:val="007F17DC"/>
    <w:rsid w:val="007F7CFA"/>
    <w:rsid w:val="00804982"/>
    <w:rsid w:val="00810FE2"/>
    <w:rsid w:val="00813319"/>
    <w:rsid w:val="00837811"/>
    <w:rsid w:val="008760F4"/>
    <w:rsid w:val="00891F5C"/>
    <w:rsid w:val="008A57E6"/>
    <w:rsid w:val="008B2037"/>
    <w:rsid w:val="008C59D0"/>
    <w:rsid w:val="008F3C43"/>
    <w:rsid w:val="008F677A"/>
    <w:rsid w:val="009011D5"/>
    <w:rsid w:val="00916271"/>
    <w:rsid w:val="00937290"/>
    <w:rsid w:val="009533D5"/>
    <w:rsid w:val="00953635"/>
    <w:rsid w:val="00967AA1"/>
    <w:rsid w:val="00967D1A"/>
    <w:rsid w:val="00971728"/>
    <w:rsid w:val="00976183"/>
    <w:rsid w:val="00980A55"/>
    <w:rsid w:val="009A4E72"/>
    <w:rsid w:val="009C283E"/>
    <w:rsid w:val="009C6E3B"/>
    <w:rsid w:val="00A06361"/>
    <w:rsid w:val="00A10456"/>
    <w:rsid w:val="00A17BC7"/>
    <w:rsid w:val="00A577DE"/>
    <w:rsid w:val="00A65C80"/>
    <w:rsid w:val="00A73238"/>
    <w:rsid w:val="00A82883"/>
    <w:rsid w:val="00A91B05"/>
    <w:rsid w:val="00AA5DAE"/>
    <w:rsid w:val="00AB1DC9"/>
    <w:rsid w:val="00AB5FF0"/>
    <w:rsid w:val="00AB642C"/>
    <w:rsid w:val="00AC1705"/>
    <w:rsid w:val="00AD2BBE"/>
    <w:rsid w:val="00AE2F1A"/>
    <w:rsid w:val="00AE4581"/>
    <w:rsid w:val="00B139D9"/>
    <w:rsid w:val="00B25897"/>
    <w:rsid w:val="00B2771D"/>
    <w:rsid w:val="00B32D3F"/>
    <w:rsid w:val="00B5455B"/>
    <w:rsid w:val="00B56ADA"/>
    <w:rsid w:val="00B84190"/>
    <w:rsid w:val="00BA0C8C"/>
    <w:rsid w:val="00BB4EE3"/>
    <w:rsid w:val="00BC4F0B"/>
    <w:rsid w:val="00BC5064"/>
    <w:rsid w:val="00BC6317"/>
    <w:rsid w:val="00BD15B4"/>
    <w:rsid w:val="00BF18F2"/>
    <w:rsid w:val="00BF43AF"/>
    <w:rsid w:val="00BF5A38"/>
    <w:rsid w:val="00C05A67"/>
    <w:rsid w:val="00C447B6"/>
    <w:rsid w:val="00C47E38"/>
    <w:rsid w:val="00C47EA1"/>
    <w:rsid w:val="00C6621A"/>
    <w:rsid w:val="00CE1287"/>
    <w:rsid w:val="00CE2453"/>
    <w:rsid w:val="00CE3A25"/>
    <w:rsid w:val="00D275C1"/>
    <w:rsid w:val="00D30A0D"/>
    <w:rsid w:val="00D64203"/>
    <w:rsid w:val="00D73382"/>
    <w:rsid w:val="00D73F6D"/>
    <w:rsid w:val="00D87A7B"/>
    <w:rsid w:val="00D90519"/>
    <w:rsid w:val="00D91382"/>
    <w:rsid w:val="00D97552"/>
    <w:rsid w:val="00DA4B4B"/>
    <w:rsid w:val="00DC3E39"/>
    <w:rsid w:val="00DD5B06"/>
    <w:rsid w:val="00DF7367"/>
    <w:rsid w:val="00E00D47"/>
    <w:rsid w:val="00E36EAE"/>
    <w:rsid w:val="00E53D46"/>
    <w:rsid w:val="00E93DAB"/>
    <w:rsid w:val="00E96CCE"/>
    <w:rsid w:val="00E977A6"/>
    <w:rsid w:val="00EC10E2"/>
    <w:rsid w:val="00ED1836"/>
    <w:rsid w:val="00ED1A34"/>
    <w:rsid w:val="00ED3662"/>
    <w:rsid w:val="00EF5458"/>
    <w:rsid w:val="00F062F7"/>
    <w:rsid w:val="00F32BFC"/>
    <w:rsid w:val="00F3539E"/>
    <w:rsid w:val="00F4343D"/>
    <w:rsid w:val="00F47EFC"/>
    <w:rsid w:val="00F668BC"/>
    <w:rsid w:val="00F66BBE"/>
    <w:rsid w:val="00F700A6"/>
    <w:rsid w:val="00F9350C"/>
    <w:rsid w:val="00FB75B1"/>
    <w:rsid w:val="00FF5217"/>
    <w:rsid w:val="00FF6A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e">
    <w:name w:val="Normal"/>
    <w:qFormat/>
    <w:rsid w:val="00101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homa">
    <w:name w:val="Tahoma"/>
    <w:basedOn w:val="Normale"/>
    <w:rsid w:val="002C4F9D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b/>
      <w:bCs/>
      <w:sz w:val="30"/>
      <w:szCs w:val="3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F353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0A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0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C8C"/>
  </w:style>
  <w:style w:type="paragraph" w:styleId="Pidipagina">
    <w:name w:val="footer"/>
    <w:basedOn w:val="Normale"/>
    <w:link w:val="Pidipagina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C8C"/>
  </w:style>
  <w:style w:type="paragraph" w:styleId="Testonormale">
    <w:name w:val="Plain Text"/>
    <w:basedOn w:val="Normale"/>
    <w:link w:val="TestonormaleCarattere"/>
    <w:semiHidden/>
    <w:rsid w:val="00C447B6"/>
    <w:pPr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447B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44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47B6"/>
    <w:pPr>
      <w:spacing w:after="0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47B6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4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47B6"/>
    <w:rPr>
      <w:rFonts w:eastAsiaTheme="minorHAnsi"/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rsid w:val="00C447B6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ri">
    <w:name w:val="orari"/>
    <w:basedOn w:val="Normale"/>
    <w:rsid w:val="00C447B6"/>
    <w:pPr>
      <w:spacing w:after="0"/>
    </w:pPr>
    <w:rPr>
      <w:rFonts w:ascii="inherit" w:eastAsia="Times New Roman" w:hAnsi="inherit" w:cs="Times New Roman"/>
      <w:lang w:eastAsia="it-IT"/>
    </w:rPr>
  </w:style>
  <w:style w:type="paragraph" w:customStyle="1" w:styleId="chiuso">
    <w:name w:val="chiuso"/>
    <w:basedOn w:val="Normale"/>
    <w:rsid w:val="00C447B6"/>
    <w:pPr>
      <w:spacing w:after="0"/>
    </w:pPr>
    <w:rPr>
      <w:rFonts w:ascii="inherit" w:eastAsia="Times New Roman" w:hAnsi="inherit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homa">
    <w:name w:val="Tahoma"/>
    <w:basedOn w:val="Normale"/>
    <w:rsid w:val="002C4F9D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b/>
      <w:bCs/>
      <w:sz w:val="30"/>
      <w:szCs w:val="3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F353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0A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0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C8C"/>
  </w:style>
  <w:style w:type="paragraph" w:styleId="Pidipagina">
    <w:name w:val="footer"/>
    <w:basedOn w:val="Normale"/>
    <w:link w:val="Pidipagina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13" Type="http://schemas.openxmlformats.org/officeDocument/2006/relationships/hyperlink" Target="http://www.alikcavaliere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lazzolittacultura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eodelnovecent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lenamaria.conenna@comune.milan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rmabianchi.it/mostra/alik-cavaliere-luniverso-verd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BCEF7-AE51-4DF5-A60F-4D56655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MADEINART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Administrator01</cp:lastModifiedBy>
  <cp:revision>59</cp:revision>
  <cp:lastPrinted>2018-06-07T11:15:00Z</cp:lastPrinted>
  <dcterms:created xsi:type="dcterms:W3CDTF">2018-06-07T10:40:00Z</dcterms:created>
  <dcterms:modified xsi:type="dcterms:W3CDTF">2018-09-14T10:24:00Z</dcterms:modified>
</cp:coreProperties>
</file>