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EA6" w:rsidRPr="00E10C1C" w:rsidRDefault="00E10C1C" w:rsidP="00DE249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2508739" cy="595223"/>
            <wp:effectExtent l="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hitti.logo. Fondazion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6993" cy="597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BF6" w:rsidRPr="001364A4" w:rsidRDefault="00BE5BF6" w:rsidP="00B601B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01DC1" w:rsidRPr="00F56669" w:rsidRDefault="00701DC1" w:rsidP="00B601BB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F56669">
        <w:rPr>
          <w:rFonts w:ascii="Arial" w:hAnsi="Arial" w:cs="Arial"/>
          <w:b/>
          <w:sz w:val="30"/>
          <w:szCs w:val="30"/>
        </w:rPr>
        <w:t>Triennale di Milano</w:t>
      </w:r>
    </w:p>
    <w:p w:rsidR="00701DC1" w:rsidRDefault="00CB32E2" w:rsidP="00B601B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701DC1" w:rsidRPr="00701DC1">
        <w:rPr>
          <w:rFonts w:ascii="Arial" w:hAnsi="Arial" w:cs="Arial"/>
          <w:sz w:val="24"/>
          <w:szCs w:val="24"/>
        </w:rPr>
        <w:t>ia</w:t>
      </w:r>
      <w:r w:rsidR="00F40042">
        <w:rPr>
          <w:rFonts w:ascii="Arial" w:hAnsi="Arial" w:cs="Arial"/>
          <w:sz w:val="24"/>
          <w:szCs w:val="24"/>
        </w:rPr>
        <w:t>le Alemagna 6, Milano</w:t>
      </w:r>
    </w:p>
    <w:p w:rsidR="00F40042" w:rsidRDefault="00F40042" w:rsidP="00B601B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0042" w:rsidRPr="00F40042" w:rsidRDefault="00F40042" w:rsidP="00B601B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40042">
        <w:rPr>
          <w:rFonts w:ascii="Arial" w:hAnsi="Arial" w:cs="Arial"/>
          <w:sz w:val="28"/>
          <w:szCs w:val="28"/>
        </w:rPr>
        <w:t>Presentazione del volume</w:t>
      </w:r>
    </w:p>
    <w:p w:rsidR="00F40042" w:rsidRPr="00CB79E5" w:rsidRDefault="00F40042" w:rsidP="00B601BB">
      <w:pPr>
        <w:spacing w:after="0" w:line="240" w:lineRule="auto"/>
        <w:rPr>
          <w:rFonts w:ascii="Arial" w:hAnsi="Arial" w:cs="Arial"/>
          <w:b/>
          <w:color w:val="C00000"/>
          <w:sz w:val="36"/>
          <w:szCs w:val="36"/>
        </w:rPr>
      </w:pPr>
      <w:r w:rsidRPr="00CB79E5">
        <w:rPr>
          <w:rFonts w:ascii="Arial" w:hAnsi="Arial" w:cs="Arial"/>
          <w:b/>
          <w:color w:val="C00000"/>
          <w:sz w:val="36"/>
          <w:szCs w:val="36"/>
        </w:rPr>
        <w:t>FRANCA GHITTI</w:t>
      </w:r>
    </w:p>
    <w:p w:rsidR="00F40042" w:rsidRPr="00F40042" w:rsidRDefault="00F40042" w:rsidP="00B601BB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F40042">
        <w:rPr>
          <w:rFonts w:ascii="Arial" w:hAnsi="Arial" w:cs="Arial"/>
          <w:i/>
          <w:sz w:val="24"/>
          <w:szCs w:val="24"/>
        </w:rPr>
        <w:t>a cura e con saggio introduttivo di Elena Pontiggia</w:t>
      </w:r>
    </w:p>
    <w:p w:rsidR="00F40042" w:rsidRPr="000E7608" w:rsidRDefault="00CE4D3B" w:rsidP="00B601BB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0E7608">
        <w:rPr>
          <w:rFonts w:ascii="Arial" w:hAnsi="Arial" w:cs="Arial"/>
          <w:b/>
          <w:sz w:val="28"/>
          <w:szCs w:val="28"/>
        </w:rPr>
        <w:t>Skira</w:t>
      </w:r>
      <w:proofErr w:type="spellEnd"/>
      <w:r w:rsidRPr="000E7608">
        <w:rPr>
          <w:rFonts w:ascii="Arial" w:hAnsi="Arial" w:cs="Arial"/>
          <w:b/>
          <w:sz w:val="28"/>
          <w:szCs w:val="28"/>
        </w:rPr>
        <w:t xml:space="preserve"> </w:t>
      </w:r>
      <w:r w:rsidRPr="000E7608">
        <w:rPr>
          <w:rFonts w:ascii="Arial" w:hAnsi="Arial" w:cs="Arial"/>
          <w:sz w:val="28"/>
          <w:szCs w:val="28"/>
        </w:rPr>
        <w:t>editore</w:t>
      </w:r>
    </w:p>
    <w:p w:rsidR="00CE4D3B" w:rsidRPr="00CE4D3B" w:rsidRDefault="00CE4D3B" w:rsidP="00B601B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57706" w:rsidRDefault="00057706" w:rsidP="00B601B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57706">
        <w:rPr>
          <w:rFonts w:ascii="Arial" w:hAnsi="Arial" w:cs="Arial"/>
          <w:b/>
          <w:sz w:val="24"/>
          <w:szCs w:val="24"/>
        </w:rPr>
        <w:t>giovedì 23 marzo 2017, ore 18</w:t>
      </w:r>
    </w:p>
    <w:p w:rsidR="00057706" w:rsidRPr="00CE4D3B" w:rsidRDefault="00057706" w:rsidP="00B601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4D3B">
        <w:rPr>
          <w:rFonts w:ascii="Arial" w:hAnsi="Arial" w:cs="Arial"/>
          <w:sz w:val="24"/>
          <w:szCs w:val="24"/>
        </w:rPr>
        <w:t xml:space="preserve">Sala </w:t>
      </w:r>
      <w:proofErr w:type="spellStart"/>
      <w:r w:rsidRPr="00CE4D3B">
        <w:rPr>
          <w:rFonts w:ascii="Arial" w:hAnsi="Arial" w:cs="Arial"/>
          <w:sz w:val="24"/>
          <w:szCs w:val="24"/>
        </w:rPr>
        <w:t>TriennaleLab</w:t>
      </w:r>
      <w:proofErr w:type="spellEnd"/>
      <w:r w:rsidRPr="00CE4D3B">
        <w:rPr>
          <w:rFonts w:ascii="Arial" w:hAnsi="Arial" w:cs="Arial"/>
          <w:sz w:val="24"/>
          <w:szCs w:val="24"/>
        </w:rPr>
        <w:t>, piano terra</w:t>
      </w:r>
    </w:p>
    <w:p w:rsidR="00057706" w:rsidRPr="001364A4" w:rsidRDefault="00057706" w:rsidP="00B601BB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57706" w:rsidRPr="00CE4D3B" w:rsidRDefault="00057706" w:rsidP="00B601BB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CE4D3B">
        <w:rPr>
          <w:rFonts w:ascii="Arial" w:hAnsi="Arial" w:cs="Arial"/>
          <w:i/>
          <w:sz w:val="24"/>
          <w:szCs w:val="24"/>
        </w:rPr>
        <w:t xml:space="preserve">intervengono </w:t>
      </w:r>
    </w:p>
    <w:p w:rsidR="00057706" w:rsidRDefault="00057706" w:rsidP="00B601BB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Cecilia De </w:t>
      </w:r>
      <w:proofErr w:type="spellStart"/>
      <w:r>
        <w:rPr>
          <w:rFonts w:ascii="Arial" w:hAnsi="Arial" w:cs="Arial"/>
          <w:sz w:val="24"/>
          <w:szCs w:val="24"/>
        </w:rPr>
        <w:t>Carli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057706">
        <w:rPr>
          <w:rFonts w:ascii="Arial" w:hAnsi="Arial" w:cs="Arial"/>
          <w:i/>
          <w:sz w:val="24"/>
          <w:szCs w:val="24"/>
        </w:rPr>
        <w:t>Professore U</w:t>
      </w:r>
      <w:r>
        <w:rPr>
          <w:rFonts w:ascii="Arial" w:hAnsi="Arial" w:cs="Arial"/>
          <w:i/>
          <w:sz w:val="24"/>
          <w:szCs w:val="24"/>
        </w:rPr>
        <w:t xml:space="preserve">niversità Cattolica, </w:t>
      </w:r>
      <w:r w:rsidRPr="00057706">
        <w:rPr>
          <w:rFonts w:ascii="Arial" w:hAnsi="Arial" w:cs="Arial"/>
          <w:i/>
          <w:sz w:val="24"/>
          <w:szCs w:val="24"/>
        </w:rPr>
        <w:t>Milano</w:t>
      </w:r>
    </w:p>
    <w:p w:rsidR="00057706" w:rsidRDefault="00057706" w:rsidP="00B601BB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057706">
        <w:rPr>
          <w:rFonts w:ascii="Arial" w:hAnsi="Arial" w:cs="Arial"/>
          <w:sz w:val="24"/>
          <w:szCs w:val="24"/>
        </w:rPr>
        <w:t>Micol Forti</w:t>
      </w:r>
      <w:r>
        <w:rPr>
          <w:rFonts w:ascii="Arial" w:hAnsi="Arial" w:cs="Arial"/>
          <w:i/>
          <w:sz w:val="24"/>
          <w:szCs w:val="24"/>
        </w:rPr>
        <w:t>, Direttrice Collezione d’Arte Moderna, Musei Vaticani, Roma</w:t>
      </w:r>
    </w:p>
    <w:p w:rsidR="00057706" w:rsidRPr="00CE4D3B" w:rsidRDefault="00057706" w:rsidP="00B601BB">
      <w:pPr>
        <w:spacing w:after="0" w:line="240" w:lineRule="auto"/>
        <w:rPr>
          <w:rFonts w:ascii="Arial" w:hAnsi="Arial" w:cs="Arial"/>
          <w:i/>
          <w:sz w:val="10"/>
          <w:szCs w:val="10"/>
        </w:rPr>
      </w:pPr>
    </w:p>
    <w:p w:rsidR="00057706" w:rsidRPr="00CE4D3B" w:rsidRDefault="00CE4D3B" w:rsidP="00B601BB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sarà presente</w:t>
      </w:r>
    </w:p>
    <w:p w:rsidR="00057706" w:rsidRDefault="00057706" w:rsidP="00B601BB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057706">
        <w:rPr>
          <w:rFonts w:ascii="Arial" w:hAnsi="Arial" w:cs="Arial"/>
          <w:sz w:val="24"/>
          <w:szCs w:val="24"/>
        </w:rPr>
        <w:t>Elena Pontiggia,</w:t>
      </w:r>
      <w:r>
        <w:rPr>
          <w:rFonts w:ascii="Arial" w:hAnsi="Arial" w:cs="Arial"/>
          <w:i/>
          <w:sz w:val="24"/>
          <w:szCs w:val="24"/>
        </w:rPr>
        <w:t xml:space="preserve"> Professore Accademia di</w:t>
      </w:r>
      <w:r w:rsidR="007C7D85">
        <w:rPr>
          <w:rFonts w:ascii="Arial" w:hAnsi="Arial" w:cs="Arial"/>
          <w:i/>
          <w:sz w:val="24"/>
          <w:szCs w:val="24"/>
        </w:rPr>
        <w:t xml:space="preserve"> Belle Arti di</w:t>
      </w:r>
      <w:r>
        <w:rPr>
          <w:rFonts w:ascii="Arial" w:hAnsi="Arial" w:cs="Arial"/>
          <w:i/>
          <w:sz w:val="24"/>
          <w:szCs w:val="24"/>
        </w:rPr>
        <w:t xml:space="preserve"> Brera</w:t>
      </w:r>
    </w:p>
    <w:p w:rsidR="00944CCD" w:rsidRPr="00CB79E5" w:rsidRDefault="00944CCD" w:rsidP="00F40042">
      <w:pPr>
        <w:spacing w:after="0" w:line="240" w:lineRule="auto"/>
        <w:jc w:val="center"/>
        <w:rPr>
          <w:rFonts w:ascii="Arial" w:hAnsi="Arial" w:cs="Arial"/>
          <w:i/>
          <w:sz w:val="10"/>
          <w:szCs w:val="10"/>
        </w:rPr>
      </w:pPr>
    </w:p>
    <w:p w:rsidR="00057706" w:rsidRPr="00944CCD" w:rsidRDefault="00944CCD" w:rsidP="00057706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944CCD">
        <w:rPr>
          <w:rFonts w:ascii="Arial" w:hAnsi="Arial" w:cs="Arial"/>
          <w:i/>
          <w:sz w:val="24"/>
          <w:szCs w:val="24"/>
        </w:rPr>
        <w:t>c</w:t>
      </w:r>
      <w:r w:rsidR="00057706" w:rsidRPr="00944CCD">
        <w:rPr>
          <w:rFonts w:ascii="Arial" w:hAnsi="Arial" w:cs="Arial"/>
          <w:i/>
          <w:sz w:val="24"/>
          <w:szCs w:val="24"/>
        </w:rPr>
        <w:t>omunicato stampa, 1</w:t>
      </w:r>
      <w:r w:rsidR="009C48D3">
        <w:rPr>
          <w:rFonts w:ascii="Arial" w:hAnsi="Arial" w:cs="Arial"/>
          <w:i/>
          <w:sz w:val="24"/>
          <w:szCs w:val="24"/>
        </w:rPr>
        <w:t>4</w:t>
      </w:r>
      <w:r w:rsidR="00057706" w:rsidRPr="00944CCD">
        <w:rPr>
          <w:rFonts w:ascii="Arial" w:hAnsi="Arial" w:cs="Arial"/>
          <w:i/>
          <w:sz w:val="24"/>
          <w:szCs w:val="24"/>
        </w:rPr>
        <w:t>.03.2017</w:t>
      </w:r>
    </w:p>
    <w:p w:rsidR="00057706" w:rsidRPr="00037674" w:rsidRDefault="00057706" w:rsidP="00057706">
      <w:pPr>
        <w:spacing w:after="0" w:line="240" w:lineRule="auto"/>
        <w:jc w:val="right"/>
        <w:rPr>
          <w:rFonts w:ascii="Arial" w:hAnsi="Arial" w:cs="Arial"/>
          <w:sz w:val="10"/>
          <w:szCs w:val="10"/>
        </w:rPr>
      </w:pPr>
    </w:p>
    <w:p w:rsidR="00A716C9" w:rsidRDefault="00093829" w:rsidP="000A1C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79DC">
        <w:rPr>
          <w:rFonts w:ascii="Arial" w:hAnsi="Arial" w:cs="Arial"/>
          <w:sz w:val="24"/>
          <w:szCs w:val="24"/>
        </w:rPr>
        <w:t xml:space="preserve">La </w:t>
      </w:r>
      <w:r w:rsidRPr="007979DC">
        <w:rPr>
          <w:rFonts w:ascii="Arial" w:hAnsi="Arial" w:cs="Arial"/>
          <w:b/>
          <w:sz w:val="24"/>
          <w:szCs w:val="24"/>
        </w:rPr>
        <w:t xml:space="preserve">Triennale </w:t>
      </w:r>
      <w:r w:rsidRPr="007979DC">
        <w:rPr>
          <w:rFonts w:ascii="Arial" w:hAnsi="Arial" w:cs="Arial"/>
          <w:sz w:val="24"/>
          <w:szCs w:val="24"/>
        </w:rPr>
        <w:t>di Milano</w:t>
      </w:r>
      <w:r>
        <w:rPr>
          <w:rFonts w:ascii="Arial" w:hAnsi="Arial" w:cs="Arial"/>
          <w:sz w:val="24"/>
          <w:szCs w:val="24"/>
        </w:rPr>
        <w:t xml:space="preserve"> ospita</w:t>
      </w:r>
      <w:r w:rsidR="000A1CD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7979DC">
        <w:rPr>
          <w:rFonts w:ascii="Arial" w:hAnsi="Arial" w:cs="Arial"/>
          <w:b/>
          <w:sz w:val="24"/>
          <w:szCs w:val="24"/>
        </w:rPr>
        <w:t>giovedì 23 marzo alle ore 18</w:t>
      </w:r>
      <w:r w:rsidR="000A1CD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la presentazione del volume </w:t>
      </w:r>
      <w:r w:rsidR="00AC3B29">
        <w:rPr>
          <w:rFonts w:ascii="Arial" w:hAnsi="Arial" w:cs="Arial"/>
          <w:sz w:val="24"/>
          <w:szCs w:val="24"/>
        </w:rPr>
        <w:t xml:space="preserve">monografico della scultrice </w:t>
      </w:r>
      <w:r>
        <w:rPr>
          <w:rFonts w:ascii="Arial" w:hAnsi="Arial" w:cs="Arial"/>
          <w:sz w:val="24"/>
          <w:szCs w:val="24"/>
        </w:rPr>
        <w:t xml:space="preserve">“Franca </w:t>
      </w:r>
      <w:proofErr w:type="spellStart"/>
      <w:r>
        <w:rPr>
          <w:rFonts w:ascii="Arial" w:hAnsi="Arial" w:cs="Arial"/>
          <w:sz w:val="24"/>
          <w:szCs w:val="24"/>
        </w:rPr>
        <w:t>Ghitti</w:t>
      </w:r>
      <w:proofErr w:type="spellEnd"/>
      <w:r>
        <w:rPr>
          <w:rFonts w:ascii="Arial" w:hAnsi="Arial" w:cs="Arial"/>
          <w:sz w:val="24"/>
          <w:szCs w:val="24"/>
        </w:rPr>
        <w:t>” a cura e con un saggio introduttivo di Elena Pontiggia</w:t>
      </w:r>
      <w:r w:rsidR="000A1CD6">
        <w:rPr>
          <w:rFonts w:ascii="Arial" w:hAnsi="Arial" w:cs="Arial"/>
          <w:sz w:val="24"/>
          <w:szCs w:val="24"/>
        </w:rPr>
        <w:t>, edito da</w:t>
      </w:r>
      <w:r w:rsidR="004C17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17EE">
        <w:rPr>
          <w:rFonts w:ascii="Arial" w:hAnsi="Arial" w:cs="Arial"/>
          <w:sz w:val="24"/>
          <w:szCs w:val="24"/>
        </w:rPr>
        <w:t>Skira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944CCD" w:rsidRDefault="00A716C9" w:rsidP="00A716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All’incontro intervengono</w:t>
      </w:r>
      <w:r w:rsidR="00365DC3">
        <w:rPr>
          <w:rFonts w:ascii="Arial" w:hAnsi="Arial" w:cs="Arial"/>
          <w:sz w:val="24"/>
          <w:szCs w:val="24"/>
        </w:rPr>
        <w:t xml:space="preserve"> </w:t>
      </w:r>
      <w:r w:rsidRPr="008B14C5">
        <w:rPr>
          <w:rFonts w:ascii="Arial" w:hAnsi="Arial" w:cs="Arial"/>
          <w:sz w:val="24"/>
          <w:szCs w:val="24"/>
        </w:rPr>
        <w:t>la</w:t>
      </w:r>
      <w:r w:rsidR="00365DC3" w:rsidRPr="008B14C5">
        <w:rPr>
          <w:rFonts w:ascii="Arial" w:hAnsi="Arial" w:cs="Arial"/>
          <w:sz w:val="24"/>
          <w:szCs w:val="24"/>
        </w:rPr>
        <w:t xml:space="preserve"> curatrice</w:t>
      </w:r>
      <w:r w:rsidR="00B40FBC">
        <w:rPr>
          <w:rFonts w:ascii="Arial" w:hAnsi="Arial" w:cs="Arial"/>
          <w:sz w:val="24"/>
          <w:szCs w:val="24"/>
        </w:rPr>
        <w:t xml:space="preserve"> Elena Pontiggia</w:t>
      </w:r>
      <w:r w:rsidRPr="008B14C5">
        <w:rPr>
          <w:rFonts w:ascii="Arial" w:hAnsi="Arial" w:cs="Arial"/>
          <w:sz w:val="24"/>
          <w:szCs w:val="24"/>
        </w:rPr>
        <w:t>,</w:t>
      </w:r>
      <w:r w:rsidR="00B40FBC">
        <w:rPr>
          <w:rFonts w:ascii="Arial" w:hAnsi="Arial" w:cs="Arial"/>
          <w:sz w:val="24"/>
          <w:szCs w:val="24"/>
        </w:rPr>
        <w:t xml:space="preserve"> </w:t>
      </w:r>
      <w:r w:rsidR="00B40FBC">
        <w:rPr>
          <w:rFonts w:ascii="Arial" w:hAnsi="Arial" w:cs="Arial"/>
          <w:i/>
          <w:sz w:val="24"/>
          <w:szCs w:val="24"/>
        </w:rPr>
        <w:t>Professore dell’</w:t>
      </w:r>
      <w:r w:rsidR="00B40FBC" w:rsidRPr="00B40FBC">
        <w:rPr>
          <w:rFonts w:ascii="Arial" w:hAnsi="Arial" w:cs="Arial"/>
          <w:i/>
          <w:sz w:val="24"/>
          <w:szCs w:val="24"/>
        </w:rPr>
        <w:t>Accademia</w:t>
      </w:r>
      <w:r w:rsidR="007C7D85">
        <w:rPr>
          <w:rFonts w:ascii="Arial" w:hAnsi="Arial" w:cs="Arial"/>
          <w:i/>
          <w:sz w:val="24"/>
          <w:szCs w:val="24"/>
        </w:rPr>
        <w:t xml:space="preserve"> di Belle Arti</w:t>
      </w:r>
      <w:r w:rsidR="00B40FBC" w:rsidRPr="00B40FBC">
        <w:rPr>
          <w:rFonts w:ascii="Arial" w:hAnsi="Arial" w:cs="Arial"/>
          <w:i/>
          <w:sz w:val="24"/>
          <w:szCs w:val="24"/>
        </w:rPr>
        <w:t xml:space="preserve"> di Brera</w:t>
      </w:r>
      <w:r w:rsidR="00B40FBC">
        <w:rPr>
          <w:rFonts w:ascii="Arial" w:hAnsi="Arial" w:cs="Arial"/>
          <w:sz w:val="24"/>
          <w:szCs w:val="24"/>
        </w:rPr>
        <w:t>;</w:t>
      </w:r>
      <w:r w:rsidRPr="008B14C5">
        <w:rPr>
          <w:rFonts w:ascii="Arial" w:hAnsi="Arial" w:cs="Arial"/>
          <w:sz w:val="24"/>
          <w:szCs w:val="24"/>
        </w:rPr>
        <w:t xml:space="preserve"> </w:t>
      </w:r>
      <w:r w:rsidR="000A1CD6">
        <w:rPr>
          <w:rFonts w:ascii="Arial" w:hAnsi="Arial" w:cs="Arial"/>
          <w:sz w:val="24"/>
          <w:szCs w:val="24"/>
        </w:rPr>
        <w:t xml:space="preserve">Cecilia De </w:t>
      </w:r>
      <w:proofErr w:type="spellStart"/>
      <w:r w:rsidR="000A1CD6">
        <w:rPr>
          <w:rFonts w:ascii="Arial" w:hAnsi="Arial" w:cs="Arial"/>
          <w:sz w:val="24"/>
          <w:szCs w:val="24"/>
        </w:rPr>
        <w:t>Carli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365DC3" w:rsidRPr="00A716C9">
        <w:rPr>
          <w:rFonts w:ascii="Arial" w:hAnsi="Arial" w:cs="Arial"/>
          <w:i/>
          <w:sz w:val="24"/>
          <w:szCs w:val="24"/>
        </w:rPr>
        <w:t>Professor</w:t>
      </w:r>
      <w:r w:rsidRPr="00A716C9">
        <w:rPr>
          <w:rFonts w:ascii="Arial" w:hAnsi="Arial" w:cs="Arial"/>
          <w:i/>
          <w:sz w:val="24"/>
          <w:szCs w:val="24"/>
        </w:rPr>
        <w:t xml:space="preserve">e </w:t>
      </w:r>
      <w:r w:rsidR="00B40FBC">
        <w:rPr>
          <w:rFonts w:ascii="Arial" w:hAnsi="Arial" w:cs="Arial"/>
          <w:i/>
          <w:sz w:val="24"/>
          <w:szCs w:val="24"/>
        </w:rPr>
        <w:t>dell’</w:t>
      </w:r>
      <w:r w:rsidRPr="00A716C9">
        <w:rPr>
          <w:rFonts w:ascii="Arial" w:hAnsi="Arial" w:cs="Arial"/>
          <w:i/>
          <w:sz w:val="24"/>
          <w:szCs w:val="24"/>
        </w:rPr>
        <w:t>Università Cattolica di Milano</w:t>
      </w:r>
      <w:r>
        <w:rPr>
          <w:rFonts w:ascii="Arial" w:hAnsi="Arial" w:cs="Arial"/>
          <w:sz w:val="24"/>
          <w:szCs w:val="24"/>
        </w:rPr>
        <w:t xml:space="preserve">; </w:t>
      </w:r>
      <w:r w:rsidR="000A1CD6" w:rsidRPr="00057706">
        <w:rPr>
          <w:rFonts w:ascii="Arial" w:hAnsi="Arial" w:cs="Arial"/>
          <w:sz w:val="24"/>
          <w:szCs w:val="24"/>
        </w:rPr>
        <w:t>Micol Forti</w:t>
      </w:r>
      <w:r>
        <w:rPr>
          <w:rFonts w:ascii="Arial" w:hAnsi="Arial" w:cs="Arial"/>
          <w:sz w:val="24"/>
          <w:szCs w:val="24"/>
        </w:rPr>
        <w:t xml:space="preserve">, </w:t>
      </w:r>
      <w:r w:rsidR="00365DC3" w:rsidRPr="00A716C9">
        <w:rPr>
          <w:rFonts w:ascii="Arial" w:hAnsi="Arial" w:cs="Arial"/>
          <w:i/>
          <w:sz w:val="24"/>
          <w:szCs w:val="24"/>
        </w:rPr>
        <w:t>Direttrice della Collezione d’Arte Moderna dei Musei Vaticani</w:t>
      </w:r>
      <w:r>
        <w:rPr>
          <w:rFonts w:ascii="Arial" w:hAnsi="Arial" w:cs="Arial"/>
          <w:sz w:val="24"/>
          <w:szCs w:val="24"/>
        </w:rPr>
        <w:t>.</w:t>
      </w:r>
    </w:p>
    <w:p w:rsidR="00B40FBC" w:rsidRPr="00B40FBC" w:rsidRDefault="00B40FBC" w:rsidP="00A716C9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B40FBC" w:rsidRDefault="00B40FBC" w:rsidP="00B40F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B4A">
        <w:rPr>
          <w:rFonts w:ascii="Arial" w:hAnsi="Arial" w:cs="Arial"/>
          <w:b/>
          <w:sz w:val="24"/>
          <w:szCs w:val="24"/>
        </w:rPr>
        <w:t>Il libro</w:t>
      </w:r>
      <w:r w:rsidR="004C17EE" w:rsidRPr="002F3B4A">
        <w:rPr>
          <w:rFonts w:ascii="Arial" w:hAnsi="Arial" w:cs="Arial"/>
          <w:b/>
          <w:sz w:val="24"/>
          <w:szCs w:val="24"/>
        </w:rPr>
        <w:t xml:space="preserve"> </w:t>
      </w:r>
      <w:r w:rsidR="007979DC" w:rsidRPr="002F3B4A">
        <w:rPr>
          <w:rFonts w:ascii="Arial" w:hAnsi="Arial" w:cs="Arial"/>
          <w:b/>
          <w:sz w:val="24"/>
          <w:szCs w:val="24"/>
        </w:rPr>
        <w:t>traccia</w:t>
      </w:r>
      <w:r w:rsidR="004C17EE" w:rsidRPr="002F3B4A">
        <w:rPr>
          <w:rFonts w:ascii="Arial" w:hAnsi="Arial" w:cs="Arial"/>
          <w:b/>
          <w:sz w:val="24"/>
          <w:szCs w:val="24"/>
        </w:rPr>
        <w:t xml:space="preserve"> il percorso artistico di Franca </w:t>
      </w:r>
      <w:proofErr w:type="spellStart"/>
      <w:r w:rsidR="004C17EE" w:rsidRPr="002F3B4A">
        <w:rPr>
          <w:rFonts w:ascii="Arial" w:hAnsi="Arial" w:cs="Arial"/>
          <w:b/>
          <w:sz w:val="24"/>
          <w:szCs w:val="24"/>
        </w:rPr>
        <w:t>Ghitti</w:t>
      </w:r>
      <w:proofErr w:type="spellEnd"/>
      <w:r w:rsidR="00CC1021">
        <w:rPr>
          <w:rFonts w:ascii="Arial" w:hAnsi="Arial" w:cs="Arial"/>
          <w:sz w:val="24"/>
          <w:szCs w:val="24"/>
        </w:rPr>
        <w:t xml:space="preserve"> </w:t>
      </w:r>
      <w:r w:rsidR="00CC1021" w:rsidRPr="006402D0">
        <w:rPr>
          <w:rFonts w:ascii="Arial" w:hAnsi="Arial" w:cs="Arial"/>
          <w:sz w:val="24"/>
          <w:szCs w:val="24"/>
        </w:rPr>
        <w:t>(1932-2012)</w:t>
      </w:r>
      <w:r w:rsidR="004C17EE">
        <w:rPr>
          <w:rFonts w:ascii="Arial" w:hAnsi="Arial" w:cs="Arial"/>
          <w:sz w:val="24"/>
          <w:szCs w:val="24"/>
        </w:rPr>
        <w:t xml:space="preserve">, scultrice di fama internazionale, </w:t>
      </w:r>
      <w:r w:rsidR="007A3171">
        <w:rPr>
          <w:rFonts w:ascii="Arial" w:hAnsi="Arial" w:cs="Arial"/>
          <w:sz w:val="24"/>
          <w:szCs w:val="24"/>
        </w:rPr>
        <w:t xml:space="preserve">dagli anni cinquanta </w:t>
      </w:r>
      <w:r w:rsidR="004A68B8">
        <w:rPr>
          <w:rFonts w:ascii="Arial" w:hAnsi="Arial" w:cs="Arial"/>
          <w:sz w:val="24"/>
          <w:szCs w:val="24"/>
        </w:rPr>
        <w:t xml:space="preserve">alla sua </w:t>
      </w:r>
      <w:r>
        <w:rPr>
          <w:rFonts w:ascii="Arial" w:hAnsi="Arial" w:cs="Arial"/>
          <w:sz w:val="24"/>
          <w:szCs w:val="24"/>
        </w:rPr>
        <w:t>scomparsa</w:t>
      </w:r>
      <w:r w:rsidR="00A425A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le cui opere fanno parte di importanti collezioni pubbliche e private tra cui la </w:t>
      </w:r>
      <w:r w:rsidRPr="006402D0">
        <w:rPr>
          <w:rFonts w:ascii="Arial" w:hAnsi="Arial" w:cs="Arial"/>
          <w:sz w:val="24"/>
          <w:szCs w:val="24"/>
        </w:rPr>
        <w:t xml:space="preserve">Galleria Nazionale d’Arte Moderna di Roma e i Musei Vaticani. </w:t>
      </w:r>
      <w:r w:rsidR="00CA3D89">
        <w:rPr>
          <w:rFonts w:ascii="Arial" w:hAnsi="Arial" w:cs="Arial"/>
          <w:sz w:val="24"/>
          <w:szCs w:val="24"/>
        </w:rPr>
        <w:t xml:space="preserve"> </w:t>
      </w:r>
    </w:p>
    <w:p w:rsidR="00033E9F" w:rsidRDefault="00107893" w:rsidP="000A1C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 nasce una lettura globale dell’opera </w:t>
      </w:r>
      <w:r w:rsidR="00033E9F">
        <w:rPr>
          <w:rFonts w:ascii="Arial" w:hAnsi="Arial" w:cs="Arial"/>
          <w:sz w:val="24"/>
          <w:szCs w:val="24"/>
        </w:rPr>
        <w:t>dell’artista</w:t>
      </w:r>
      <w:r w:rsidR="00EA10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che ha inizio</w:t>
      </w:r>
      <w:r w:rsidR="00EA1037">
        <w:rPr>
          <w:rFonts w:ascii="Arial" w:hAnsi="Arial" w:cs="Arial"/>
          <w:sz w:val="24"/>
          <w:szCs w:val="24"/>
        </w:rPr>
        <w:t xml:space="preserve"> </w:t>
      </w:r>
      <w:r w:rsidR="00055C76">
        <w:rPr>
          <w:rFonts w:ascii="Arial" w:hAnsi="Arial" w:cs="Arial"/>
          <w:sz w:val="24"/>
          <w:szCs w:val="24"/>
        </w:rPr>
        <w:t>in</w:t>
      </w:r>
      <w:r w:rsidR="00EA1037">
        <w:rPr>
          <w:rFonts w:ascii="Arial" w:hAnsi="Arial" w:cs="Arial"/>
          <w:sz w:val="24"/>
          <w:szCs w:val="24"/>
        </w:rPr>
        <w:t xml:space="preserve"> Val</w:t>
      </w:r>
      <w:r w:rsidR="007979DC">
        <w:rPr>
          <w:rFonts w:ascii="Arial" w:hAnsi="Arial" w:cs="Arial"/>
          <w:sz w:val="24"/>
          <w:szCs w:val="24"/>
        </w:rPr>
        <w:t xml:space="preserve">le Camonica, </w:t>
      </w:r>
      <w:r w:rsidR="00055C76">
        <w:rPr>
          <w:rFonts w:ascii="Arial" w:hAnsi="Arial" w:cs="Arial"/>
          <w:sz w:val="24"/>
          <w:szCs w:val="24"/>
        </w:rPr>
        <w:t xml:space="preserve">suo </w:t>
      </w:r>
      <w:r w:rsidR="007979DC">
        <w:rPr>
          <w:rFonts w:ascii="Arial" w:hAnsi="Arial" w:cs="Arial"/>
          <w:sz w:val="24"/>
          <w:szCs w:val="24"/>
        </w:rPr>
        <w:t xml:space="preserve">paese di nascita </w:t>
      </w:r>
      <w:r w:rsidR="00055C76">
        <w:rPr>
          <w:rFonts w:ascii="Arial" w:hAnsi="Arial" w:cs="Arial"/>
          <w:sz w:val="24"/>
          <w:szCs w:val="24"/>
        </w:rPr>
        <w:t xml:space="preserve">a cui </w:t>
      </w:r>
      <w:r w:rsidR="00EA1037">
        <w:rPr>
          <w:rFonts w:ascii="Arial" w:hAnsi="Arial" w:cs="Arial"/>
          <w:sz w:val="24"/>
          <w:szCs w:val="24"/>
        </w:rPr>
        <w:t xml:space="preserve">rimane significativamente legata durante il corso </w:t>
      </w:r>
      <w:r>
        <w:rPr>
          <w:rFonts w:ascii="Arial" w:hAnsi="Arial" w:cs="Arial"/>
          <w:sz w:val="24"/>
          <w:szCs w:val="24"/>
        </w:rPr>
        <w:t>della</w:t>
      </w:r>
      <w:r w:rsidR="00EA1037">
        <w:rPr>
          <w:rFonts w:ascii="Arial" w:hAnsi="Arial" w:cs="Arial"/>
          <w:sz w:val="24"/>
          <w:szCs w:val="24"/>
        </w:rPr>
        <w:t xml:space="preserve"> sua </w:t>
      </w:r>
      <w:r w:rsidR="00055C76">
        <w:rPr>
          <w:rFonts w:ascii="Arial" w:hAnsi="Arial" w:cs="Arial"/>
          <w:sz w:val="24"/>
          <w:szCs w:val="24"/>
        </w:rPr>
        <w:t>vita</w:t>
      </w:r>
      <w:r>
        <w:rPr>
          <w:rFonts w:ascii="Arial" w:hAnsi="Arial" w:cs="Arial"/>
          <w:sz w:val="24"/>
          <w:szCs w:val="24"/>
        </w:rPr>
        <w:t>,</w:t>
      </w:r>
      <w:r w:rsidR="00055C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che</w:t>
      </w:r>
      <w:r w:rsidR="009A5C26">
        <w:rPr>
          <w:rFonts w:ascii="Arial" w:hAnsi="Arial" w:cs="Arial"/>
          <w:sz w:val="24"/>
          <w:szCs w:val="24"/>
        </w:rPr>
        <w:t xml:space="preserve"> ripercorre</w:t>
      </w:r>
      <w:r>
        <w:rPr>
          <w:rFonts w:ascii="Arial" w:hAnsi="Arial" w:cs="Arial"/>
          <w:sz w:val="24"/>
          <w:szCs w:val="24"/>
        </w:rPr>
        <w:t xml:space="preserve"> tutte</w:t>
      </w:r>
      <w:r w:rsidR="00EA1037">
        <w:rPr>
          <w:rFonts w:ascii="Arial" w:hAnsi="Arial" w:cs="Arial"/>
          <w:sz w:val="24"/>
          <w:szCs w:val="24"/>
        </w:rPr>
        <w:t xml:space="preserve"> le tappe significative</w:t>
      </w:r>
      <w:r w:rsidR="004F632A">
        <w:rPr>
          <w:rFonts w:ascii="Arial" w:hAnsi="Arial" w:cs="Arial"/>
          <w:sz w:val="24"/>
          <w:szCs w:val="24"/>
        </w:rPr>
        <w:t>,</w:t>
      </w:r>
      <w:r w:rsidR="00EA1037">
        <w:rPr>
          <w:rFonts w:ascii="Arial" w:hAnsi="Arial" w:cs="Arial"/>
          <w:sz w:val="24"/>
          <w:szCs w:val="24"/>
        </w:rPr>
        <w:t xml:space="preserve"> </w:t>
      </w:r>
      <w:r w:rsidR="009A5C26">
        <w:rPr>
          <w:rFonts w:ascii="Arial" w:hAnsi="Arial" w:cs="Arial"/>
          <w:sz w:val="24"/>
          <w:szCs w:val="24"/>
        </w:rPr>
        <w:t xml:space="preserve">dagli studi artistici </w:t>
      </w:r>
      <w:r w:rsidR="00055C76">
        <w:rPr>
          <w:rFonts w:ascii="Arial" w:hAnsi="Arial" w:cs="Arial"/>
          <w:sz w:val="24"/>
          <w:szCs w:val="24"/>
        </w:rPr>
        <w:t>a Milano, Parigi, Salisburgo</w:t>
      </w:r>
      <w:r w:rsidR="009A5C26">
        <w:rPr>
          <w:rFonts w:ascii="Arial" w:hAnsi="Arial" w:cs="Arial"/>
          <w:sz w:val="24"/>
          <w:szCs w:val="24"/>
        </w:rPr>
        <w:t xml:space="preserve">, all’esperienza africana, </w:t>
      </w:r>
      <w:r>
        <w:rPr>
          <w:rFonts w:ascii="Arial" w:hAnsi="Arial" w:cs="Arial"/>
          <w:sz w:val="24"/>
          <w:szCs w:val="24"/>
        </w:rPr>
        <w:t>alle mostre internazionali,</w:t>
      </w:r>
      <w:r w:rsidR="008572C5">
        <w:rPr>
          <w:rFonts w:ascii="Arial" w:hAnsi="Arial" w:cs="Arial"/>
          <w:sz w:val="24"/>
          <w:szCs w:val="24"/>
        </w:rPr>
        <w:t xml:space="preserve"> e ne emerge i</w:t>
      </w:r>
      <w:r w:rsidR="0082330B">
        <w:rPr>
          <w:rFonts w:ascii="Arial" w:hAnsi="Arial" w:cs="Arial"/>
          <w:sz w:val="24"/>
          <w:szCs w:val="24"/>
        </w:rPr>
        <w:t>l</w:t>
      </w:r>
      <w:r w:rsidR="009A5C26">
        <w:rPr>
          <w:rFonts w:ascii="Arial" w:hAnsi="Arial" w:cs="Arial"/>
          <w:sz w:val="24"/>
          <w:szCs w:val="24"/>
        </w:rPr>
        <w:t xml:space="preserve"> ciclico </w:t>
      </w:r>
      <w:r>
        <w:rPr>
          <w:rFonts w:ascii="Arial" w:hAnsi="Arial" w:cs="Arial"/>
          <w:sz w:val="24"/>
          <w:szCs w:val="24"/>
        </w:rPr>
        <w:t>ritorno</w:t>
      </w:r>
      <w:r w:rsidR="009A5C26">
        <w:rPr>
          <w:rFonts w:ascii="Arial" w:hAnsi="Arial" w:cs="Arial"/>
          <w:sz w:val="24"/>
          <w:szCs w:val="24"/>
        </w:rPr>
        <w:t xml:space="preserve"> alle origini e alla sua terra</w:t>
      </w:r>
      <w:r w:rsidR="00A63E99">
        <w:rPr>
          <w:rFonts w:ascii="Arial" w:hAnsi="Arial" w:cs="Arial"/>
          <w:sz w:val="24"/>
          <w:szCs w:val="24"/>
        </w:rPr>
        <w:t xml:space="preserve">, che la sprona </w:t>
      </w:r>
      <w:r w:rsidR="007F6E99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continui</w:t>
      </w:r>
      <w:r w:rsidR="007F6E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studi, approfondimenti e ricerche</w:t>
      </w:r>
      <w:r w:rsidR="009A5C26">
        <w:rPr>
          <w:rFonts w:ascii="Arial" w:hAnsi="Arial" w:cs="Arial"/>
          <w:sz w:val="24"/>
          <w:szCs w:val="24"/>
        </w:rPr>
        <w:t>.</w:t>
      </w:r>
      <w:r w:rsidR="00033E9F">
        <w:rPr>
          <w:rFonts w:ascii="Arial" w:hAnsi="Arial" w:cs="Arial"/>
          <w:sz w:val="24"/>
          <w:szCs w:val="24"/>
        </w:rPr>
        <w:t xml:space="preserve"> </w:t>
      </w:r>
    </w:p>
    <w:p w:rsidR="00033E9F" w:rsidRDefault="00033E9F" w:rsidP="000A1C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L’avvincente volume mette il lettore in contatto diretto con il personaggio e con la società artistica dell’epoca, in un intreccio che offre uno spaccato curioso e al contempo molto interessante. </w:t>
      </w:r>
    </w:p>
    <w:p w:rsidR="006A2767" w:rsidRPr="006A2767" w:rsidRDefault="006A2767" w:rsidP="000A1CD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813A8B" w:rsidRDefault="00965450" w:rsidP="00A25A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</w:t>
      </w:r>
      <w:r w:rsidR="009A5C26">
        <w:rPr>
          <w:rFonts w:ascii="Arial" w:hAnsi="Arial" w:cs="Arial"/>
          <w:sz w:val="24"/>
          <w:szCs w:val="24"/>
        </w:rPr>
        <w:t xml:space="preserve">lto </w:t>
      </w:r>
      <w:r w:rsidR="007F6E99" w:rsidRPr="002F3B4A">
        <w:rPr>
          <w:rFonts w:ascii="Arial" w:hAnsi="Arial" w:cs="Arial"/>
          <w:b/>
          <w:sz w:val="24"/>
          <w:szCs w:val="24"/>
        </w:rPr>
        <w:t>attenta alla scelta dei materiali</w:t>
      </w:r>
      <w:r w:rsidR="007F6E99">
        <w:rPr>
          <w:rFonts w:ascii="Arial" w:hAnsi="Arial" w:cs="Arial"/>
          <w:sz w:val="24"/>
          <w:szCs w:val="24"/>
        </w:rPr>
        <w:t xml:space="preserve">, </w:t>
      </w:r>
      <w:r w:rsidR="006A2767">
        <w:rPr>
          <w:rFonts w:ascii="Arial" w:hAnsi="Arial" w:cs="Arial"/>
          <w:sz w:val="24"/>
          <w:szCs w:val="24"/>
        </w:rPr>
        <w:t xml:space="preserve">Franca </w:t>
      </w:r>
      <w:proofErr w:type="spellStart"/>
      <w:r w:rsidR="006A2767">
        <w:rPr>
          <w:rFonts w:ascii="Arial" w:hAnsi="Arial" w:cs="Arial"/>
          <w:sz w:val="24"/>
          <w:szCs w:val="24"/>
        </w:rPr>
        <w:t>Ghitti</w:t>
      </w:r>
      <w:proofErr w:type="spellEnd"/>
      <w:r w:rsidR="004F632A" w:rsidRPr="00AC640F">
        <w:rPr>
          <w:rFonts w:ascii="Arial" w:hAnsi="Arial" w:cs="Arial"/>
          <w:sz w:val="24"/>
          <w:szCs w:val="24"/>
        </w:rPr>
        <w:t xml:space="preserve"> </w:t>
      </w:r>
      <w:r w:rsidR="00AC640F" w:rsidRPr="00AC640F">
        <w:rPr>
          <w:rFonts w:ascii="Arial" w:hAnsi="Arial" w:cs="Arial"/>
          <w:sz w:val="24"/>
          <w:szCs w:val="24"/>
        </w:rPr>
        <w:t xml:space="preserve">inizialmente </w:t>
      </w:r>
      <w:r w:rsidR="002A44D2" w:rsidRPr="00AC640F">
        <w:rPr>
          <w:rFonts w:ascii="Arial" w:hAnsi="Arial" w:cs="Arial"/>
          <w:sz w:val="24"/>
          <w:szCs w:val="24"/>
        </w:rPr>
        <w:t xml:space="preserve">predilige </w:t>
      </w:r>
      <w:r w:rsidR="007F6E99" w:rsidRPr="00AC640F">
        <w:rPr>
          <w:rFonts w:ascii="Arial" w:hAnsi="Arial" w:cs="Arial"/>
          <w:sz w:val="24"/>
          <w:szCs w:val="24"/>
        </w:rPr>
        <w:t>soprattutto</w:t>
      </w:r>
      <w:r w:rsidR="007F6E99">
        <w:rPr>
          <w:rFonts w:ascii="Arial" w:hAnsi="Arial" w:cs="Arial"/>
          <w:sz w:val="24"/>
          <w:szCs w:val="24"/>
        </w:rPr>
        <w:t xml:space="preserve"> quelli legati alla terra</w:t>
      </w:r>
      <w:r w:rsidR="00A25A60">
        <w:rPr>
          <w:rFonts w:ascii="Arial" w:hAnsi="Arial" w:cs="Arial"/>
          <w:sz w:val="24"/>
          <w:szCs w:val="24"/>
        </w:rPr>
        <w:t xml:space="preserve"> </w:t>
      </w:r>
      <w:r w:rsidR="00AC640F">
        <w:rPr>
          <w:rFonts w:ascii="Arial" w:hAnsi="Arial" w:cs="Arial"/>
          <w:sz w:val="24"/>
          <w:szCs w:val="24"/>
        </w:rPr>
        <w:t>e</w:t>
      </w:r>
      <w:r w:rsidR="00C1033D">
        <w:rPr>
          <w:rFonts w:ascii="Arial" w:hAnsi="Arial" w:cs="Arial"/>
          <w:sz w:val="24"/>
          <w:szCs w:val="24"/>
        </w:rPr>
        <w:t xml:space="preserve"> </w:t>
      </w:r>
      <w:r w:rsidR="00EB2445">
        <w:rPr>
          <w:rFonts w:ascii="Arial" w:hAnsi="Arial" w:cs="Arial"/>
          <w:sz w:val="24"/>
          <w:szCs w:val="24"/>
        </w:rPr>
        <w:t>al mondo del lavoro</w:t>
      </w:r>
      <w:r w:rsidR="00203D0B">
        <w:rPr>
          <w:rFonts w:ascii="Arial" w:hAnsi="Arial" w:cs="Arial"/>
          <w:sz w:val="24"/>
          <w:szCs w:val="24"/>
        </w:rPr>
        <w:t xml:space="preserve">, </w:t>
      </w:r>
      <w:r w:rsidR="002A44D2">
        <w:rPr>
          <w:rFonts w:ascii="Arial" w:hAnsi="Arial" w:cs="Arial"/>
          <w:sz w:val="24"/>
          <w:szCs w:val="24"/>
        </w:rPr>
        <w:t xml:space="preserve">fra cui </w:t>
      </w:r>
      <w:r w:rsidR="00203D0B" w:rsidRPr="00203D0B">
        <w:rPr>
          <w:rFonts w:ascii="Arial" w:hAnsi="Arial" w:cs="Arial"/>
          <w:sz w:val="24"/>
          <w:szCs w:val="24"/>
        </w:rPr>
        <w:t>vecchie ass</w:t>
      </w:r>
      <w:r w:rsidR="00E1758E">
        <w:rPr>
          <w:rFonts w:ascii="Arial" w:hAnsi="Arial" w:cs="Arial"/>
          <w:sz w:val="24"/>
          <w:szCs w:val="24"/>
        </w:rPr>
        <w:t>i di legno e</w:t>
      </w:r>
      <w:r w:rsidR="00A25A60">
        <w:rPr>
          <w:rFonts w:ascii="Arial" w:hAnsi="Arial" w:cs="Arial"/>
          <w:sz w:val="24"/>
          <w:szCs w:val="24"/>
        </w:rPr>
        <w:t xml:space="preserve"> avanzi di segheria</w:t>
      </w:r>
      <w:r w:rsidR="00203D0B" w:rsidRPr="00203D0B">
        <w:rPr>
          <w:rFonts w:ascii="Arial" w:hAnsi="Arial" w:cs="Arial"/>
          <w:sz w:val="24"/>
          <w:szCs w:val="24"/>
        </w:rPr>
        <w:t>.</w:t>
      </w:r>
      <w:r w:rsidR="00203D0B">
        <w:rPr>
          <w:rFonts w:ascii="Arial" w:hAnsi="Arial" w:cs="Arial"/>
          <w:sz w:val="24"/>
          <w:szCs w:val="24"/>
        </w:rPr>
        <w:t xml:space="preserve"> </w:t>
      </w:r>
      <w:r w:rsidR="002A44D2">
        <w:rPr>
          <w:rFonts w:ascii="Arial" w:hAnsi="Arial" w:cs="Arial"/>
          <w:sz w:val="24"/>
          <w:szCs w:val="24"/>
        </w:rPr>
        <w:t xml:space="preserve">Successivamente </w:t>
      </w:r>
      <w:r w:rsidR="00813A8B">
        <w:rPr>
          <w:rFonts w:ascii="Arial" w:hAnsi="Arial" w:cs="Arial"/>
          <w:sz w:val="24"/>
          <w:szCs w:val="24"/>
        </w:rPr>
        <w:t>opta anche per</w:t>
      </w:r>
      <w:r w:rsidR="00E1758E">
        <w:rPr>
          <w:rFonts w:ascii="Arial" w:hAnsi="Arial" w:cs="Arial"/>
          <w:sz w:val="24"/>
          <w:szCs w:val="24"/>
        </w:rPr>
        <w:t xml:space="preserve"> il</w:t>
      </w:r>
      <w:r w:rsidR="00813A8B">
        <w:rPr>
          <w:rFonts w:ascii="Arial" w:hAnsi="Arial" w:cs="Arial"/>
          <w:sz w:val="24"/>
          <w:szCs w:val="24"/>
        </w:rPr>
        <w:t xml:space="preserve"> ferro e </w:t>
      </w:r>
      <w:r w:rsidR="00E1758E">
        <w:rPr>
          <w:rFonts w:ascii="Arial" w:hAnsi="Arial" w:cs="Arial"/>
          <w:sz w:val="24"/>
          <w:szCs w:val="24"/>
        </w:rPr>
        <w:t xml:space="preserve">i </w:t>
      </w:r>
      <w:r w:rsidR="00813A8B">
        <w:rPr>
          <w:rFonts w:ascii="Arial" w:hAnsi="Arial" w:cs="Arial"/>
          <w:sz w:val="24"/>
          <w:szCs w:val="24"/>
        </w:rPr>
        <w:t>metalli, recuperati nelle</w:t>
      </w:r>
      <w:r w:rsidR="00813A8B" w:rsidRPr="00813A8B">
        <w:rPr>
          <w:rFonts w:ascii="Arial" w:hAnsi="Arial" w:cs="Arial"/>
          <w:sz w:val="24"/>
          <w:szCs w:val="24"/>
        </w:rPr>
        <w:t xml:space="preserve"> antiche fucine della Valcamonica</w:t>
      </w:r>
      <w:r w:rsidR="00813A8B">
        <w:rPr>
          <w:rFonts w:ascii="Arial" w:hAnsi="Arial" w:cs="Arial"/>
          <w:sz w:val="24"/>
          <w:szCs w:val="24"/>
        </w:rPr>
        <w:t xml:space="preserve">, </w:t>
      </w:r>
      <w:r w:rsidR="00E1758E">
        <w:rPr>
          <w:rFonts w:ascii="Arial" w:hAnsi="Arial" w:cs="Arial"/>
          <w:sz w:val="24"/>
          <w:szCs w:val="24"/>
        </w:rPr>
        <w:t xml:space="preserve">come </w:t>
      </w:r>
      <w:r w:rsidR="00813A8B">
        <w:rPr>
          <w:rFonts w:ascii="Arial" w:hAnsi="Arial" w:cs="Arial"/>
          <w:sz w:val="24"/>
          <w:szCs w:val="24"/>
        </w:rPr>
        <w:t xml:space="preserve">stampi, ritagli, </w:t>
      </w:r>
      <w:r w:rsidR="00A25A60">
        <w:rPr>
          <w:rFonts w:ascii="Arial" w:hAnsi="Arial" w:cs="Arial"/>
          <w:sz w:val="24"/>
          <w:szCs w:val="24"/>
        </w:rPr>
        <w:t xml:space="preserve">tondini, </w:t>
      </w:r>
      <w:r w:rsidR="00813A8B">
        <w:rPr>
          <w:rFonts w:ascii="Arial" w:hAnsi="Arial" w:cs="Arial"/>
          <w:sz w:val="24"/>
          <w:szCs w:val="24"/>
        </w:rPr>
        <w:t xml:space="preserve">chiodi, polvere di fusione, ma anche </w:t>
      </w:r>
      <w:r w:rsidR="003C687C">
        <w:rPr>
          <w:rFonts w:ascii="Arial" w:hAnsi="Arial" w:cs="Arial"/>
          <w:sz w:val="24"/>
          <w:szCs w:val="24"/>
        </w:rPr>
        <w:t>scart</w:t>
      </w:r>
      <w:r w:rsidR="00E1758E">
        <w:rPr>
          <w:rFonts w:ascii="Arial" w:hAnsi="Arial" w:cs="Arial"/>
          <w:sz w:val="24"/>
          <w:szCs w:val="24"/>
        </w:rPr>
        <w:t xml:space="preserve">i di lavorazione </w:t>
      </w:r>
      <w:r w:rsidR="00A25A60">
        <w:rPr>
          <w:rFonts w:ascii="Arial" w:hAnsi="Arial" w:cs="Arial"/>
          <w:sz w:val="24"/>
          <w:szCs w:val="24"/>
        </w:rPr>
        <w:t>d</w:t>
      </w:r>
      <w:r w:rsidR="00E1758E">
        <w:rPr>
          <w:rFonts w:ascii="Arial" w:hAnsi="Arial" w:cs="Arial"/>
          <w:sz w:val="24"/>
          <w:szCs w:val="24"/>
        </w:rPr>
        <w:t>e</w:t>
      </w:r>
      <w:r w:rsidR="00A25A60">
        <w:rPr>
          <w:rFonts w:ascii="Arial" w:hAnsi="Arial" w:cs="Arial"/>
          <w:sz w:val="24"/>
          <w:szCs w:val="24"/>
        </w:rPr>
        <w:t xml:space="preserve">lle </w:t>
      </w:r>
      <w:r w:rsidR="00813A8B" w:rsidRPr="00813A8B">
        <w:rPr>
          <w:rFonts w:ascii="Arial" w:hAnsi="Arial" w:cs="Arial"/>
          <w:sz w:val="24"/>
          <w:szCs w:val="24"/>
        </w:rPr>
        <w:t xml:space="preserve">industrie </w:t>
      </w:r>
      <w:r w:rsidR="00E1758E">
        <w:rPr>
          <w:rFonts w:ascii="Arial" w:hAnsi="Arial" w:cs="Arial"/>
          <w:sz w:val="24"/>
          <w:szCs w:val="24"/>
        </w:rPr>
        <w:t>metalliche</w:t>
      </w:r>
      <w:r w:rsidR="00813A8B" w:rsidRPr="00944CCD">
        <w:rPr>
          <w:rFonts w:ascii="Arial" w:hAnsi="Arial" w:cs="Arial"/>
          <w:sz w:val="24"/>
          <w:szCs w:val="24"/>
        </w:rPr>
        <w:t xml:space="preserve">. </w:t>
      </w:r>
    </w:p>
    <w:p w:rsidR="00944CCD" w:rsidRDefault="00FE7DDE" w:rsidP="00203D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</w:t>
      </w:r>
      <w:r w:rsidR="00203D0B">
        <w:rPr>
          <w:rFonts w:ascii="Arial" w:hAnsi="Arial" w:cs="Arial"/>
          <w:sz w:val="24"/>
          <w:szCs w:val="24"/>
        </w:rPr>
        <w:t xml:space="preserve"> suo</w:t>
      </w:r>
      <w:r w:rsidR="00B20F97">
        <w:rPr>
          <w:rFonts w:ascii="Arial" w:hAnsi="Arial" w:cs="Arial"/>
          <w:sz w:val="24"/>
          <w:szCs w:val="24"/>
        </w:rPr>
        <w:t xml:space="preserve"> </w:t>
      </w:r>
      <w:r w:rsidR="00183AE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tile nel</w:t>
      </w:r>
      <w:r w:rsidR="00203D0B">
        <w:rPr>
          <w:rFonts w:ascii="Arial" w:hAnsi="Arial" w:cs="Arial"/>
          <w:sz w:val="24"/>
          <w:szCs w:val="24"/>
        </w:rPr>
        <w:t xml:space="preserve"> </w:t>
      </w:r>
      <w:r w:rsidR="00183AE5">
        <w:rPr>
          <w:rFonts w:ascii="Arial" w:hAnsi="Arial" w:cs="Arial"/>
          <w:sz w:val="24"/>
          <w:szCs w:val="24"/>
        </w:rPr>
        <w:t>ricomporre</w:t>
      </w:r>
      <w:r>
        <w:rPr>
          <w:rFonts w:ascii="Arial" w:hAnsi="Arial" w:cs="Arial"/>
          <w:sz w:val="24"/>
          <w:szCs w:val="24"/>
        </w:rPr>
        <w:t xml:space="preserve"> </w:t>
      </w:r>
      <w:r w:rsidR="00183AE5">
        <w:rPr>
          <w:rFonts w:ascii="Arial" w:hAnsi="Arial" w:cs="Arial"/>
          <w:sz w:val="24"/>
          <w:szCs w:val="24"/>
        </w:rPr>
        <w:t>r</w:t>
      </w:r>
      <w:r w:rsidR="00203D0B">
        <w:rPr>
          <w:rFonts w:ascii="Arial" w:hAnsi="Arial" w:cs="Arial"/>
          <w:sz w:val="24"/>
          <w:szCs w:val="24"/>
        </w:rPr>
        <w:t>estituisce ai materiali</w:t>
      </w:r>
      <w:r w:rsidR="00B20F97">
        <w:rPr>
          <w:rFonts w:ascii="Arial" w:hAnsi="Arial" w:cs="Arial"/>
          <w:sz w:val="24"/>
          <w:szCs w:val="24"/>
        </w:rPr>
        <w:t xml:space="preserve"> </w:t>
      </w:r>
      <w:r w:rsidR="00557821">
        <w:rPr>
          <w:rFonts w:ascii="Arial" w:hAnsi="Arial" w:cs="Arial"/>
          <w:sz w:val="24"/>
          <w:szCs w:val="24"/>
        </w:rPr>
        <w:t xml:space="preserve">nuova </w:t>
      </w:r>
      <w:r w:rsidR="00B20F97">
        <w:rPr>
          <w:rFonts w:ascii="Arial" w:hAnsi="Arial" w:cs="Arial"/>
          <w:sz w:val="24"/>
          <w:szCs w:val="24"/>
        </w:rPr>
        <w:t>energia e profond</w:t>
      </w:r>
      <w:r w:rsidR="00557821">
        <w:rPr>
          <w:rFonts w:ascii="Arial" w:hAnsi="Arial" w:cs="Arial"/>
          <w:sz w:val="24"/>
          <w:szCs w:val="24"/>
        </w:rPr>
        <w:t>i</w:t>
      </w:r>
      <w:r w:rsidR="00B20F97">
        <w:rPr>
          <w:rFonts w:ascii="Arial" w:hAnsi="Arial" w:cs="Arial"/>
          <w:sz w:val="24"/>
          <w:szCs w:val="24"/>
        </w:rPr>
        <w:t xml:space="preserve"> significat</w:t>
      </w:r>
      <w:r w:rsidR="00557821">
        <w:rPr>
          <w:rFonts w:ascii="Arial" w:hAnsi="Arial" w:cs="Arial"/>
          <w:sz w:val="24"/>
          <w:szCs w:val="24"/>
        </w:rPr>
        <w:t>i</w:t>
      </w:r>
      <w:r w:rsidR="00B20F97">
        <w:rPr>
          <w:rFonts w:ascii="Arial" w:hAnsi="Arial" w:cs="Arial"/>
          <w:sz w:val="24"/>
          <w:szCs w:val="24"/>
        </w:rPr>
        <w:t>; u</w:t>
      </w:r>
      <w:r w:rsidR="007C00EA">
        <w:rPr>
          <w:rFonts w:ascii="Arial" w:hAnsi="Arial" w:cs="Arial"/>
          <w:sz w:val="24"/>
          <w:szCs w:val="24"/>
        </w:rPr>
        <w:t xml:space="preserve">n linguaggio </w:t>
      </w:r>
      <w:r w:rsidR="00A63B3E">
        <w:rPr>
          <w:rFonts w:ascii="Arial" w:hAnsi="Arial" w:cs="Arial"/>
          <w:sz w:val="24"/>
          <w:szCs w:val="24"/>
        </w:rPr>
        <w:t xml:space="preserve">essenziale e concreto, legato alle linee, </w:t>
      </w:r>
      <w:r w:rsidR="007C00EA">
        <w:rPr>
          <w:rFonts w:ascii="Arial" w:hAnsi="Arial" w:cs="Arial"/>
          <w:sz w:val="24"/>
          <w:szCs w:val="24"/>
        </w:rPr>
        <w:t>alle forme</w:t>
      </w:r>
      <w:r w:rsidR="00A63E99">
        <w:rPr>
          <w:rFonts w:ascii="Arial" w:hAnsi="Arial" w:cs="Arial"/>
          <w:sz w:val="24"/>
          <w:szCs w:val="24"/>
        </w:rPr>
        <w:t xml:space="preserve">, alla geometria, </w:t>
      </w:r>
      <w:r w:rsidR="00A63B3E">
        <w:rPr>
          <w:rFonts w:ascii="Arial" w:hAnsi="Arial" w:cs="Arial"/>
          <w:sz w:val="24"/>
          <w:szCs w:val="24"/>
        </w:rPr>
        <w:t xml:space="preserve">che </w:t>
      </w:r>
      <w:r w:rsidR="00557821" w:rsidRPr="002F3B4A">
        <w:rPr>
          <w:rFonts w:ascii="Arial" w:hAnsi="Arial" w:cs="Arial"/>
          <w:b/>
          <w:sz w:val="24"/>
          <w:szCs w:val="24"/>
        </w:rPr>
        <w:t>unisce</w:t>
      </w:r>
      <w:r w:rsidR="00A63B3E" w:rsidRPr="002F3B4A">
        <w:rPr>
          <w:rFonts w:ascii="Arial" w:hAnsi="Arial" w:cs="Arial"/>
          <w:b/>
          <w:sz w:val="24"/>
          <w:szCs w:val="24"/>
        </w:rPr>
        <w:t xml:space="preserve"> in un armonico dialogo il presente al passato</w:t>
      </w:r>
      <w:r w:rsidR="00A63B3E">
        <w:rPr>
          <w:rFonts w:ascii="Arial" w:hAnsi="Arial" w:cs="Arial"/>
          <w:sz w:val="24"/>
          <w:szCs w:val="24"/>
        </w:rPr>
        <w:t xml:space="preserve">. Numerosi sono infatti i riferimenti </w:t>
      </w:r>
      <w:r w:rsidR="002762AB">
        <w:rPr>
          <w:rFonts w:ascii="Arial" w:hAnsi="Arial" w:cs="Arial"/>
          <w:sz w:val="24"/>
          <w:szCs w:val="24"/>
        </w:rPr>
        <w:t xml:space="preserve">alle </w:t>
      </w:r>
      <w:r w:rsidR="002762AB" w:rsidRPr="002762AB">
        <w:rPr>
          <w:rFonts w:ascii="Arial" w:hAnsi="Arial" w:cs="Arial"/>
          <w:b/>
          <w:sz w:val="24"/>
          <w:szCs w:val="24"/>
        </w:rPr>
        <w:t>incisioni</w:t>
      </w:r>
      <w:r w:rsidR="00883F45" w:rsidRPr="002762AB">
        <w:rPr>
          <w:rFonts w:ascii="Arial" w:hAnsi="Arial" w:cs="Arial"/>
          <w:b/>
          <w:sz w:val="24"/>
          <w:szCs w:val="24"/>
        </w:rPr>
        <w:t xml:space="preserve"> </w:t>
      </w:r>
      <w:r w:rsidR="00883F45" w:rsidRPr="002F3B4A">
        <w:rPr>
          <w:rFonts w:ascii="Arial" w:hAnsi="Arial" w:cs="Arial"/>
          <w:b/>
          <w:sz w:val="24"/>
          <w:szCs w:val="24"/>
        </w:rPr>
        <w:t>rupestri</w:t>
      </w:r>
      <w:r w:rsidR="00883F45">
        <w:rPr>
          <w:rFonts w:ascii="Arial" w:hAnsi="Arial" w:cs="Arial"/>
          <w:sz w:val="24"/>
          <w:szCs w:val="24"/>
        </w:rPr>
        <w:t xml:space="preserve"> </w:t>
      </w:r>
      <w:r w:rsidR="008A68A4">
        <w:rPr>
          <w:rFonts w:ascii="Arial" w:hAnsi="Arial" w:cs="Arial"/>
          <w:sz w:val="24"/>
          <w:szCs w:val="24"/>
        </w:rPr>
        <w:t>e</w:t>
      </w:r>
      <w:r w:rsidR="00883F45">
        <w:rPr>
          <w:rFonts w:ascii="Arial" w:hAnsi="Arial" w:cs="Arial"/>
          <w:sz w:val="24"/>
          <w:szCs w:val="24"/>
        </w:rPr>
        <w:t xml:space="preserve"> ai</w:t>
      </w:r>
      <w:r w:rsidR="00A63B3E">
        <w:rPr>
          <w:rFonts w:ascii="Arial" w:hAnsi="Arial" w:cs="Arial"/>
          <w:sz w:val="24"/>
          <w:szCs w:val="24"/>
        </w:rPr>
        <w:t xml:space="preserve"> </w:t>
      </w:r>
      <w:r w:rsidR="00883F45" w:rsidRPr="002F3B4A">
        <w:rPr>
          <w:rFonts w:ascii="Arial" w:hAnsi="Arial" w:cs="Arial"/>
          <w:b/>
          <w:sz w:val="24"/>
          <w:szCs w:val="24"/>
        </w:rPr>
        <w:t xml:space="preserve">simboli </w:t>
      </w:r>
      <w:r w:rsidR="00A63B3E" w:rsidRPr="002F3B4A">
        <w:rPr>
          <w:rFonts w:ascii="Arial" w:hAnsi="Arial" w:cs="Arial"/>
          <w:b/>
          <w:sz w:val="24"/>
          <w:szCs w:val="24"/>
        </w:rPr>
        <w:t>primitivi</w:t>
      </w:r>
      <w:r w:rsidR="00A63B3E">
        <w:rPr>
          <w:rFonts w:ascii="Arial" w:hAnsi="Arial" w:cs="Arial"/>
          <w:sz w:val="24"/>
          <w:szCs w:val="24"/>
        </w:rPr>
        <w:t xml:space="preserve"> </w:t>
      </w:r>
      <w:r w:rsidR="00883F45">
        <w:rPr>
          <w:rFonts w:ascii="Arial" w:hAnsi="Arial" w:cs="Arial"/>
          <w:sz w:val="24"/>
          <w:szCs w:val="24"/>
        </w:rPr>
        <w:t>delle</w:t>
      </w:r>
      <w:r w:rsidR="00A63B3E">
        <w:rPr>
          <w:rFonts w:ascii="Arial" w:hAnsi="Arial" w:cs="Arial"/>
          <w:sz w:val="24"/>
          <w:szCs w:val="24"/>
        </w:rPr>
        <w:t xml:space="preserve"> tribù africane </w:t>
      </w:r>
      <w:r w:rsidR="00883F45">
        <w:rPr>
          <w:rFonts w:ascii="Arial" w:hAnsi="Arial" w:cs="Arial"/>
          <w:sz w:val="24"/>
          <w:szCs w:val="24"/>
        </w:rPr>
        <w:t xml:space="preserve">che si mescolano </w:t>
      </w:r>
      <w:r w:rsidR="00A63B3E">
        <w:rPr>
          <w:rFonts w:ascii="Arial" w:hAnsi="Arial" w:cs="Arial"/>
          <w:sz w:val="24"/>
          <w:szCs w:val="24"/>
        </w:rPr>
        <w:t>a espressioni moderne e contemporanee.</w:t>
      </w:r>
      <w:r w:rsidR="008A68A4">
        <w:rPr>
          <w:rFonts w:ascii="Arial" w:hAnsi="Arial" w:cs="Arial"/>
          <w:sz w:val="24"/>
          <w:szCs w:val="24"/>
        </w:rPr>
        <w:t xml:space="preserve"> </w:t>
      </w:r>
    </w:p>
    <w:p w:rsidR="00B567AE" w:rsidRPr="00B567AE" w:rsidRDefault="00AC2CB3" w:rsidP="00B567AE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C1033D">
        <w:rPr>
          <w:rFonts w:ascii="Arial" w:hAnsi="Arial" w:cs="Arial"/>
          <w:sz w:val="24"/>
          <w:szCs w:val="24"/>
        </w:rPr>
        <w:t xml:space="preserve">Elena Pontiggia </w:t>
      </w:r>
      <w:r w:rsidR="003C687C">
        <w:rPr>
          <w:rFonts w:ascii="Arial" w:hAnsi="Arial" w:cs="Arial"/>
          <w:sz w:val="24"/>
          <w:szCs w:val="24"/>
        </w:rPr>
        <w:t>afferma nel suo test</w:t>
      </w:r>
      <w:r w:rsidR="00C1033D">
        <w:rPr>
          <w:rFonts w:ascii="Arial" w:hAnsi="Arial" w:cs="Arial"/>
          <w:sz w:val="24"/>
          <w:szCs w:val="24"/>
        </w:rPr>
        <w:t xml:space="preserve">o critico: </w:t>
      </w:r>
      <w:r w:rsidR="00B567AE">
        <w:rPr>
          <w:rFonts w:ascii="Arial" w:hAnsi="Arial" w:cs="Arial"/>
          <w:sz w:val="24"/>
          <w:szCs w:val="24"/>
        </w:rPr>
        <w:t>“</w:t>
      </w:r>
      <w:r w:rsidR="00B567AE" w:rsidRPr="00B567AE">
        <w:rPr>
          <w:rFonts w:ascii="Arial" w:hAnsi="Arial" w:cs="Arial"/>
          <w:i/>
          <w:sz w:val="24"/>
          <w:szCs w:val="24"/>
        </w:rPr>
        <w:t xml:space="preserve">Quello di Franca </w:t>
      </w:r>
      <w:proofErr w:type="spellStart"/>
      <w:r w:rsidR="00B567AE" w:rsidRPr="00B567AE">
        <w:rPr>
          <w:rFonts w:ascii="Arial" w:hAnsi="Arial" w:cs="Arial"/>
          <w:i/>
          <w:sz w:val="24"/>
          <w:szCs w:val="24"/>
        </w:rPr>
        <w:t>Ghitti</w:t>
      </w:r>
      <w:proofErr w:type="spellEnd"/>
      <w:r w:rsidR="00B567AE" w:rsidRPr="00B567AE">
        <w:rPr>
          <w:rFonts w:ascii="Arial" w:hAnsi="Arial" w:cs="Arial"/>
          <w:i/>
          <w:sz w:val="24"/>
          <w:szCs w:val="24"/>
        </w:rPr>
        <w:t xml:space="preserve"> è un mondo complesso, un crogiolo di esperienze occidentali e primitive, di arte e architettura, di ripetizione e differenza. </w:t>
      </w:r>
      <w:r w:rsidR="00B567AE" w:rsidRPr="00B567AE">
        <w:rPr>
          <w:rFonts w:ascii="Arial" w:hAnsi="Arial" w:cs="Arial"/>
          <w:i/>
          <w:sz w:val="24"/>
          <w:szCs w:val="24"/>
        </w:rPr>
        <w:lastRenderedPageBreak/>
        <w:t xml:space="preserve">La sua scultura è sempre un disegno di mappe, una collezione di segni: non cerca il volume, il modellato, la massa, ma la superficie, la tavola, la pagina. </w:t>
      </w:r>
    </w:p>
    <w:p w:rsidR="00B567AE" w:rsidRDefault="00B567AE" w:rsidP="00B567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67AE">
        <w:rPr>
          <w:rFonts w:ascii="Arial" w:hAnsi="Arial" w:cs="Arial"/>
          <w:i/>
          <w:sz w:val="24"/>
          <w:szCs w:val="24"/>
        </w:rPr>
        <w:t>La sua arte insegna la ricerca di alfabeti che non si trovano nei libri e di mondi che non coincidono con il nostro. Insegna che le mani sanno quello che la mente non capisce, mentre il linguaggio dei segni custodisce qualcosa che le parole non registrano</w:t>
      </w:r>
      <w:r>
        <w:rPr>
          <w:rFonts w:ascii="Arial" w:hAnsi="Arial" w:cs="Arial"/>
          <w:sz w:val="24"/>
          <w:szCs w:val="24"/>
        </w:rPr>
        <w:t>”.</w:t>
      </w:r>
    </w:p>
    <w:p w:rsidR="000C6685" w:rsidRPr="000C6685" w:rsidRDefault="000C6685" w:rsidP="00B567AE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B567AE" w:rsidRDefault="000C6685" w:rsidP="005D49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B845AA">
        <w:rPr>
          <w:rFonts w:ascii="Arial" w:hAnsi="Arial" w:cs="Arial"/>
          <w:sz w:val="24"/>
          <w:szCs w:val="24"/>
        </w:rPr>
        <w:t xml:space="preserve"> primi lavor</w:t>
      </w:r>
      <w:r>
        <w:rPr>
          <w:rFonts w:ascii="Arial" w:hAnsi="Arial" w:cs="Arial"/>
          <w:sz w:val="24"/>
          <w:szCs w:val="24"/>
        </w:rPr>
        <w:t>i</w:t>
      </w:r>
      <w:r w:rsidR="00B845AA">
        <w:rPr>
          <w:rFonts w:ascii="Arial" w:hAnsi="Arial" w:cs="Arial"/>
          <w:sz w:val="24"/>
          <w:szCs w:val="24"/>
        </w:rPr>
        <w:t xml:space="preserve"> in legno</w:t>
      </w:r>
      <w:r>
        <w:rPr>
          <w:rFonts w:ascii="Arial" w:hAnsi="Arial" w:cs="Arial"/>
          <w:sz w:val="24"/>
          <w:szCs w:val="24"/>
        </w:rPr>
        <w:t xml:space="preserve">, realizzati negli </w:t>
      </w:r>
      <w:r w:rsidRPr="002F3B4A">
        <w:rPr>
          <w:rFonts w:ascii="Arial" w:hAnsi="Arial" w:cs="Arial"/>
          <w:b/>
          <w:sz w:val="24"/>
          <w:szCs w:val="24"/>
        </w:rPr>
        <w:t>anni sessanta</w:t>
      </w:r>
      <w:r>
        <w:rPr>
          <w:rFonts w:ascii="Arial" w:hAnsi="Arial" w:cs="Arial"/>
          <w:sz w:val="24"/>
          <w:szCs w:val="24"/>
        </w:rPr>
        <w:t xml:space="preserve">, intitolati </w:t>
      </w:r>
      <w:r w:rsidR="00B47927" w:rsidRPr="00B47927">
        <w:rPr>
          <w:rFonts w:ascii="Arial" w:hAnsi="Arial" w:cs="Arial"/>
          <w:i/>
          <w:sz w:val="24"/>
          <w:szCs w:val="24"/>
        </w:rPr>
        <w:t>M</w:t>
      </w:r>
      <w:r w:rsidR="00B845AA" w:rsidRPr="00B845AA">
        <w:rPr>
          <w:rFonts w:ascii="Arial" w:hAnsi="Arial" w:cs="Arial"/>
          <w:i/>
          <w:sz w:val="24"/>
          <w:szCs w:val="24"/>
        </w:rPr>
        <w:t>appe</w:t>
      </w:r>
      <w:r>
        <w:rPr>
          <w:rFonts w:ascii="Arial" w:hAnsi="Arial" w:cs="Arial"/>
          <w:sz w:val="24"/>
          <w:szCs w:val="24"/>
        </w:rPr>
        <w:t xml:space="preserve">, </w:t>
      </w:r>
      <w:r w:rsidR="00FA3A73">
        <w:rPr>
          <w:rFonts w:ascii="Arial" w:hAnsi="Arial" w:cs="Arial"/>
          <w:sz w:val="24"/>
          <w:szCs w:val="24"/>
        </w:rPr>
        <w:t xml:space="preserve">sono </w:t>
      </w:r>
      <w:r>
        <w:rPr>
          <w:rFonts w:ascii="Arial" w:hAnsi="Arial" w:cs="Arial"/>
          <w:sz w:val="24"/>
          <w:szCs w:val="24"/>
        </w:rPr>
        <w:t>tavole</w:t>
      </w:r>
      <w:r w:rsidR="00B47927">
        <w:rPr>
          <w:rFonts w:ascii="Arial" w:hAnsi="Arial" w:cs="Arial"/>
          <w:sz w:val="24"/>
          <w:szCs w:val="24"/>
        </w:rPr>
        <w:t xml:space="preserve"> di legno</w:t>
      </w:r>
      <w:r>
        <w:rPr>
          <w:rFonts w:ascii="Arial" w:hAnsi="Arial" w:cs="Arial"/>
          <w:sz w:val="24"/>
          <w:szCs w:val="24"/>
        </w:rPr>
        <w:t xml:space="preserve"> con </w:t>
      </w:r>
      <w:r w:rsidR="005B33B8">
        <w:rPr>
          <w:rFonts w:ascii="Arial" w:hAnsi="Arial" w:cs="Arial"/>
          <w:sz w:val="24"/>
          <w:szCs w:val="24"/>
        </w:rPr>
        <w:t>incisioni</w:t>
      </w:r>
      <w:r w:rsidR="00B845A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ispirate </w:t>
      </w:r>
      <w:r w:rsidR="002762AB">
        <w:rPr>
          <w:rFonts w:ascii="Arial" w:hAnsi="Arial" w:cs="Arial"/>
          <w:sz w:val="24"/>
          <w:szCs w:val="24"/>
        </w:rPr>
        <w:t>alle incisioni</w:t>
      </w:r>
      <w:r>
        <w:rPr>
          <w:rFonts w:ascii="Arial" w:hAnsi="Arial" w:cs="Arial"/>
          <w:sz w:val="24"/>
          <w:szCs w:val="24"/>
        </w:rPr>
        <w:t xml:space="preserve"> rupestri</w:t>
      </w:r>
      <w:r w:rsidR="005B33B8">
        <w:rPr>
          <w:rFonts w:ascii="Arial" w:hAnsi="Arial" w:cs="Arial"/>
          <w:sz w:val="24"/>
          <w:szCs w:val="24"/>
        </w:rPr>
        <w:t xml:space="preserve"> a cui seguono</w:t>
      </w:r>
      <w:r w:rsidR="00E943ED">
        <w:rPr>
          <w:rFonts w:ascii="Arial" w:hAnsi="Arial" w:cs="Arial"/>
          <w:sz w:val="24"/>
          <w:szCs w:val="24"/>
        </w:rPr>
        <w:t xml:space="preserve"> </w:t>
      </w:r>
      <w:r w:rsidR="00787CE0">
        <w:rPr>
          <w:rFonts w:ascii="Arial" w:hAnsi="Arial" w:cs="Arial"/>
          <w:sz w:val="24"/>
          <w:szCs w:val="24"/>
        </w:rPr>
        <w:t>altri cicli scultorei</w:t>
      </w:r>
      <w:r w:rsidR="00E943ED">
        <w:rPr>
          <w:rFonts w:ascii="Arial" w:hAnsi="Arial" w:cs="Arial"/>
          <w:sz w:val="24"/>
          <w:szCs w:val="24"/>
        </w:rPr>
        <w:t xml:space="preserve">, </w:t>
      </w:r>
      <w:r w:rsidR="00B20F97">
        <w:rPr>
          <w:rFonts w:ascii="Arial" w:hAnsi="Arial" w:cs="Arial"/>
          <w:sz w:val="24"/>
          <w:szCs w:val="24"/>
        </w:rPr>
        <w:t xml:space="preserve">sempre </w:t>
      </w:r>
      <w:r w:rsidR="00E943ED">
        <w:rPr>
          <w:rFonts w:ascii="Arial" w:hAnsi="Arial" w:cs="Arial"/>
          <w:sz w:val="24"/>
          <w:szCs w:val="24"/>
        </w:rPr>
        <w:t>di matrice minimalista</w:t>
      </w:r>
      <w:r w:rsidR="005B33B8">
        <w:rPr>
          <w:rFonts w:ascii="Arial" w:hAnsi="Arial" w:cs="Arial"/>
          <w:sz w:val="24"/>
          <w:szCs w:val="24"/>
        </w:rPr>
        <w:t>,</w:t>
      </w:r>
      <w:r w:rsidR="00E943ED">
        <w:rPr>
          <w:rFonts w:ascii="Arial" w:hAnsi="Arial" w:cs="Arial"/>
          <w:sz w:val="24"/>
          <w:szCs w:val="24"/>
        </w:rPr>
        <w:t xml:space="preserve"> </w:t>
      </w:r>
      <w:r w:rsidR="005B33B8">
        <w:rPr>
          <w:rFonts w:ascii="Arial" w:hAnsi="Arial" w:cs="Arial"/>
          <w:sz w:val="24"/>
          <w:szCs w:val="24"/>
        </w:rPr>
        <w:t>a</w:t>
      </w:r>
      <w:r w:rsidR="00E943ED">
        <w:rPr>
          <w:rFonts w:ascii="Arial" w:hAnsi="Arial" w:cs="Arial"/>
          <w:sz w:val="24"/>
          <w:szCs w:val="24"/>
        </w:rPr>
        <w:t xml:space="preserve"> cui si aggiunge </w:t>
      </w:r>
      <w:r w:rsidR="00862313">
        <w:rPr>
          <w:rFonts w:ascii="Arial" w:hAnsi="Arial" w:cs="Arial"/>
          <w:sz w:val="24"/>
          <w:szCs w:val="24"/>
        </w:rPr>
        <w:t xml:space="preserve">l’utilizzo di </w:t>
      </w:r>
      <w:r w:rsidR="00BD5650">
        <w:rPr>
          <w:rFonts w:ascii="Arial" w:hAnsi="Arial" w:cs="Arial"/>
          <w:sz w:val="24"/>
          <w:szCs w:val="24"/>
        </w:rPr>
        <w:t>nuovi elementi, i</w:t>
      </w:r>
      <w:r w:rsidR="00862313">
        <w:rPr>
          <w:rFonts w:ascii="Arial" w:hAnsi="Arial" w:cs="Arial"/>
          <w:sz w:val="24"/>
          <w:szCs w:val="24"/>
        </w:rPr>
        <w:t xml:space="preserve"> chiodi, </w:t>
      </w:r>
      <w:r w:rsidR="00BD5650">
        <w:rPr>
          <w:rFonts w:ascii="Arial" w:hAnsi="Arial" w:cs="Arial"/>
          <w:sz w:val="24"/>
          <w:szCs w:val="24"/>
        </w:rPr>
        <w:t xml:space="preserve">considerati </w:t>
      </w:r>
      <w:r w:rsidR="00AC0518">
        <w:rPr>
          <w:rFonts w:ascii="Arial" w:hAnsi="Arial" w:cs="Arial"/>
          <w:sz w:val="24"/>
          <w:szCs w:val="24"/>
        </w:rPr>
        <w:t xml:space="preserve">dall’artista </w:t>
      </w:r>
      <w:r w:rsidR="00862313">
        <w:rPr>
          <w:rFonts w:ascii="Arial" w:hAnsi="Arial" w:cs="Arial"/>
          <w:sz w:val="24"/>
          <w:szCs w:val="24"/>
        </w:rPr>
        <w:t xml:space="preserve">fondamentali per </w:t>
      </w:r>
      <w:r w:rsidR="00AC0518">
        <w:rPr>
          <w:rFonts w:ascii="Arial" w:hAnsi="Arial" w:cs="Arial"/>
          <w:sz w:val="24"/>
          <w:szCs w:val="24"/>
        </w:rPr>
        <w:t>l’</w:t>
      </w:r>
      <w:r w:rsidR="00862313">
        <w:rPr>
          <w:rFonts w:ascii="Arial" w:hAnsi="Arial" w:cs="Arial"/>
          <w:sz w:val="24"/>
          <w:szCs w:val="24"/>
        </w:rPr>
        <w:t xml:space="preserve">uso e </w:t>
      </w:r>
      <w:r w:rsidR="00AC0518">
        <w:rPr>
          <w:rFonts w:ascii="Arial" w:hAnsi="Arial" w:cs="Arial"/>
          <w:sz w:val="24"/>
          <w:szCs w:val="24"/>
        </w:rPr>
        <w:t>la</w:t>
      </w:r>
      <w:r w:rsidR="00862313">
        <w:rPr>
          <w:rFonts w:ascii="Arial" w:hAnsi="Arial" w:cs="Arial"/>
          <w:sz w:val="24"/>
          <w:szCs w:val="24"/>
        </w:rPr>
        <w:t xml:space="preserve"> forma. </w:t>
      </w:r>
      <w:r w:rsidR="00862313" w:rsidRPr="00B47927">
        <w:rPr>
          <w:rFonts w:ascii="Arial" w:hAnsi="Arial" w:cs="Arial"/>
          <w:sz w:val="24"/>
          <w:szCs w:val="24"/>
        </w:rPr>
        <w:t>Fra questi si ricordano</w:t>
      </w:r>
      <w:r w:rsidR="00787CE0" w:rsidRPr="00B47927">
        <w:rPr>
          <w:rFonts w:ascii="Arial" w:hAnsi="Arial" w:cs="Arial"/>
          <w:sz w:val="24"/>
          <w:szCs w:val="24"/>
        </w:rPr>
        <w:t xml:space="preserve"> </w:t>
      </w:r>
      <w:r w:rsidR="00787CE0" w:rsidRPr="00B47927">
        <w:rPr>
          <w:rFonts w:ascii="Arial" w:hAnsi="Arial" w:cs="Arial"/>
          <w:i/>
          <w:sz w:val="24"/>
          <w:szCs w:val="24"/>
        </w:rPr>
        <w:t>I Rituali</w:t>
      </w:r>
      <w:r w:rsidR="00787CE0">
        <w:rPr>
          <w:rFonts w:ascii="Arial" w:hAnsi="Arial" w:cs="Arial"/>
          <w:sz w:val="24"/>
          <w:szCs w:val="24"/>
        </w:rPr>
        <w:t xml:space="preserve">, </w:t>
      </w:r>
      <w:r w:rsidR="00787CE0" w:rsidRPr="00787CE0">
        <w:rPr>
          <w:rFonts w:ascii="Arial" w:hAnsi="Arial" w:cs="Arial"/>
          <w:i/>
          <w:sz w:val="24"/>
          <w:szCs w:val="24"/>
        </w:rPr>
        <w:t>Le Vicinie</w:t>
      </w:r>
      <w:r w:rsidR="00787CE0">
        <w:rPr>
          <w:rFonts w:ascii="Arial" w:hAnsi="Arial" w:cs="Arial"/>
          <w:sz w:val="24"/>
          <w:szCs w:val="24"/>
        </w:rPr>
        <w:t xml:space="preserve">, </w:t>
      </w:r>
      <w:r w:rsidR="00787CE0" w:rsidRPr="00862313">
        <w:rPr>
          <w:rFonts w:ascii="Arial" w:hAnsi="Arial" w:cs="Arial"/>
          <w:i/>
          <w:sz w:val="24"/>
          <w:szCs w:val="24"/>
        </w:rPr>
        <w:t>Le Storie dei morti</w:t>
      </w:r>
      <w:r w:rsidR="00787CE0">
        <w:rPr>
          <w:rFonts w:ascii="Arial" w:hAnsi="Arial" w:cs="Arial"/>
          <w:sz w:val="24"/>
          <w:szCs w:val="24"/>
        </w:rPr>
        <w:t xml:space="preserve">, </w:t>
      </w:r>
      <w:r w:rsidR="00787CE0" w:rsidRPr="00862313">
        <w:rPr>
          <w:rFonts w:ascii="Arial" w:hAnsi="Arial" w:cs="Arial"/>
          <w:i/>
          <w:sz w:val="24"/>
          <w:szCs w:val="24"/>
        </w:rPr>
        <w:t>I Reliquiari</w:t>
      </w:r>
      <w:r w:rsidR="00787CE0">
        <w:rPr>
          <w:rFonts w:ascii="Arial" w:hAnsi="Arial" w:cs="Arial"/>
          <w:sz w:val="24"/>
          <w:szCs w:val="24"/>
        </w:rPr>
        <w:t xml:space="preserve"> che restituiscono la </w:t>
      </w:r>
      <w:r w:rsidR="00862313">
        <w:rPr>
          <w:rFonts w:ascii="Arial" w:hAnsi="Arial" w:cs="Arial"/>
          <w:sz w:val="24"/>
          <w:szCs w:val="24"/>
        </w:rPr>
        <w:t xml:space="preserve">cultura contadina e in cui si </w:t>
      </w:r>
      <w:r w:rsidR="00820902">
        <w:rPr>
          <w:rFonts w:ascii="Arial" w:hAnsi="Arial" w:cs="Arial"/>
          <w:sz w:val="24"/>
          <w:szCs w:val="24"/>
        </w:rPr>
        <w:t>allude</w:t>
      </w:r>
      <w:r w:rsidR="00862313">
        <w:rPr>
          <w:rFonts w:ascii="Arial" w:hAnsi="Arial" w:cs="Arial"/>
          <w:sz w:val="24"/>
          <w:szCs w:val="24"/>
        </w:rPr>
        <w:t xml:space="preserve"> </w:t>
      </w:r>
      <w:r w:rsidR="00820902">
        <w:rPr>
          <w:rFonts w:ascii="Arial" w:hAnsi="Arial" w:cs="Arial"/>
          <w:sz w:val="24"/>
          <w:szCs w:val="24"/>
        </w:rPr>
        <w:t>al</w:t>
      </w:r>
      <w:r w:rsidR="00862313">
        <w:rPr>
          <w:rFonts w:ascii="Arial" w:hAnsi="Arial" w:cs="Arial"/>
          <w:sz w:val="24"/>
          <w:szCs w:val="24"/>
        </w:rPr>
        <w:t xml:space="preserve">la tradizione, </w:t>
      </w:r>
      <w:r w:rsidR="00820902">
        <w:rPr>
          <w:rFonts w:ascii="Arial" w:hAnsi="Arial" w:cs="Arial"/>
          <w:sz w:val="24"/>
          <w:szCs w:val="24"/>
        </w:rPr>
        <w:t xml:space="preserve">alle </w:t>
      </w:r>
      <w:r w:rsidR="00862313" w:rsidRPr="00862313">
        <w:rPr>
          <w:rFonts w:ascii="Arial" w:hAnsi="Arial" w:cs="Arial"/>
          <w:sz w:val="24"/>
          <w:szCs w:val="24"/>
        </w:rPr>
        <w:t xml:space="preserve">leggende, </w:t>
      </w:r>
      <w:r w:rsidR="00820902">
        <w:rPr>
          <w:rFonts w:ascii="Arial" w:hAnsi="Arial" w:cs="Arial"/>
          <w:sz w:val="24"/>
          <w:szCs w:val="24"/>
        </w:rPr>
        <w:t>a</w:t>
      </w:r>
      <w:r w:rsidR="00862313" w:rsidRPr="00862313">
        <w:rPr>
          <w:rFonts w:ascii="Arial" w:hAnsi="Arial" w:cs="Arial"/>
          <w:sz w:val="24"/>
          <w:szCs w:val="24"/>
        </w:rPr>
        <w:t xml:space="preserve">l dialetto, </w:t>
      </w:r>
      <w:r w:rsidR="00820902">
        <w:rPr>
          <w:rFonts w:ascii="Arial" w:hAnsi="Arial" w:cs="Arial"/>
          <w:sz w:val="24"/>
          <w:szCs w:val="24"/>
        </w:rPr>
        <w:t>a</w:t>
      </w:r>
      <w:r w:rsidR="00862313" w:rsidRPr="00862313">
        <w:rPr>
          <w:rFonts w:ascii="Arial" w:hAnsi="Arial" w:cs="Arial"/>
          <w:sz w:val="24"/>
          <w:szCs w:val="24"/>
        </w:rPr>
        <w:t xml:space="preserve">i canti, </w:t>
      </w:r>
      <w:r w:rsidR="00820902">
        <w:rPr>
          <w:rFonts w:ascii="Arial" w:hAnsi="Arial" w:cs="Arial"/>
          <w:sz w:val="24"/>
          <w:szCs w:val="24"/>
        </w:rPr>
        <w:t>a</w:t>
      </w:r>
      <w:r w:rsidR="00862313" w:rsidRPr="00862313">
        <w:rPr>
          <w:rFonts w:ascii="Arial" w:hAnsi="Arial" w:cs="Arial"/>
          <w:sz w:val="24"/>
          <w:szCs w:val="24"/>
        </w:rPr>
        <w:t>i proverbi</w:t>
      </w:r>
      <w:r w:rsidR="00862313">
        <w:rPr>
          <w:rFonts w:ascii="Arial" w:hAnsi="Arial" w:cs="Arial"/>
          <w:sz w:val="24"/>
          <w:szCs w:val="24"/>
        </w:rPr>
        <w:t>.</w:t>
      </w:r>
    </w:p>
    <w:p w:rsidR="00EC42C0" w:rsidRDefault="000D7ED0" w:rsidP="005D49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Negli </w:t>
      </w:r>
      <w:r w:rsidRPr="002F3B4A">
        <w:rPr>
          <w:rFonts w:ascii="Arial" w:hAnsi="Arial" w:cs="Arial"/>
          <w:b/>
          <w:sz w:val="24"/>
          <w:szCs w:val="24"/>
        </w:rPr>
        <w:t>anni settanta</w:t>
      </w:r>
      <w:r>
        <w:rPr>
          <w:rFonts w:ascii="Arial" w:hAnsi="Arial" w:cs="Arial"/>
          <w:sz w:val="24"/>
          <w:szCs w:val="24"/>
        </w:rPr>
        <w:t xml:space="preserve">, l’esperienza africana e il suo </w:t>
      </w:r>
      <w:r w:rsidR="00BD5650">
        <w:rPr>
          <w:rFonts w:ascii="Arial" w:hAnsi="Arial" w:cs="Arial"/>
          <w:sz w:val="24"/>
          <w:szCs w:val="24"/>
        </w:rPr>
        <w:t xml:space="preserve">trasferimento per alcuni anni </w:t>
      </w:r>
      <w:r>
        <w:rPr>
          <w:rFonts w:ascii="Arial" w:hAnsi="Arial" w:cs="Arial"/>
          <w:sz w:val="24"/>
          <w:szCs w:val="24"/>
        </w:rPr>
        <w:t xml:space="preserve">in queste terre, </w:t>
      </w:r>
      <w:r w:rsidR="00820902">
        <w:rPr>
          <w:rFonts w:ascii="Arial" w:hAnsi="Arial" w:cs="Arial"/>
          <w:sz w:val="24"/>
          <w:szCs w:val="24"/>
        </w:rPr>
        <w:t>conducono l’artista</w:t>
      </w:r>
      <w:r>
        <w:rPr>
          <w:rFonts w:ascii="Arial" w:hAnsi="Arial" w:cs="Arial"/>
          <w:sz w:val="24"/>
          <w:szCs w:val="24"/>
        </w:rPr>
        <w:t xml:space="preserve"> ad inserire nel suo linguaggio </w:t>
      </w:r>
      <w:r w:rsidR="00FA3A73">
        <w:rPr>
          <w:rFonts w:ascii="Arial" w:hAnsi="Arial" w:cs="Arial"/>
          <w:sz w:val="24"/>
          <w:szCs w:val="24"/>
        </w:rPr>
        <w:t xml:space="preserve">nuovi simboli, nuovi colori, </w:t>
      </w:r>
      <w:r w:rsidR="00B9263C">
        <w:rPr>
          <w:rFonts w:ascii="Arial" w:hAnsi="Arial" w:cs="Arial"/>
          <w:sz w:val="24"/>
          <w:szCs w:val="24"/>
        </w:rPr>
        <w:t xml:space="preserve">nuovi materiali </w:t>
      </w:r>
      <w:r w:rsidR="00AC0518">
        <w:rPr>
          <w:rFonts w:ascii="Arial" w:hAnsi="Arial" w:cs="Arial"/>
          <w:sz w:val="24"/>
          <w:szCs w:val="24"/>
        </w:rPr>
        <w:t>fra cui il</w:t>
      </w:r>
      <w:r w:rsidR="00EC42C0">
        <w:rPr>
          <w:rFonts w:ascii="Arial" w:hAnsi="Arial" w:cs="Arial"/>
          <w:sz w:val="24"/>
          <w:szCs w:val="24"/>
        </w:rPr>
        <w:t xml:space="preserve"> cemento e</w:t>
      </w:r>
      <w:r w:rsidR="00AC0518">
        <w:rPr>
          <w:rFonts w:ascii="Arial" w:hAnsi="Arial" w:cs="Arial"/>
          <w:sz w:val="24"/>
          <w:szCs w:val="24"/>
        </w:rPr>
        <w:t xml:space="preserve"> il vetro, come si osserva</w:t>
      </w:r>
      <w:r w:rsidR="00DC15E7">
        <w:rPr>
          <w:rFonts w:ascii="Arial" w:hAnsi="Arial" w:cs="Arial"/>
          <w:sz w:val="24"/>
          <w:szCs w:val="24"/>
        </w:rPr>
        <w:t xml:space="preserve"> in</w:t>
      </w:r>
      <w:r w:rsidR="00B9263C">
        <w:rPr>
          <w:rFonts w:ascii="Arial" w:hAnsi="Arial" w:cs="Arial"/>
          <w:sz w:val="24"/>
          <w:szCs w:val="24"/>
        </w:rPr>
        <w:t xml:space="preserve"> </w:t>
      </w:r>
      <w:r w:rsidR="00DC15E7" w:rsidRPr="00B9263C">
        <w:rPr>
          <w:rFonts w:ascii="Arial" w:hAnsi="Arial" w:cs="Arial"/>
          <w:i/>
          <w:sz w:val="24"/>
          <w:szCs w:val="24"/>
        </w:rPr>
        <w:t>Orme del Tempo</w:t>
      </w:r>
      <w:r w:rsidR="00DC15E7">
        <w:rPr>
          <w:rFonts w:ascii="Arial" w:hAnsi="Arial" w:cs="Arial"/>
          <w:i/>
          <w:sz w:val="24"/>
          <w:szCs w:val="24"/>
        </w:rPr>
        <w:t>. Totem</w:t>
      </w:r>
      <w:r w:rsidR="00EC42C0">
        <w:rPr>
          <w:rFonts w:ascii="Arial" w:hAnsi="Arial" w:cs="Arial"/>
          <w:sz w:val="24"/>
          <w:szCs w:val="24"/>
        </w:rPr>
        <w:t>.</w:t>
      </w:r>
    </w:p>
    <w:p w:rsidR="00F65BE0" w:rsidRDefault="00B9263C" w:rsidP="005D49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un continuo divenire</w:t>
      </w:r>
      <w:r w:rsidR="00EC42C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820902">
        <w:rPr>
          <w:rFonts w:ascii="Arial" w:hAnsi="Arial" w:cs="Arial"/>
          <w:sz w:val="24"/>
          <w:szCs w:val="24"/>
        </w:rPr>
        <w:t>i lavori</w:t>
      </w:r>
      <w:r w:rsidR="005D49E3">
        <w:rPr>
          <w:rFonts w:ascii="Arial" w:hAnsi="Arial" w:cs="Arial"/>
          <w:sz w:val="24"/>
          <w:szCs w:val="24"/>
        </w:rPr>
        <w:t xml:space="preserve"> di </w:t>
      </w:r>
      <w:r w:rsidR="00820902">
        <w:rPr>
          <w:rFonts w:ascii="Arial" w:hAnsi="Arial" w:cs="Arial"/>
          <w:sz w:val="24"/>
          <w:szCs w:val="24"/>
        </w:rPr>
        <w:t>F</w:t>
      </w:r>
      <w:r w:rsidR="005D49E3">
        <w:rPr>
          <w:rFonts w:ascii="Arial" w:hAnsi="Arial" w:cs="Arial"/>
          <w:sz w:val="24"/>
          <w:szCs w:val="24"/>
        </w:rPr>
        <w:t xml:space="preserve">ranca </w:t>
      </w:r>
      <w:proofErr w:type="spellStart"/>
      <w:r w:rsidR="005D49E3">
        <w:rPr>
          <w:rFonts w:ascii="Arial" w:hAnsi="Arial" w:cs="Arial"/>
          <w:sz w:val="24"/>
          <w:szCs w:val="24"/>
        </w:rPr>
        <w:t>Ghitti</w:t>
      </w:r>
      <w:proofErr w:type="spellEnd"/>
      <w:r w:rsidR="005D49E3">
        <w:rPr>
          <w:rFonts w:ascii="Arial" w:hAnsi="Arial" w:cs="Arial"/>
          <w:sz w:val="24"/>
          <w:szCs w:val="24"/>
        </w:rPr>
        <w:t xml:space="preserve"> </w:t>
      </w:r>
      <w:r w:rsidR="007752F9" w:rsidRPr="00EC42C0">
        <w:rPr>
          <w:rFonts w:ascii="Arial" w:hAnsi="Arial" w:cs="Arial"/>
          <w:sz w:val="24"/>
          <w:szCs w:val="24"/>
        </w:rPr>
        <w:t>assumono</w:t>
      </w:r>
      <w:r w:rsidR="005D49E3">
        <w:rPr>
          <w:rFonts w:ascii="Arial" w:hAnsi="Arial" w:cs="Arial"/>
          <w:sz w:val="24"/>
          <w:szCs w:val="24"/>
        </w:rPr>
        <w:t xml:space="preserve"> </w:t>
      </w:r>
      <w:r w:rsidR="00584223">
        <w:rPr>
          <w:rFonts w:ascii="Arial" w:hAnsi="Arial" w:cs="Arial"/>
          <w:sz w:val="24"/>
          <w:szCs w:val="24"/>
        </w:rPr>
        <w:t>negli anni successivi</w:t>
      </w:r>
      <w:r w:rsidR="00AC4437">
        <w:rPr>
          <w:rFonts w:ascii="Arial" w:hAnsi="Arial" w:cs="Arial"/>
          <w:sz w:val="24"/>
          <w:szCs w:val="24"/>
        </w:rPr>
        <w:t xml:space="preserve"> </w:t>
      </w:r>
      <w:r w:rsidR="005D49E3">
        <w:rPr>
          <w:rFonts w:ascii="Arial" w:hAnsi="Arial" w:cs="Arial"/>
          <w:sz w:val="24"/>
          <w:szCs w:val="24"/>
        </w:rPr>
        <w:t xml:space="preserve">dimensioni </w:t>
      </w:r>
      <w:r w:rsidR="00584223">
        <w:rPr>
          <w:rFonts w:ascii="Arial" w:hAnsi="Arial" w:cs="Arial"/>
          <w:sz w:val="24"/>
          <w:szCs w:val="24"/>
        </w:rPr>
        <w:t xml:space="preserve">e forme </w:t>
      </w:r>
      <w:r w:rsidR="005D49E3">
        <w:rPr>
          <w:rFonts w:ascii="Arial" w:hAnsi="Arial" w:cs="Arial"/>
          <w:sz w:val="24"/>
          <w:szCs w:val="24"/>
        </w:rPr>
        <w:t>diverse</w:t>
      </w:r>
      <w:r w:rsidR="007752F9">
        <w:rPr>
          <w:rFonts w:ascii="Arial" w:hAnsi="Arial" w:cs="Arial"/>
          <w:sz w:val="24"/>
          <w:szCs w:val="24"/>
        </w:rPr>
        <w:t xml:space="preserve"> sempre intrinsecamente legate al suo vissuto, come</w:t>
      </w:r>
      <w:r w:rsidR="00EC42C0">
        <w:rPr>
          <w:rFonts w:ascii="Arial" w:hAnsi="Arial" w:cs="Arial"/>
          <w:sz w:val="24"/>
          <w:szCs w:val="24"/>
        </w:rPr>
        <w:t xml:space="preserve"> </w:t>
      </w:r>
      <w:r w:rsidR="00F65BE0">
        <w:rPr>
          <w:rFonts w:ascii="Arial" w:hAnsi="Arial" w:cs="Arial"/>
          <w:sz w:val="24"/>
          <w:szCs w:val="24"/>
        </w:rPr>
        <w:t xml:space="preserve">la verticalità, ispirata dalla visione dei </w:t>
      </w:r>
      <w:r w:rsidR="00F65BE0" w:rsidRPr="009C48D3">
        <w:rPr>
          <w:rFonts w:ascii="Arial" w:hAnsi="Arial" w:cs="Arial"/>
          <w:sz w:val="24"/>
          <w:szCs w:val="24"/>
        </w:rPr>
        <w:t xml:space="preserve">grattacieli </w:t>
      </w:r>
      <w:r w:rsidR="00F65BE0">
        <w:rPr>
          <w:rFonts w:ascii="Arial" w:hAnsi="Arial" w:cs="Arial"/>
          <w:sz w:val="24"/>
          <w:szCs w:val="24"/>
        </w:rPr>
        <w:t>di Montreal e dai boschi del Labrador, che caratterizza</w:t>
      </w:r>
      <w:r w:rsidR="00BA5E1B">
        <w:rPr>
          <w:rFonts w:ascii="Arial" w:hAnsi="Arial" w:cs="Arial"/>
          <w:sz w:val="24"/>
          <w:szCs w:val="24"/>
        </w:rPr>
        <w:t xml:space="preserve"> le opere</w:t>
      </w:r>
      <w:r w:rsidR="00F65BE0">
        <w:rPr>
          <w:rFonts w:ascii="Arial" w:hAnsi="Arial" w:cs="Arial"/>
          <w:sz w:val="24"/>
          <w:szCs w:val="24"/>
        </w:rPr>
        <w:t xml:space="preserve"> </w:t>
      </w:r>
      <w:r w:rsidR="00F65BE0" w:rsidRPr="00584223">
        <w:rPr>
          <w:rFonts w:ascii="Arial" w:hAnsi="Arial" w:cs="Arial"/>
          <w:i/>
          <w:sz w:val="24"/>
          <w:szCs w:val="24"/>
        </w:rPr>
        <w:t>Cancelli</w:t>
      </w:r>
      <w:r w:rsidR="00F65BE0" w:rsidRPr="00944CCD">
        <w:rPr>
          <w:rFonts w:ascii="Arial" w:hAnsi="Arial" w:cs="Arial"/>
          <w:sz w:val="24"/>
          <w:szCs w:val="24"/>
        </w:rPr>
        <w:t>,</w:t>
      </w:r>
      <w:r w:rsidR="00F65BE0">
        <w:rPr>
          <w:rFonts w:ascii="Arial" w:hAnsi="Arial" w:cs="Arial"/>
          <w:sz w:val="24"/>
          <w:szCs w:val="24"/>
        </w:rPr>
        <w:t xml:space="preserve"> </w:t>
      </w:r>
      <w:r w:rsidR="00F65BE0" w:rsidRPr="00F65BE0">
        <w:rPr>
          <w:rFonts w:ascii="Arial" w:hAnsi="Arial" w:cs="Arial"/>
          <w:i/>
          <w:sz w:val="24"/>
          <w:szCs w:val="24"/>
        </w:rPr>
        <w:t>Libri Chiusi</w:t>
      </w:r>
      <w:r w:rsidR="00F65BE0">
        <w:rPr>
          <w:rFonts w:ascii="Arial" w:hAnsi="Arial" w:cs="Arial"/>
          <w:sz w:val="24"/>
          <w:szCs w:val="24"/>
        </w:rPr>
        <w:t xml:space="preserve">, </w:t>
      </w:r>
      <w:r w:rsidR="0070614C">
        <w:rPr>
          <w:rFonts w:ascii="Arial" w:hAnsi="Arial" w:cs="Arial"/>
          <w:i/>
          <w:sz w:val="24"/>
          <w:szCs w:val="24"/>
        </w:rPr>
        <w:t>Alberi</w:t>
      </w:r>
      <w:r w:rsidR="00F65BE0">
        <w:rPr>
          <w:rFonts w:ascii="Arial" w:hAnsi="Arial" w:cs="Arial"/>
          <w:sz w:val="24"/>
          <w:szCs w:val="24"/>
        </w:rPr>
        <w:t>.</w:t>
      </w:r>
      <w:r w:rsidR="0070614C">
        <w:rPr>
          <w:rFonts w:ascii="Arial" w:hAnsi="Arial" w:cs="Arial"/>
          <w:sz w:val="24"/>
          <w:szCs w:val="24"/>
        </w:rPr>
        <w:t xml:space="preserve"> Il ritmo verticale tuttavia è spesso contrastato da un’energia orizzontale</w:t>
      </w:r>
      <w:r w:rsidR="009D79AA">
        <w:rPr>
          <w:rFonts w:ascii="Arial" w:hAnsi="Arial" w:cs="Arial"/>
          <w:sz w:val="24"/>
          <w:szCs w:val="24"/>
        </w:rPr>
        <w:t xml:space="preserve">, resa dall’accostamento seriale di tessere e liste di legno, </w:t>
      </w:r>
      <w:r w:rsidR="002B126D">
        <w:rPr>
          <w:rFonts w:ascii="Arial" w:hAnsi="Arial" w:cs="Arial"/>
          <w:sz w:val="24"/>
          <w:szCs w:val="24"/>
        </w:rPr>
        <w:t>come se la ma</w:t>
      </w:r>
      <w:r w:rsidR="0070614C">
        <w:rPr>
          <w:rFonts w:ascii="Arial" w:hAnsi="Arial" w:cs="Arial"/>
          <w:sz w:val="24"/>
          <w:szCs w:val="24"/>
        </w:rPr>
        <w:t xml:space="preserve">teria fosse tessuta o intrecciata. </w:t>
      </w:r>
      <w:r w:rsidR="00A35D05" w:rsidRPr="005E3253">
        <w:rPr>
          <w:rFonts w:ascii="Arial" w:hAnsi="Arial" w:cs="Arial"/>
          <w:sz w:val="24"/>
          <w:szCs w:val="24"/>
        </w:rPr>
        <w:t xml:space="preserve">In una poetica </w:t>
      </w:r>
      <w:r w:rsidR="005E3253" w:rsidRPr="005E3253">
        <w:rPr>
          <w:rFonts w:ascii="Arial" w:hAnsi="Arial" w:cs="Arial"/>
          <w:sz w:val="24"/>
          <w:szCs w:val="24"/>
        </w:rPr>
        <w:t xml:space="preserve">costantemente attenta al rapporto con lo spazio, </w:t>
      </w:r>
      <w:r w:rsidR="002B126D" w:rsidRPr="005E3253">
        <w:rPr>
          <w:rFonts w:ascii="Arial" w:hAnsi="Arial" w:cs="Arial"/>
          <w:sz w:val="24"/>
          <w:szCs w:val="24"/>
        </w:rPr>
        <w:t xml:space="preserve">alla </w:t>
      </w:r>
      <w:r w:rsidR="002B126D" w:rsidRPr="002F3B4A">
        <w:rPr>
          <w:rFonts w:ascii="Arial" w:hAnsi="Arial" w:cs="Arial"/>
          <w:sz w:val="24"/>
          <w:szCs w:val="24"/>
        </w:rPr>
        <w:t>fine degli</w:t>
      </w:r>
      <w:r w:rsidR="002B126D" w:rsidRPr="002F3B4A">
        <w:rPr>
          <w:rFonts w:ascii="Arial" w:hAnsi="Arial" w:cs="Arial"/>
          <w:b/>
          <w:sz w:val="24"/>
          <w:szCs w:val="24"/>
        </w:rPr>
        <w:t xml:space="preserve"> anni ottanta</w:t>
      </w:r>
      <w:r w:rsidR="00A35D05" w:rsidRPr="005E3253">
        <w:rPr>
          <w:rFonts w:ascii="Arial" w:hAnsi="Arial" w:cs="Arial"/>
          <w:sz w:val="24"/>
          <w:szCs w:val="24"/>
        </w:rPr>
        <w:t xml:space="preserve"> si inserisce l’</w:t>
      </w:r>
      <w:r w:rsidR="005E3253">
        <w:rPr>
          <w:rFonts w:ascii="Arial" w:hAnsi="Arial" w:cs="Arial"/>
          <w:sz w:val="24"/>
          <w:szCs w:val="24"/>
        </w:rPr>
        <w:t xml:space="preserve">interesse per </w:t>
      </w:r>
      <w:r w:rsidR="00A35D05" w:rsidRPr="005E3253">
        <w:rPr>
          <w:rFonts w:ascii="Arial" w:hAnsi="Arial" w:cs="Arial"/>
          <w:sz w:val="24"/>
          <w:szCs w:val="24"/>
        </w:rPr>
        <w:t>la forma circolare,</w:t>
      </w:r>
      <w:r w:rsidR="00A35D05">
        <w:rPr>
          <w:rFonts w:ascii="Arial" w:hAnsi="Arial" w:cs="Arial"/>
          <w:sz w:val="24"/>
          <w:szCs w:val="24"/>
        </w:rPr>
        <w:t xml:space="preserve"> </w:t>
      </w:r>
      <w:r w:rsidR="00A35D05" w:rsidRPr="00A35D05">
        <w:rPr>
          <w:rFonts w:ascii="Arial" w:hAnsi="Arial" w:cs="Arial"/>
          <w:i/>
          <w:sz w:val="24"/>
          <w:szCs w:val="24"/>
        </w:rPr>
        <w:t>Ciclo dei Tondi</w:t>
      </w:r>
      <w:r w:rsidR="00A35D05">
        <w:rPr>
          <w:rFonts w:ascii="Arial" w:hAnsi="Arial" w:cs="Arial"/>
          <w:sz w:val="24"/>
          <w:szCs w:val="24"/>
        </w:rPr>
        <w:t xml:space="preserve">, dove il cerchio più o meno regolare </w:t>
      </w:r>
      <w:r w:rsidR="002B126D">
        <w:rPr>
          <w:rFonts w:ascii="Arial" w:hAnsi="Arial" w:cs="Arial"/>
          <w:sz w:val="24"/>
          <w:szCs w:val="24"/>
        </w:rPr>
        <w:t xml:space="preserve">evoca </w:t>
      </w:r>
      <w:r w:rsidR="00C63B00">
        <w:rPr>
          <w:rFonts w:ascii="Arial" w:hAnsi="Arial" w:cs="Arial"/>
          <w:sz w:val="24"/>
          <w:szCs w:val="24"/>
        </w:rPr>
        <w:t xml:space="preserve">il concetto </w:t>
      </w:r>
      <w:r w:rsidR="00C63B00" w:rsidRPr="00C63B00">
        <w:rPr>
          <w:rFonts w:ascii="Arial" w:hAnsi="Arial" w:cs="Arial"/>
          <w:sz w:val="24"/>
          <w:szCs w:val="24"/>
        </w:rPr>
        <w:t>di</w:t>
      </w:r>
      <w:r w:rsidR="002B126D" w:rsidRPr="00C63B00">
        <w:rPr>
          <w:rFonts w:ascii="Arial" w:hAnsi="Arial" w:cs="Arial"/>
          <w:sz w:val="24"/>
          <w:szCs w:val="24"/>
        </w:rPr>
        <w:t xml:space="preserve"> ripetitività</w:t>
      </w:r>
      <w:r w:rsidR="002B126D">
        <w:rPr>
          <w:rFonts w:ascii="Arial" w:hAnsi="Arial" w:cs="Arial"/>
          <w:sz w:val="24"/>
          <w:szCs w:val="24"/>
        </w:rPr>
        <w:t>.</w:t>
      </w:r>
    </w:p>
    <w:p w:rsidR="00B62E05" w:rsidRDefault="00897F11" w:rsidP="005D49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Anche nelle installazioni, </w:t>
      </w:r>
      <w:r w:rsidRPr="00897F11">
        <w:rPr>
          <w:rFonts w:ascii="Arial" w:hAnsi="Arial" w:cs="Arial"/>
          <w:i/>
          <w:sz w:val="24"/>
          <w:szCs w:val="24"/>
        </w:rPr>
        <w:t>Meridiane</w:t>
      </w:r>
      <w:r>
        <w:rPr>
          <w:rFonts w:ascii="Arial" w:hAnsi="Arial" w:cs="Arial"/>
          <w:sz w:val="24"/>
          <w:szCs w:val="24"/>
        </w:rPr>
        <w:t xml:space="preserve">, </w:t>
      </w:r>
      <w:r w:rsidR="00C63B00">
        <w:rPr>
          <w:rFonts w:ascii="Arial" w:hAnsi="Arial" w:cs="Arial"/>
          <w:sz w:val="24"/>
          <w:szCs w:val="24"/>
        </w:rPr>
        <w:t xml:space="preserve">sono presenti </w:t>
      </w:r>
      <w:r>
        <w:rPr>
          <w:rFonts w:ascii="Arial" w:hAnsi="Arial" w:cs="Arial"/>
          <w:sz w:val="24"/>
          <w:szCs w:val="24"/>
        </w:rPr>
        <w:t>tem</w:t>
      </w:r>
      <w:r w:rsidR="00C63B00">
        <w:rPr>
          <w:rFonts w:ascii="Arial" w:hAnsi="Arial" w:cs="Arial"/>
          <w:sz w:val="24"/>
          <w:szCs w:val="24"/>
        </w:rPr>
        <w:t xml:space="preserve">i legati al tempo e allo spazio, ma aprono </w:t>
      </w:r>
      <w:r w:rsidR="002411B2">
        <w:rPr>
          <w:rFonts w:ascii="Arial" w:hAnsi="Arial" w:cs="Arial"/>
          <w:sz w:val="24"/>
          <w:szCs w:val="24"/>
        </w:rPr>
        <w:t xml:space="preserve">contemporaneamente </w:t>
      </w:r>
      <w:r w:rsidR="009A59BB">
        <w:rPr>
          <w:rFonts w:ascii="Arial" w:hAnsi="Arial" w:cs="Arial"/>
          <w:sz w:val="24"/>
          <w:szCs w:val="24"/>
        </w:rPr>
        <w:t xml:space="preserve">nuovi orizzonti </w:t>
      </w:r>
      <w:r w:rsidR="00FF28B1">
        <w:rPr>
          <w:rFonts w:ascii="Arial" w:hAnsi="Arial" w:cs="Arial"/>
          <w:sz w:val="24"/>
          <w:szCs w:val="24"/>
        </w:rPr>
        <w:t>con esplicite</w:t>
      </w:r>
      <w:r w:rsidR="009A59BB">
        <w:rPr>
          <w:rFonts w:ascii="Arial" w:hAnsi="Arial" w:cs="Arial"/>
          <w:sz w:val="24"/>
          <w:szCs w:val="24"/>
        </w:rPr>
        <w:t xml:space="preserve"> riflessioni sulla città, sull’architettura e sul linguaggio</w:t>
      </w:r>
      <w:r w:rsidR="00EE2A82">
        <w:rPr>
          <w:rFonts w:ascii="Arial" w:hAnsi="Arial" w:cs="Arial"/>
          <w:sz w:val="24"/>
          <w:szCs w:val="24"/>
        </w:rPr>
        <w:t>; in</w:t>
      </w:r>
      <w:r w:rsidR="00FF28B1">
        <w:rPr>
          <w:rFonts w:ascii="Arial" w:hAnsi="Arial" w:cs="Arial"/>
          <w:sz w:val="24"/>
          <w:szCs w:val="24"/>
        </w:rPr>
        <w:t xml:space="preserve"> </w:t>
      </w:r>
      <w:r w:rsidR="009A59BB" w:rsidRPr="009A59BB">
        <w:rPr>
          <w:rFonts w:ascii="Arial" w:hAnsi="Arial" w:cs="Arial"/>
          <w:i/>
          <w:sz w:val="24"/>
          <w:szCs w:val="24"/>
        </w:rPr>
        <w:t>Alfabeti perduti</w:t>
      </w:r>
      <w:r w:rsidR="009A59BB">
        <w:rPr>
          <w:rFonts w:ascii="Arial" w:hAnsi="Arial" w:cs="Arial"/>
          <w:sz w:val="24"/>
          <w:szCs w:val="24"/>
        </w:rPr>
        <w:t xml:space="preserve"> e </w:t>
      </w:r>
      <w:r w:rsidR="009A59BB" w:rsidRPr="009A59BB">
        <w:rPr>
          <w:rFonts w:ascii="Arial" w:hAnsi="Arial" w:cs="Arial"/>
          <w:i/>
          <w:sz w:val="24"/>
          <w:szCs w:val="24"/>
        </w:rPr>
        <w:t>Altri Alfabeti</w:t>
      </w:r>
      <w:r w:rsidR="002F3B4A">
        <w:rPr>
          <w:rFonts w:ascii="Arial" w:hAnsi="Arial" w:cs="Arial"/>
          <w:sz w:val="24"/>
          <w:szCs w:val="24"/>
        </w:rPr>
        <w:t xml:space="preserve">  realizzati alla </w:t>
      </w:r>
      <w:r w:rsidR="009A59BB">
        <w:rPr>
          <w:rFonts w:ascii="Arial" w:hAnsi="Arial" w:cs="Arial"/>
          <w:sz w:val="24"/>
          <w:szCs w:val="24"/>
        </w:rPr>
        <w:t xml:space="preserve">fine </w:t>
      </w:r>
      <w:r w:rsidR="002F3B4A">
        <w:rPr>
          <w:rFonts w:ascii="Arial" w:hAnsi="Arial" w:cs="Arial"/>
          <w:sz w:val="24"/>
          <w:szCs w:val="24"/>
        </w:rPr>
        <w:t xml:space="preserve">degli </w:t>
      </w:r>
      <w:r w:rsidR="002F3B4A" w:rsidRPr="002F3B4A">
        <w:rPr>
          <w:rFonts w:ascii="Arial" w:hAnsi="Arial" w:cs="Arial"/>
          <w:b/>
          <w:sz w:val="24"/>
          <w:szCs w:val="24"/>
        </w:rPr>
        <w:t>anni novanta</w:t>
      </w:r>
      <w:r w:rsidR="009A59BB">
        <w:rPr>
          <w:rFonts w:ascii="Arial" w:hAnsi="Arial" w:cs="Arial"/>
          <w:sz w:val="24"/>
          <w:szCs w:val="24"/>
        </w:rPr>
        <w:t xml:space="preserve"> </w:t>
      </w:r>
      <w:r w:rsidR="00EE2A82" w:rsidRPr="005E3253">
        <w:rPr>
          <w:rFonts w:ascii="Arial" w:hAnsi="Arial" w:cs="Arial"/>
          <w:sz w:val="24"/>
          <w:szCs w:val="24"/>
        </w:rPr>
        <w:t>l’artista riscopre</w:t>
      </w:r>
      <w:r w:rsidR="00EE2A82">
        <w:rPr>
          <w:rFonts w:ascii="Arial" w:hAnsi="Arial" w:cs="Arial"/>
          <w:sz w:val="24"/>
          <w:szCs w:val="24"/>
        </w:rPr>
        <w:t xml:space="preserve"> </w:t>
      </w:r>
      <w:r w:rsidR="00B62E05">
        <w:rPr>
          <w:rFonts w:ascii="Arial" w:hAnsi="Arial" w:cs="Arial"/>
          <w:sz w:val="24"/>
          <w:szCs w:val="24"/>
        </w:rPr>
        <w:t xml:space="preserve">linguaggi dimenticati, di culture passate. </w:t>
      </w:r>
    </w:p>
    <w:p w:rsidR="009E33F1" w:rsidRDefault="00B62E05" w:rsidP="009E33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sua ricerca artistica prosegue </w:t>
      </w:r>
      <w:r w:rsidR="00133E45">
        <w:rPr>
          <w:rFonts w:ascii="Arial" w:hAnsi="Arial" w:cs="Arial"/>
          <w:sz w:val="24"/>
          <w:szCs w:val="24"/>
        </w:rPr>
        <w:t xml:space="preserve">con continui approfondimenti, </w:t>
      </w:r>
      <w:r w:rsidR="003D56C1">
        <w:rPr>
          <w:rFonts w:ascii="Arial" w:hAnsi="Arial" w:cs="Arial"/>
          <w:sz w:val="24"/>
          <w:szCs w:val="24"/>
        </w:rPr>
        <w:t>che contengono</w:t>
      </w:r>
      <w:r w:rsidR="00133E45">
        <w:rPr>
          <w:rFonts w:ascii="Arial" w:hAnsi="Arial" w:cs="Arial"/>
          <w:sz w:val="24"/>
          <w:szCs w:val="24"/>
        </w:rPr>
        <w:t xml:space="preserve"> la memoria</w:t>
      </w:r>
      <w:r w:rsidR="009E33F1">
        <w:rPr>
          <w:rFonts w:ascii="Arial" w:hAnsi="Arial" w:cs="Arial"/>
          <w:sz w:val="24"/>
          <w:szCs w:val="24"/>
        </w:rPr>
        <w:t xml:space="preserve"> di vissuti comunitari </w:t>
      </w:r>
      <w:r w:rsidR="009E33F1" w:rsidRPr="008A5EDF">
        <w:rPr>
          <w:rFonts w:ascii="Arial" w:hAnsi="Arial" w:cs="Arial"/>
          <w:sz w:val="24"/>
          <w:szCs w:val="24"/>
        </w:rPr>
        <w:t>connessi a</w:t>
      </w:r>
      <w:r w:rsidR="008A5EDF">
        <w:rPr>
          <w:rFonts w:ascii="Arial" w:hAnsi="Arial" w:cs="Arial"/>
          <w:sz w:val="24"/>
          <w:szCs w:val="24"/>
        </w:rPr>
        <w:t xml:space="preserve"> epoche e luoghi differenti connessi alla contemporaneità. </w:t>
      </w:r>
    </w:p>
    <w:p w:rsidR="00B85C92" w:rsidRDefault="00C10588" w:rsidP="009E33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Affermava infatti l’artista: </w:t>
      </w:r>
      <w:r w:rsidR="00B85C92" w:rsidRPr="00B85C92">
        <w:rPr>
          <w:rFonts w:ascii="Arial" w:hAnsi="Arial" w:cs="Arial"/>
          <w:sz w:val="24"/>
          <w:szCs w:val="24"/>
        </w:rPr>
        <w:t>“</w:t>
      </w:r>
      <w:r w:rsidR="00B85C92" w:rsidRPr="00F8163B">
        <w:rPr>
          <w:rFonts w:ascii="Arial" w:hAnsi="Arial" w:cs="Arial"/>
          <w:i/>
          <w:sz w:val="24"/>
          <w:szCs w:val="24"/>
        </w:rPr>
        <w:t>Non credo nell’improvvisazione. Un’opera è il risultato di una lunga meditazione, di un processo di conoscenza che dura tutta la vita</w:t>
      </w:r>
      <w:r w:rsidR="00B85C92" w:rsidRPr="00B85C92">
        <w:rPr>
          <w:rFonts w:ascii="Arial" w:hAnsi="Arial" w:cs="Arial"/>
          <w:sz w:val="24"/>
          <w:szCs w:val="24"/>
        </w:rPr>
        <w:t>”.</w:t>
      </w:r>
      <w:r w:rsidR="00BA5E1B">
        <w:rPr>
          <w:rFonts w:ascii="Arial" w:hAnsi="Arial" w:cs="Arial"/>
          <w:sz w:val="24"/>
          <w:szCs w:val="24"/>
        </w:rPr>
        <w:t xml:space="preserve"> </w:t>
      </w:r>
    </w:p>
    <w:p w:rsidR="0094524E" w:rsidRPr="0094524E" w:rsidRDefault="0094524E" w:rsidP="009E33F1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B85C92" w:rsidRPr="00C931D8" w:rsidRDefault="00C931D8" w:rsidP="00F816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31D8">
        <w:rPr>
          <w:rFonts w:ascii="Arial" w:hAnsi="Arial" w:cs="Arial"/>
          <w:sz w:val="24"/>
          <w:szCs w:val="24"/>
        </w:rPr>
        <w:t xml:space="preserve">In seguito alla morte di Franca </w:t>
      </w:r>
      <w:proofErr w:type="spellStart"/>
      <w:r w:rsidRPr="00C931D8">
        <w:rPr>
          <w:rFonts w:ascii="Arial" w:hAnsi="Arial" w:cs="Arial"/>
          <w:sz w:val="24"/>
          <w:szCs w:val="24"/>
        </w:rPr>
        <w:t>Ghitti</w:t>
      </w:r>
      <w:proofErr w:type="spellEnd"/>
      <w:r w:rsidRPr="00C931D8">
        <w:rPr>
          <w:rFonts w:ascii="Arial" w:hAnsi="Arial" w:cs="Arial"/>
          <w:sz w:val="24"/>
          <w:szCs w:val="24"/>
        </w:rPr>
        <w:t xml:space="preserve">, per volontà della scultrice è nata la </w:t>
      </w:r>
      <w:r w:rsidRPr="00C931D8">
        <w:rPr>
          <w:rFonts w:ascii="Arial" w:hAnsi="Arial" w:cs="Arial"/>
          <w:b/>
          <w:sz w:val="24"/>
          <w:szCs w:val="24"/>
        </w:rPr>
        <w:t xml:space="preserve">Fondazione Archivio Franca </w:t>
      </w:r>
      <w:proofErr w:type="spellStart"/>
      <w:r w:rsidRPr="00C931D8">
        <w:rPr>
          <w:rFonts w:ascii="Arial" w:hAnsi="Arial" w:cs="Arial"/>
          <w:b/>
          <w:sz w:val="24"/>
          <w:szCs w:val="24"/>
        </w:rPr>
        <w:t>Ghitti</w:t>
      </w:r>
      <w:proofErr w:type="spellEnd"/>
      <w:r w:rsidRPr="00C931D8">
        <w:rPr>
          <w:rFonts w:ascii="Arial" w:hAnsi="Arial" w:cs="Arial"/>
          <w:sz w:val="24"/>
          <w:szCs w:val="24"/>
        </w:rPr>
        <w:t xml:space="preserve"> che si propone di promuovere l’opera dell’artista a scopo culturale in Italia e all’estero.</w:t>
      </w:r>
    </w:p>
    <w:p w:rsidR="00C931D8" w:rsidRPr="00F80B2E" w:rsidRDefault="00C931D8" w:rsidP="00F816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C931D8" w:rsidRDefault="00F80B2E" w:rsidP="008664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524E">
        <w:rPr>
          <w:rFonts w:ascii="Arial" w:hAnsi="Arial" w:cs="Arial"/>
          <w:b/>
          <w:sz w:val="24"/>
          <w:szCs w:val="24"/>
        </w:rPr>
        <w:t xml:space="preserve">L’incontro </w:t>
      </w:r>
      <w:r w:rsidR="0094524E" w:rsidRPr="0094524E">
        <w:rPr>
          <w:rFonts w:ascii="Arial" w:hAnsi="Arial" w:cs="Arial"/>
          <w:b/>
          <w:sz w:val="24"/>
          <w:szCs w:val="24"/>
        </w:rPr>
        <w:t>in Triennale</w:t>
      </w:r>
      <w:r w:rsidR="0094524E">
        <w:rPr>
          <w:rFonts w:ascii="Arial" w:hAnsi="Arial" w:cs="Arial"/>
          <w:sz w:val="24"/>
          <w:szCs w:val="24"/>
        </w:rPr>
        <w:t xml:space="preserve"> </w:t>
      </w:r>
      <w:r w:rsidRPr="00F80B2E">
        <w:rPr>
          <w:rFonts w:ascii="Arial" w:hAnsi="Arial" w:cs="Arial"/>
          <w:sz w:val="24"/>
          <w:szCs w:val="24"/>
        </w:rPr>
        <w:t xml:space="preserve">è accompagnato </w:t>
      </w:r>
      <w:bookmarkStart w:id="0" w:name="_GoBack"/>
      <w:bookmarkEnd w:id="0"/>
      <w:r w:rsidRPr="00F80B2E">
        <w:rPr>
          <w:rFonts w:ascii="Arial" w:hAnsi="Arial" w:cs="Arial"/>
          <w:sz w:val="24"/>
          <w:szCs w:val="24"/>
        </w:rPr>
        <w:t xml:space="preserve">dalla </w:t>
      </w:r>
      <w:r w:rsidRPr="00041BC8">
        <w:rPr>
          <w:rFonts w:ascii="Arial" w:hAnsi="Arial" w:cs="Arial"/>
          <w:b/>
          <w:sz w:val="24"/>
          <w:szCs w:val="24"/>
        </w:rPr>
        <w:t>proiezione del trailer</w:t>
      </w:r>
      <w:r w:rsidRPr="00F80B2E">
        <w:rPr>
          <w:rFonts w:ascii="Arial" w:hAnsi="Arial" w:cs="Arial"/>
          <w:sz w:val="24"/>
          <w:szCs w:val="24"/>
        </w:rPr>
        <w:t xml:space="preserve"> del documentario “Franca </w:t>
      </w:r>
      <w:proofErr w:type="spellStart"/>
      <w:r w:rsidRPr="00F80B2E">
        <w:rPr>
          <w:rFonts w:ascii="Arial" w:hAnsi="Arial" w:cs="Arial"/>
          <w:sz w:val="24"/>
          <w:szCs w:val="24"/>
        </w:rPr>
        <w:t>Ghitti</w:t>
      </w:r>
      <w:proofErr w:type="spellEnd"/>
      <w:r w:rsidRPr="00F80B2E">
        <w:rPr>
          <w:rFonts w:ascii="Arial" w:hAnsi="Arial" w:cs="Arial"/>
          <w:sz w:val="24"/>
          <w:szCs w:val="24"/>
        </w:rPr>
        <w:t>. Il fil</w:t>
      </w:r>
      <w:r>
        <w:rPr>
          <w:rFonts w:ascii="Arial" w:hAnsi="Arial" w:cs="Arial"/>
          <w:sz w:val="24"/>
          <w:szCs w:val="24"/>
        </w:rPr>
        <w:t>m” d</w:t>
      </w:r>
      <w:r w:rsidR="007A6F92">
        <w:rPr>
          <w:rFonts w:ascii="Arial" w:hAnsi="Arial" w:cs="Arial"/>
          <w:sz w:val="24"/>
          <w:szCs w:val="24"/>
        </w:rPr>
        <w:t xml:space="preserve">el regista Davide Bassanesi </w:t>
      </w:r>
      <w:r>
        <w:rPr>
          <w:rFonts w:ascii="Arial" w:hAnsi="Arial" w:cs="Arial"/>
          <w:sz w:val="24"/>
          <w:szCs w:val="24"/>
        </w:rPr>
        <w:t xml:space="preserve">che ripercorre i momenti più significativi della vita </w:t>
      </w:r>
      <w:r w:rsidR="00C931D8">
        <w:rPr>
          <w:rFonts w:ascii="Arial" w:hAnsi="Arial" w:cs="Arial"/>
          <w:sz w:val="24"/>
          <w:szCs w:val="24"/>
        </w:rPr>
        <w:t xml:space="preserve">della scultrice. </w:t>
      </w:r>
    </w:p>
    <w:p w:rsidR="006402D0" w:rsidRDefault="00C931D8" w:rsidP="008664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31D8">
        <w:rPr>
          <w:rFonts w:ascii="Arial" w:hAnsi="Arial" w:cs="Arial"/>
          <w:sz w:val="24"/>
          <w:szCs w:val="24"/>
        </w:rPr>
        <w:t>Alla presentazione partecipa</w:t>
      </w:r>
      <w:r>
        <w:rPr>
          <w:rFonts w:ascii="Arial" w:hAnsi="Arial" w:cs="Arial"/>
          <w:sz w:val="24"/>
          <w:szCs w:val="24"/>
        </w:rPr>
        <w:t xml:space="preserve"> inoltre</w:t>
      </w:r>
      <w:r w:rsidRPr="00C931D8">
        <w:rPr>
          <w:rFonts w:ascii="Arial" w:hAnsi="Arial" w:cs="Arial"/>
          <w:sz w:val="24"/>
          <w:szCs w:val="24"/>
        </w:rPr>
        <w:t xml:space="preserve"> l'architetto Giovanni Cadeo,</w:t>
      </w:r>
      <w:r>
        <w:rPr>
          <w:rFonts w:ascii="Arial" w:hAnsi="Arial" w:cs="Arial"/>
          <w:sz w:val="24"/>
          <w:szCs w:val="24"/>
        </w:rPr>
        <w:t xml:space="preserve"> </w:t>
      </w:r>
      <w:r w:rsidRPr="00C931D8">
        <w:rPr>
          <w:rFonts w:ascii="Arial" w:hAnsi="Arial" w:cs="Arial"/>
          <w:sz w:val="24"/>
          <w:szCs w:val="24"/>
        </w:rPr>
        <w:t>autore del pro</w:t>
      </w:r>
      <w:r>
        <w:rPr>
          <w:rFonts w:ascii="Arial" w:hAnsi="Arial" w:cs="Arial"/>
          <w:sz w:val="24"/>
          <w:szCs w:val="24"/>
        </w:rPr>
        <w:t xml:space="preserve">getto di restauro dell'edificio </w:t>
      </w:r>
      <w:r w:rsidRPr="00C931D8">
        <w:rPr>
          <w:rFonts w:ascii="Arial" w:hAnsi="Arial" w:cs="Arial"/>
          <w:sz w:val="24"/>
          <w:szCs w:val="24"/>
        </w:rPr>
        <w:t>che sar</w:t>
      </w:r>
      <w:r>
        <w:rPr>
          <w:rFonts w:ascii="Arial" w:hAnsi="Arial" w:cs="Arial"/>
          <w:sz w:val="24"/>
          <w:szCs w:val="24"/>
        </w:rPr>
        <w:t xml:space="preserve">à sede del Museo Archivio dell'artista, con una </w:t>
      </w:r>
      <w:r w:rsidRPr="004030D1">
        <w:rPr>
          <w:rFonts w:ascii="Arial" w:hAnsi="Arial" w:cs="Arial"/>
          <w:b/>
          <w:sz w:val="24"/>
          <w:szCs w:val="24"/>
        </w:rPr>
        <w:t>proiezione di immagini</w:t>
      </w:r>
      <w:r w:rsidRPr="00C931D8">
        <w:rPr>
          <w:rFonts w:ascii="Arial" w:hAnsi="Arial" w:cs="Arial"/>
          <w:sz w:val="24"/>
          <w:szCs w:val="24"/>
        </w:rPr>
        <w:t xml:space="preserve"> del progetto</w:t>
      </w:r>
      <w:r>
        <w:rPr>
          <w:rFonts w:ascii="Arial" w:hAnsi="Arial" w:cs="Arial"/>
          <w:sz w:val="24"/>
          <w:szCs w:val="24"/>
        </w:rPr>
        <w:t>,</w:t>
      </w:r>
      <w:r w:rsidRPr="00C931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ormai nella sua fase conclusiva.</w:t>
      </w:r>
    </w:p>
    <w:p w:rsidR="00F80B2E" w:rsidRPr="001349A6" w:rsidRDefault="00F80B2E" w:rsidP="008664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6402D0" w:rsidRPr="001B16F1" w:rsidRDefault="001B16F1" w:rsidP="00866411">
      <w:pPr>
        <w:tabs>
          <w:tab w:val="left" w:pos="10204"/>
        </w:tabs>
        <w:spacing w:after="0" w:line="240" w:lineRule="auto"/>
        <w:ind w:right="-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Cenni biografici. </w:t>
      </w:r>
      <w:r w:rsidR="006402D0" w:rsidRPr="006402D0">
        <w:rPr>
          <w:rFonts w:ascii="Arial" w:hAnsi="Arial" w:cs="Arial"/>
          <w:sz w:val="24"/>
          <w:szCs w:val="24"/>
        </w:rPr>
        <w:t xml:space="preserve">Franca </w:t>
      </w:r>
      <w:proofErr w:type="spellStart"/>
      <w:r w:rsidR="006402D0" w:rsidRPr="006402D0">
        <w:rPr>
          <w:rFonts w:ascii="Arial" w:hAnsi="Arial" w:cs="Arial"/>
          <w:sz w:val="24"/>
          <w:szCs w:val="24"/>
        </w:rPr>
        <w:t>Ghitti</w:t>
      </w:r>
      <w:proofErr w:type="spellEnd"/>
      <w:r w:rsidR="006402D0" w:rsidRPr="006402D0">
        <w:rPr>
          <w:rFonts w:ascii="Arial" w:hAnsi="Arial" w:cs="Arial"/>
          <w:sz w:val="24"/>
          <w:szCs w:val="24"/>
        </w:rPr>
        <w:t xml:space="preserve"> (1932-2012) nasce </w:t>
      </w:r>
      <w:r w:rsidR="00C63C0D">
        <w:rPr>
          <w:rFonts w:ascii="Arial" w:hAnsi="Arial" w:cs="Arial"/>
          <w:sz w:val="24"/>
          <w:szCs w:val="24"/>
        </w:rPr>
        <w:t xml:space="preserve">in Valle Camonica. Frequenta le </w:t>
      </w:r>
      <w:r w:rsidR="006402D0" w:rsidRPr="006402D0">
        <w:rPr>
          <w:rFonts w:ascii="Arial" w:hAnsi="Arial" w:cs="Arial"/>
          <w:sz w:val="24"/>
          <w:szCs w:val="24"/>
        </w:rPr>
        <w:t>accademie d’arte di Milano, Parigi e Salisburgo e dagli anni S</w:t>
      </w:r>
      <w:r w:rsidR="00C63C0D">
        <w:rPr>
          <w:rFonts w:ascii="Arial" w:hAnsi="Arial" w:cs="Arial"/>
          <w:sz w:val="24"/>
          <w:szCs w:val="24"/>
        </w:rPr>
        <w:t xml:space="preserve">essanta si dedica alla scultura </w:t>
      </w:r>
      <w:r w:rsidR="00866411">
        <w:rPr>
          <w:rFonts w:ascii="Arial" w:hAnsi="Arial" w:cs="Arial"/>
          <w:sz w:val="24"/>
          <w:szCs w:val="24"/>
        </w:rPr>
        <w:t xml:space="preserve">specializzandosi </w:t>
      </w:r>
      <w:r w:rsidR="006402D0" w:rsidRPr="006402D0">
        <w:rPr>
          <w:rFonts w:ascii="Arial" w:hAnsi="Arial" w:cs="Arial"/>
          <w:sz w:val="24"/>
          <w:szCs w:val="24"/>
        </w:rPr>
        <w:t>nell’utilizzo di mater</w:t>
      </w:r>
      <w:r w:rsidR="00C63C0D">
        <w:rPr>
          <w:rFonts w:ascii="Arial" w:hAnsi="Arial" w:cs="Arial"/>
          <w:sz w:val="24"/>
          <w:szCs w:val="24"/>
        </w:rPr>
        <w:t>iali quali il legno e il ferro.</w:t>
      </w:r>
    </w:p>
    <w:p w:rsidR="006402D0" w:rsidRPr="006402D0" w:rsidRDefault="006402D0" w:rsidP="00640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>Tra le principali mostre</w:t>
      </w:r>
      <w:r w:rsidR="00EE48CC">
        <w:rPr>
          <w:rFonts w:ascii="Arial" w:hAnsi="Arial" w:cs="Arial"/>
          <w:sz w:val="24"/>
          <w:szCs w:val="24"/>
        </w:rPr>
        <w:t xml:space="preserve"> internazionali</w:t>
      </w:r>
      <w:r w:rsidRPr="006402D0">
        <w:rPr>
          <w:rFonts w:ascii="Arial" w:hAnsi="Arial" w:cs="Arial"/>
          <w:sz w:val="24"/>
          <w:szCs w:val="24"/>
        </w:rPr>
        <w:t xml:space="preserve"> si ricordano quelle presso: Museo di Palazzo </w:t>
      </w:r>
      <w:proofErr w:type="spellStart"/>
      <w:r w:rsidRPr="006402D0">
        <w:rPr>
          <w:rFonts w:ascii="Arial" w:hAnsi="Arial" w:cs="Arial"/>
          <w:sz w:val="24"/>
          <w:szCs w:val="24"/>
        </w:rPr>
        <w:t>Braschi</w:t>
      </w:r>
      <w:proofErr w:type="spellEnd"/>
      <w:r w:rsidRPr="006402D0">
        <w:rPr>
          <w:rFonts w:ascii="Arial" w:hAnsi="Arial" w:cs="Arial"/>
          <w:sz w:val="24"/>
          <w:szCs w:val="24"/>
        </w:rPr>
        <w:t xml:space="preserve"> (Roma), Istituti Italiani di Cultura (Vienna, Budapest, Monaco), New York </w:t>
      </w:r>
      <w:proofErr w:type="spellStart"/>
      <w:r w:rsidRPr="006402D0">
        <w:rPr>
          <w:rFonts w:ascii="Arial" w:hAnsi="Arial" w:cs="Arial"/>
          <w:sz w:val="24"/>
          <w:szCs w:val="24"/>
        </w:rPr>
        <w:t>University</w:t>
      </w:r>
      <w:proofErr w:type="spellEnd"/>
      <w:r w:rsidRPr="006402D0">
        <w:rPr>
          <w:rFonts w:ascii="Arial" w:hAnsi="Arial" w:cs="Arial"/>
          <w:sz w:val="24"/>
          <w:szCs w:val="24"/>
        </w:rPr>
        <w:t xml:space="preserve"> (New York), Palazzo Martinengo e ex chiesa di San Desiderio (Brescia), OK Harris Gallery (New York), Fondazione Bilbao </w:t>
      </w:r>
      <w:proofErr w:type="spellStart"/>
      <w:r w:rsidRPr="006402D0">
        <w:rPr>
          <w:rFonts w:ascii="Arial" w:hAnsi="Arial" w:cs="Arial"/>
          <w:sz w:val="24"/>
          <w:szCs w:val="24"/>
        </w:rPr>
        <w:t>Bizkaia</w:t>
      </w:r>
      <w:proofErr w:type="spellEnd"/>
      <w:r w:rsidRPr="006402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02D0">
        <w:rPr>
          <w:rFonts w:ascii="Arial" w:hAnsi="Arial" w:cs="Arial"/>
          <w:sz w:val="24"/>
          <w:szCs w:val="24"/>
        </w:rPr>
        <w:t>Kutxa</w:t>
      </w:r>
      <w:proofErr w:type="spellEnd"/>
      <w:r w:rsidRPr="006402D0">
        <w:rPr>
          <w:rFonts w:ascii="Arial" w:hAnsi="Arial" w:cs="Arial"/>
          <w:sz w:val="24"/>
          <w:szCs w:val="24"/>
        </w:rPr>
        <w:t xml:space="preserve"> (Bilbao), Young Arts Gallery (Vienna), Fortezza da Basso (Firenze), Museo Diocesano (Milano), </w:t>
      </w:r>
      <w:proofErr w:type="spellStart"/>
      <w:r w:rsidRPr="006402D0">
        <w:rPr>
          <w:rFonts w:ascii="Arial" w:hAnsi="Arial" w:cs="Arial"/>
          <w:sz w:val="24"/>
          <w:szCs w:val="24"/>
        </w:rPr>
        <w:t>University</w:t>
      </w:r>
      <w:proofErr w:type="spellEnd"/>
      <w:r w:rsidRPr="006402D0">
        <w:rPr>
          <w:rFonts w:ascii="Arial" w:hAnsi="Arial" w:cs="Arial"/>
          <w:sz w:val="24"/>
          <w:szCs w:val="24"/>
        </w:rPr>
        <w:t xml:space="preserve"> of Houston, Triennale di Milano, Biennale Internazionale di Scultura (Agliè), Castello di Brescia, Museo della Permanente (Milano), </w:t>
      </w:r>
      <w:proofErr w:type="spellStart"/>
      <w:r w:rsidRPr="006402D0">
        <w:rPr>
          <w:rFonts w:ascii="Arial" w:hAnsi="Arial" w:cs="Arial"/>
          <w:sz w:val="24"/>
          <w:szCs w:val="24"/>
        </w:rPr>
        <w:t>École</w:t>
      </w:r>
      <w:proofErr w:type="spellEnd"/>
      <w:r w:rsidRPr="006402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02D0">
        <w:rPr>
          <w:rFonts w:ascii="Arial" w:hAnsi="Arial" w:cs="Arial"/>
          <w:sz w:val="24"/>
          <w:szCs w:val="24"/>
        </w:rPr>
        <w:t>Nationale</w:t>
      </w:r>
      <w:proofErr w:type="spellEnd"/>
      <w:r w:rsidRPr="006402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02D0">
        <w:rPr>
          <w:rFonts w:ascii="Arial" w:hAnsi="Arial" w:cs="Arial"/>
          <w:sz w:val="24"/>
          <w:szCs w:val="24"/>
        </w:rPr>
        <w:t>Supérieure</w:t>
      </w:r>
      <w:proofErr w:type="spellEnd"/>
      <w:r w:rsidRPr="006402D0">
        <w:rPr>
          <w:rFonts w:ascii="Arial" w:hAnsi="Arial" w:cs="Arial"/>
          <w:sz w:val="24"/>
          <w:szCs w:val="24"/>
        </w:rPr>
        <w:t xml:space="preserve"> d’Architecture de Paris La Villette (Parigi), Università Bocconi (Milano), Museo d’Arte Contemporanea </w:t>
      </w:r>
      <w:proofErr w:type="spellStart"/>
      <w:r w:rsidRPr="006402D0">
        <w:rPr>
          <w:rFonts w:ascii="Arial" w:hAnsi="Arial" w:cs="Arial"/>
          <w:sz w:val="24"/>
          <w:szCs w:val="24"/>
        </w:rPr>
        <w:t>Manege</w:t>
      </w:r>
      <w:proofErr w:type="spellEnd"/>
      <w:r w:rsidRPr="006402D0">
        <w:rPr>
          <w:rFonts w:ascii="Arial" w:hAnsi="Arial" w:cs="Arial"/>
          <w:sz w:val="24"/>
          <w:szCs w:val="24"/>
        </w:rPr>
        <w:t xml:space="preserve"> (San Pietroburgo).  </w:t>
      </w:r>
    </w:p>
    <w:p w:rsidR="006402D0" w:rsidRDefault="006402D0" w:rsidP="00640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 xml:space="preserve">Numerosi gli interventi dell’artista in spazi pubblici e privati, tra i più significativi spiccano le vetrate per la Chiesa degli Italiani di Nairobi in Kenya; il cancello per il Museo Agricolo del Castello di </w:t>
      </w:r>
      <w:proofErr w:type="spellStart"/>
      <w:r w:rsidRPr="006402D0">
        <w:rPr>
          <w:rFonts w:ascii="Arial" w:hAnsi="Arial" w:cs="Arial"/>
          <w:sz w:val="24"/>
          <w:szCs w:val="24"/>
        </w:rPr>
        <w:t>Brunnenburg</w:t>
      </w:r>
      <w:proofErr w:type="spellEnd"/>
      <w:r w:rsidRPr="006402D0">
        <w:rPr>
          <w:rFonts w:ascii="Arial" w:hAnsi="Arial" w:cs="Arial"/>
          <w:sz w:val="24"/>
          <w:szCs w:val="24"/>
        </w:rPr>
        <w:t xml:space="preserve"> (Merano); le opere in ferro per le sedi della Banca Credito Italiano; </w:t>
      </w:r>
      <w:r w:rsidRPr="006402D0">
        <w:rPr>
          <w:rFonts w:ascii="Arial" w:hAnsi="Arial" w:cs="Arial"/>
          <w:sz w:val="24"/>
          <w:szCs w:val="24"/>
        </w:rPr>
        <w:lastRenderedPageBreak/>
        <w:t xml:space="preserve">l’installazione </w:t>
      </w:r>
      <w:r w:rsidRPr="00866411">
        <w:rPr>
          <w:rFonts w:ascii="Arial" w:hAnsi="Arial" w:cs="Arial"/>
          <w:i/>
          <w:sz w:val="24"/>
          <w:szCs w:val="24"/>
        </w:rPr>
        <w:t>Il segno dell’acqua</w:t>
      </w:r>
      <w:r w:rsidRPr="006402D0">
        <w:rPr>
          <w:rFonts w:ascii="Arial" w:hAnsi="Arial" w:cs="Arial"/>
          <w:sz w:val="24"/>
          <w:szCs w:val="24"/>
        </w:rPr>
        <w:t xml:space="preserve"> nel Lago di Iseo; la grande scultura per la Rocca di San Giorgio a Orzinuovi (Brescia). </w:t>
      </w:r>
    </w:p>
    <w:p w:rsidR="00884394" w:rsidRPr="00884394" w:rsidRDefault="00884394" w:rsidP="006402D0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733A76" w:rsidRDefault="00EE48CC" w:rsidP="00EE48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02D0">
        <w:rPr>
          <w:rFonts w:ascii="Arial" w:hAnsi="Arial" w:cs="Arial"/>
          <w:sz w:val="24"/>
          <w:szCs w:val="24"/>
        </w:rPr>
        <w:t xml:space="preserve">Il suo percorso artistico è accompagnato da numerose pubblicazioni, si ricordano le case editrici </w:t>
      </w:r>
      <w:proofErr w:type="spellStart"/>
      <w:r w:rsidR="00664F51">
        <w:rPr>
          <w:rFonts w:ascii="Arial" w:hAnsi="Arial" w:cs="Arial"/>
          <w:sz w:val="24"/>
          <w:szCs w:val="24"/>
        </w:rPr>
        <w:t>Scheiwiller</w:t>
      </w:r>
      <w:proofErr w:type="spellEnd"/>
      <w:r w:rsidR="00664F51">
        <w:rPr>
          <w:rFonts w:ascii="Arial" w:hAnsi="Arial" w:cs="Arial"/>
          <w:sz w:val="24"/>
          <w:szCs w:val="24"/>
        </w:rPr>
        <w:t xml:space="preserve">, </w:t>
      </w:r>
      <w:r w:rsidR="0031087F">
        <w:rPr>
          <w:rFonts w:ascii="Arial" w:hAnsi="Arial" w:cs="Arial"/>
          <w:sz w:val="24"/>
          <w:szCs w:val="24"/>
        </w:rPr>
        <w:t>Lucini</w:t>
      </w:r>
      <w:r w:rsidR="007901F7">
        <w:rPr>
          <w:rFonts w:ascii="Arial" w:hAnsi="Arial" w:cs="Arial"/>
          <w:sz w:val="24"/>
          <w:szCs w:val="24"/>
        </w:rPr>
        <w:t xml:space="preserve"> editore</w:t>
      </w:r>
      <w:r w:rsidR="0031087F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Electa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64F51" w:rsidRPr="006402D0">
        <w:rPr>
          <w:rFonts w:ascii="Arial" w:hAnsi="Arial" w:cs="Arial"/>
          <w:sz w:val="24"/>
          <w:szCs w:val="24"/>
        </w:rPr>
        <w:t>Charta</w:t>
      </w:r>
      <w:proofErr w:type="spellEnd"/>
      <w:r w:rsidR="00664F51" w:rsidRPr="006402D0">
        <w:rPr>
          <w:rFonts w:ascii="Arial" w:hAnsi="Arial" w:cs="Arial"/>
          <w:sz w:val="24"/>
          <w:szCs w:val="24"/>
        </w:rPr>
        <w:t xml:space="preserve"> </w:t>
      </w:r>
      <w:r w:rsidR="00664F51">
        <w:rPr>
          <w:rFonts w:ascii="Arial" w:hAnsi="Arial" w:cs="Arial"/>
          <w:sz w:val="24"/>
          <w:szCs w:val="24"/>
        </w:rPr>
        <w:t xml:space="preserve">e </w:t>
      </w:r>
      <w:r w:rsidRPr="006402D0">
        <w:rPr>
          <w:rFonts w:ascii="Arial" w:hAnsi="Arial" w:cs="Arial"/>
          <w:sz w:val="24"/>
          <w:szCs w:val="24"/>
        </w:rPr>
        <w:t>Edizioni Mazzotta.</w:t>
      </w:r>
      <w:r w:rsidR="0031087F">
        <w:rPr>
          <w:rFonts w:ascii="Arial" w:hAnsi="Arial" w:cs="Arial"/>
          <w:sz w:val="24"/>
          <w:szCs w:val="24"/>
        </w:rPr>
        <w:t xml:space="preserve"> </w:t>
      </w:r>
    </w:p>
    <w:p w:rsidR="003535B0" w:rsidRDefault="00BE6753" w:rsidP="00EE48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2766">
        <w:rPr>
          <w:rFonts w:ascii="Arial" w:hAnsi="Arial" w:cs="Arial"/>
          <w:sz w:val="24"/>
          <w:szCs w:val="24"/>
        </w:rPr>
        <w:t>Hanno scritto di lei critici</w:t>
      </w:r>
      <w:r w:rsidR="007901F7" w:rsidRPr="00702766">
        <w:rPr>
          <w:rFonts w:ascii="Arial" w:hAnsi="Arial" w:cs="Arial"/>
          <w:sz w:val="24"/>
          <w:szCs w:val="24"/>
        </w:rPr>
        <w:t xml:space="preserve"> e giornalisti</w:t>
      </w:r>
      <w:r w:rsidRPr="00702766">
        <w:rPr>
          <w:rFonts w:ascii="Arial" w:hAnsi="Arial" w:cs="Arial"/>
          <w:sz w:val="24"/>
          <w:szCs w:val="24"/>
        </w:rPr>
        <w:t xml:space="preserve"> </w:t>
      </w:r>
      <w:r w:rsidR="007901F7" w:rsidRPr="00702766">
        <w:rPr>
          <w:rFonts w:ascii="Arial" w:hAnsi="Arial" w:cs="Arial"/>
          <w:sz w:val="24"/>
          <w:szCs w:val="24"/>
        </w:rPr>
        <w:t xml:space="preserve">di rilievo </w:t>
      </w:r>
      <w:r w:rsidRPr="00702766">
        <w:rPr>
          <w:rFonts w:ascii="Arial" w:hAnsi="Arial" w:cs="Arial"/>
          <w:sz w:val="24"/>
          <w:szCs w:val="24"/>
        </w:rPr>
        <w:t>quali</w:t>
      </w:r>
      <w:r w:rsidR="007901F7" w:rsidRPr="00702766">
        <w:rPr>
          <w:rFonts w:ascii="Arial" w:hAnsi="Arial" w:cs="Arial"/>
          <w:sz w:val="24"/>
          <w:szCs w:val="24"/>
        </w:rPr>
        <w:t xml:space="preserve">: </w:t>
      </w:r>
      <w:r w:rsidR="00901D1F" w:rsidRPr="00702766">
        <w:rPr>
          <w:rFonts w:ascii="Arial" w:hAnsi="Arial" w:cs="Arial"/>
          <w:sz w:val="24"/>
          <w:szCs w:val="24"/>
        </w:rPr>
        <w:t xml:space="preserve">Giuseppe Appella, </w:t>
      </w:r>
      <w:r w:rsidR="003535B0" w:rsidRPr="00702766">
        <w:rPr>
          <w:rFonts w:ascii="Arial" w:hAnsi="Arial" w:cs="Arial"/>
          <w:sz w:val="24"/>
          <w:szCs w:val="24"/>
        </w:rPr>
        <w:t xml:space="preserve">Giulio Carlo Argan, Carlo Bertelli, Paolo Biscottini, </w:t>
      </w:r>
      <w:r w:rsidR="00901D1F" w:rsidRPr="00702766">
        <w:rPr>
          <w:rFonts w:ascii="Arial" w:hAnsi="Arial" w:cs="Arial"/>
          <w:sz w:val="24"/>
          <w:szCs w:val="24"/>
        </w:rPr>
        <w:t xml:space="preserve">Rossana </w:t>
      </w:r>
      <w:proofErr w:type="spellStart"/>
      <w:r w:rsidR="00901D1F" w:rsidRPr="00702766">
        <w:rPr>
          <w:rFonts w:ascii="Arial" w:hAnsi="Arial" w:cs="Arial"/>
          <w:sz w:val="24"/>
          <w:szCs w:val="24"/>
        </w:rPr>
        <w:t>Bossaglia</w:t>
      </w:r>
      <w:proofErr w:type="spellEnd"/>
      <w:r w:rsidR="00901D1F" w:rsidRPr="00702766">
        <w:rPr>
          <w:rFonts w:ascii="Arial" w:hAnsi="Arial" w:cs="Arial"/>
          <w:sz w:val="24"/>
          <w:szCs w:val="24"/>
        </w:rPr>
        <w:t xml:space="preserve">, </w:t>
      </w:r>
      <w:r w:rsidR="003535B0" w:rsidRPr="00702766">
        <w:rPr>
          <w:rFonts w:ascii="Arial" w:hAnsi="Arial" w:cs="Arial"/>
          <w:sz w:val="24"/>
          <w:szCs w:val="24"/>
        </w:rPr>
        <w:t xml:space="preserve">Claudio Cerritelli, </w:t>
      </w:r>
      <w:r w:rsidR="00901D1F" w:rsidRPr="00702766">
        <w:rPr>
          <w:rFonts w:ascii="Arial" w:hAnsi="Arial" w:cs="Arial"/>
          <w:sz w:val="24"/>
          <w:szCs w:val="24"/>
        </w:rPr>
        <w:t xml:space="preserve">Enrico </w:t>
      </w:r>
      <w:proofErr w:type="spellStart"/>
      <w:r w:rsidR="00901D1F" w:rsidRPr="00702766">
        <w:rPr>
          <w:rFonts w:ascii="Arial" w:hAnsi="Arial" w:cs="Arial"/>
          <w:sz w:val="24"/>
          <w:szCs w:val="24"/>
        </w:rPr>
        <w:t>Crispolti</w:t>
      </w:r>
      <w:proofErr w:type="spellEnd"/>
      <w:r w:rsidR="00901D1F" w:rsidRPr="00702766">
        <w:rPr>
          <w:rFonts w:ascii="Arial" w:hAnsi="Arial" w:cs="Arial"/>
          <w:sz w:val="24"/>
          <w:szCs w:val="24"/>
        </w:rPr>
        <w:t xml:space="preserve">, </w:t>
      </w:r>
      <w:r w:rsidR="00FA3E69" w:rsidRPr="00702766">
        <w:rPr>
          <w:rFonts w:ascii="Arial" w:hAnsi="Arial" w:cs="Arial"/>
          <w:sz w:val="24"/>
          <w:szCs w:val="24"/>
        </w:rPr>
        <w:t xml:space="preserve">Cecilia De </w:t>
      </w:r>
      <w:proofErr w:type="spellStart"/>
      <w:r w:rsidR="00FA3E69" w:rsidRPr="00702766">
        <w:rPr>
          <w:rFonts w:ascii="Arial" w:hAnsi="Arial" w:cs="Arial"/>
          <w:sz w:val="24"/>
          <w:szCs w:val="24"/>
        </w:rPr>
        <w:t>Carli</w:t>
      </w:r>
      <w:proofErr w:type="spellEnd"/>
      <w:r w:rsidR="00FA3E69" w:rsidRPr="00702766">
        <w:rPr>
          <w:rFonts w:ascii="Arial" w:hAnsi="Arial" w:cs="Arial"/>
          <w:sz w:val="24"/>
          <w:szCs w:val="24"/>
        </w:rPr>
        <w:t xml:space="preserve">, </w:t>
      </w:r>
      <w:r w:rsidR="003535B0" w:rsidRPr="00702766">
        <w:rPr>
          <w:rFonts w:ascii="Arial" w:hAnsi="Arial" w:cs="Arial"/>
          <w:sz w:val="24"/>
          <w:szCs w:val="24"/>
        </w:rPr>
        <w:t xml:space="preserve">Raffaele De Grada, </w:t>
      </w:r>
      <w:r w:rsidR="00901D1F" w:rsidRPr="00702766">
        <w:rPr>
          <w:rFonts w:ascii="Arial" w:hAnsi="Arial" w:cs="Arial"/>
          <w:sz w:val="24"/>
          <w:szCs w:val="24"/>
        </w:rPr>
        <w:t xml:space="preserve">Marina De </w:t>
      </w:r>
      <w:proofErr w:type="spellStart"/>
      <w:r w:rsidR="00901D1F" w:rsidRPr="00702766">
        <w:rPr>
          <w:rFonts w:ascii="Arial" w:hAnsi="Arial" w:cs="Arial"/>
          <w:sz w:val="24"/>
          <w:szCs w:val="24"/>
        </w:rPr>
        <w:t>Stasio</w:t>
      </w:r>
      <w:proofErr w:type="spellEnd"/>
      <w:r w:rsidR="00901D1F" w:rsidRPr="00702766">
        <w:rPr>
          <w:rFonts w:ascii="Arial" w:hAnsi="Arial" w:cs="Arial"/>
          <w:sz w:val="24"/>
          <w:szCs w:val="24"/>
        </w:rPr>
        <w:t xml:space="preserve">, </w:t>
      </w:r>
      <w:r w:rsidR="003535B0" w:rsidRPr="00702766">
        <w:rPr>
          <w:rFonts w:ascii="Arial" w:hAnsi="Arial" w:cs="Arial"/>
          <w:sz w:val="24"/>
          <w:szCs w:val="24"/>
        </w:rPr>
        <w:t xml:space="preserve">Sebastiano Grasso, </w:t>
      </w:r>
      <w:r w:rsidR="00901D1F" w:rsidRPr="00702766">
        <w:rPr>
          <w:rFonts w:ascii="Arial" w:hAnsi="Arial" w:cs="Arial"/>
          <w:sz w:val="24"/>
          <w:szCs w:val="24"/>
        </w:rPr>
        <w:t xml:space="preserve">Flaminio </w:t>
      </w:r>
      <w:proofErr w:type="spellStart"/>
      <w:r w:rsidR="00901D1F" w:rsidRPr="00702766">
        <w:rPr>
          <w:rFonts w:ascii="Arial" w:hAnsi="Arial" w:cs="Arial"/>
          <w:sz w:val="24"/>
          <w:szCs w:val="24"/>
        </w:rPr>
        <w:t>Gualdoni</w:t>
      </w:r>
      <w:proofErr w:type="spellEnd"/>
      <w:r w:rsidR="00901D1F" w:rsidRPr="00702766">
        <w:rPr>
          <w:rFonts w:ascii="Arial" w:hAnsi="Arial" w:cs="Arial"/>
          <w:sz w:val="24"/>
          <w:szCs w:val="24"/>
        </w:rPr>
        <w:t xml:space="preserve">, </w:t>
      </w:r>
      <w:r w:rsidR="00F4670E" w:rsidRPr="00702766">
        <w:rPr>
          <w:rFonts w:ascii="Arial" w:hAnsi="Arial" w:cs="Arial"/>
          <w:sz w:val="24"/>
          <w:szCs w:val="24"/>
        </w:rPr>
        <w:t>Fausto</w:t>
      </w:r>
      <w:r w:rsidR="003535B0" w:rsidRPr="00702766">
        <w:rPr>
          <w:rFonts w:ascii="Arial" w:hAnsi="Arial" w:cs="Arial"/>
          <w:sz w:val="24"/>
          <w:szCs w:val="24"/>
        </w:rPr>
        <w:t xml:space="preserve"> Lorenzi, Marco </w:t>
      </w:r>
      <w:proofErr w:type="spellStart"/>
      <w:r w:rsidR="003535B0" w:rsidRPr="00702766">
        <w:rPr>
          <w:rFonts w:ascii="Arial" w:hAnsi="Arial" w:cs="Arial"/>
          <w:sz w:val="24"/>
          <w:szCs w:val="24"/>
        </w:rPr>
        <w:t>Meneguzzo</w:t>
      </w:r>
      <w:proofErr w:type="spellEnd"/>
      <w:r w:rsidR="003535B0" w:rsidRPr="0070276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01D1F" w:rsidRPr="00702766">
        <w:rPr>
          <w:rFonts w:ascii="Arial" w:hAnsi="Arial" w:cs="Arial"/>
          <w:sz w:val="24"/>
          <w:szCs w:val="24"/>
        </w:rPr>
        <w:t>Anty</w:t>
      </w:r>
      <w:proofErr w:type="spellEnd"/>
      <w:r w:rsidR="00901D1F" w:rsidRPr="007027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1D1F" w:rsidRPr="00702766">
        <w:rPr>
          <w:rFonts w:ascii="Arial" w:hAnsi="Arial" w:cs="Arial"/>
          <w:sz w:val="24"/>
          <w:szCs w:val="24"/>
        </w:rPr>
        <w:t>Pansera</w:t>
      </w:r>
      <w:proofErr w:type="spellEnd"/>
      <w:r w:rsidR="00901D1F" w:rsidRPr="00702766">
        <w:rPr>
          <w:rFonts w:ascii="Arial" w:hAnsi="Arial" w:cs="Arial"/>
          <w:sz w:val="24"/>
          <w:szCs w:val="24"/>
        </w:rPr>
        <w:t xml:space="preserve">, Pietro </w:t>
      </w:r>
      <w:proofErr w:type="spellStart"/>
      <w:r w:rsidR="00901D1F" w:rsidRPr="00702766">
        <w:rPr>
          <w:rFonts w:ascii="Arial" w:hAnsi="Arial" w:cs="Arial"/>
          <w:sz w:val="24"/>
          <w:szCs w:val="24"/>
        </w:rPr>
        <w:t>Petraroia</w:t>
      </w:r>
      <w:proofErr w:type="spellEnd"/>
      <w:r w:rsidR="00901D1F" w:rsidRPr="00702766">
        <w:rPr>
          <w:rFonts w:ascii="Arial" w:hAnsi="Arial" w:cs="Arial"/>
          <w:sz w:val="24"/>
          <w:szCs w:val="24"/>
        </w:rPr>
        <w:t xml:space="preserve">, Elena Pontiggia, Gianfranco Ravasi, Roberto Sanesi, </w:t>
      </w:r>
      <w:r w:rsidR="005553B8" w:rsidRPr="00702766">
        <w:rPr>
          <w:rFonts w:ascii="Arial" w:hAnsi="Arial" w:cs="Arial"/>
          <w:sz w:val="24"/>
          <w:szCs w:val="24"/>
        </w:rPr>
        <w:t xml:space="preserve">Vanni </w:t>
      </w:r>
      <w:proofErr w:type="spellStart"/>
      <w:r w:rsidR="005553B8" w:rsidRPr="00702766">
        <w:rPr>
          <w:rFonts w:ascii="Arial" w:hAnsi="Arial" w:cs="Arial"/>
          <w:sz w:val="24"/>
          <w:szCs w:val="24"/>
        </w:rPr>
        <w:t>Scheiwiller</w:t>
      </w:r>
      <w:proofErr w:type="spellEnd"/>
      <w:r w:rsidR="005553B8" w:rsidRPr="00702766">
        <w:rPr>
          <w:rFonts w:ascii="Arial" w:hAnsi="Arial" w:cs="Arial"/>
          <w:sz w:val="24"/>
          <w:szCs w:val="24"/>
        </w:rPr>
        <w:t xml:space="preserve">, </w:t>
      </w:r>
      <w:r w:rsidR="00901D1F" w:rsidRPr="00702766">
        <w:rPr>
          <w:rFonts w:ascii="Arial" w:hAnsi="Arial" w:cs="Arial"/>
          <w:sz w:val="24"/>
          <w:szCs w:val="24"/>
        </w:rPr>
        <w:t>Francesco Tedeschi.</w:t>
      </w:r>
      <w:r w:rsidR="00901D1F">
        <w:rPr>
          <w:rFonts w:ascii="Arial" w:hAnsi="Arial" w:cs="Arial"/>
          <w:sz w:val="24"/>
          <w:szCs w:val="24"/>
        </w:rPr>
        <w:t xml:space="preserve"> </w:t>
      </w:r>
    </w:p>
    <w:p w:rsidR="005B388D" w:rsidRPr="00BE5BF6" w:rsidRDefault="005B388D" w:rsidP="00EE48CC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EE48CC" w:rsidRPr="001B16F1" w:rsidRDefault="00EE48CC" w:rsidP="00EE48C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41BC8">
        <w:rPr>
          <w:rFonts w:ascii="Arial" w:hAnsi="Arial" w:cs="Arial"/>
          <w:b/>
          <w:sz w:val="24"/>
          <w:szCs w:val="24"/>
        </w:rPr>
        <w:t xml:space="preserve">Fondazione Archivio Franca </w:t>
      </w:r>
      <w:proofErr w:type="spellStart"/>
      <w:r w:rsidRPr="00041BC8">
        <w:rPr>
          <w:rFonts w:ascii="Arial" w:hAnsi="Arial" w:cs="Arial"/>
          <w:b/>
          <w:sz w:val="24"/>
          <w:szCs w:val="24"/>
        </w:rPr>
        <w:t>Ghitti</w:t>
      </w:r>
      <w:proofErr w:type="spellEnd"/>
      <w:r w:rsidR="001B16F1">
        <w:rPr>
          <w:rFonts w:ascii="Arial" w:hAnsi="Arial" w:cs="Arial"/>
          <w:b/>
          <w:sz w:val="24"/>
          <w:szCs w:val="24"/>
        </w:rPr>
        <w:t xml:space="preserve">. </w:t>
      </w:r>
      <w:r w:rsidRPr="006402D0">
        <w:rPr>
          <w:rFonts w:ascii="Arial" w:hAnsi="Arial" w:cs="Arial"/>
          <w:sz w:val="24"/>
          <w:szCs w:val="24"/>
        </w:rPr>
        <w:t xml:space="preserve">Nel 2013, in seguito alla morte dell’artista, nasce la Fondazione Archivio Franca </w:t>
      </w:r>
      <w:proofErr w:type="spellStart"/>
      <w:r w:rsidRPr="006402D0">
        <w:rPr>
          <w:rFonts w:ascii="Arial" w:hAnsi="Arial" w:cs="Arial"/>
          <w:sz w:val="24"/>
          <w:szCs w:val="24"/>
        </w:rPr>
        <w:t>Ghitti</w:t>
      </w:r>
      <w:proofErr w:type="spellEnd"/>
      <w:r w:rsidRPr="006402D0">
        <w:rPr>
          <w:rFonts w:ascii="Arial" w:hAnsi="Arial" w:cs="Arial"/>
          <w:sz w:val="24"/>
          <w:szCs w:val="24"/>
        </w:rPr>
        <w:t xml:space="preserve"> volta alla conservazione, catalogazione e valorizzazione della sua opera. </w:t>
      </w:r>
    </w:p>
    <w:p w:rsidR="00041BC8" w:rsidRDefault="00041BC8" w:rsidP="00041B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5246">
        <w:rPr>
          <w:rFonts w:ascii="Arial" w:hAnsi="Arial" w:cs="Arial"/>
          <w:b/>
          <w:sz w:val="24"/>
          <w:szCs w:val="24"/>
        </w:rPr>
        <w:t>Maria Luisa Ardizzone</w:t>
      </w:r>
      <w:r w:rsidR="00291D41">
        <w:rPr>
          <w:rFonts w:ascii="Arial" w:hAnsi="Arial" w:cs="Arial"/>
          <w:sz w:val="24"/>
          <w:szCs w:val="24"/>
        </w:rPr>
        <w:t xml:space="preserve">, Professore </w:t>
      </w:r>
      <w:r w:rsidR="00D35673">
        <w:rPr>
          <w:rFonts w:ascii="Arial" w:hAnsi="Arial" w:cs="Arial"/>
          <w:sz w:val="24"/>
          <w:szCs w:val="24"/>
        </w:rPr>
        <w:t xml:space="preserve">alla </w:t>
      </w:r>
      <w:r w:rsidR="00291D41">
        <w:rPr>
          <w:rFonts w:ascii="Arial" w:hAnsi="Arial" w:cs="Arial"/>
          <w:sz w:val="24"/>
          <w:szCs w:val="24"/>
        </w:rPr>
        <w:t xml:space="preserve">New York </w:t>
      </w:r>
      <w:r w:rsidR="00291D41" w:rsidRPr="00D35673">
        <w:rPr>
          <w:rFonts w:ascii="Arial" w:hAnsi="Arial" w:cs="Arial"/>
          <w:sz w:val="24"/>
          <w:szCs w:val="24"/>
          <w:lang w:val="en-GB"/>
        </w:rPr>
        <w:t>University</w:t>
      </w:r>
      <w:r w:rsidR="00D35673">
        <w:rPr>
          <w:rFonts w:ascii="Arial" w:hAnsi="Arial" w:cs="Arial"/>
          <w:sz w:val="24"/>
          <w:szCs w:val="24"/>
        </w:rPr>
        <w:t xml:space="preserve"> di</w:t>
      </w:r>
      <w:r w:rsidR="00291D41">
        <w:rPr>
          <w:rFonts w:ascii="Arial" w:hAnsi="Arial" w:cs="Arial"/>
          <w:sz w:val="24"/>
          <w:szCs w:val="24"/>
        </w:rPr>
        <w:t xml:space="preserve"> New York,</w:t>
      </w:r>
      <w:r>
        <w:rPr>
          <w:rFonts w:ascii="Arial" w:hAnsi="Arial" w:cs="Arial"/>
          <w:sz w:val="24"/>
          <w:szCs w:val="24"/>
        </w:rPr>
        <w:t xml:space="preserve"> </w:t>
      </w:r>
      <w:r w:rsidR="00D35673">
        <w:rPr>
          <w:rFonts w:ascii="Arial" w:hAnsi="Arial" w:cs="Arial"/>
          <w:sz w:val="24"/>
          <w:szCs w:val="24"/>
        </w:rPr>
        <w:t>è presidente del</w:t>
      </w:r>
      <w:r w:rsidR="00EE48CC">
        <w:rPr>
          <w:rFonts w:ascii="Arial" w:hAnsi="Arial" w:cs="Arial"/>
          <w:sz w:val="24"/>
          <w:szCs w:val="24"/>
        </w:rPr>
        <w:t>la Fondazione che vanta</w:t>
      </w:r>
      <w:r>
        <w:rPr>
          <w:rFonts w:ascii="Arial" w:hAnsi="Arial" w:cs="Arial"/>
          <w:sz w:val="24"/>
          <w:szCs w:val="24"/>
        </w:rPr>
        <w:t xml:space="preserve"> un comitato scientifico com</w:t>
      </w:r>
      <w:r w:rsidR="007C7D85">
        <w:rPr>
          <w:rFonts w:ascii="Arial" w:hAnsi="Arial" w:cs="Arial"/>
          <w:sz w:val="24"/>
          <w:szCs w:val="24"/>
        </w:rPr>
        <w:t>posto da</w:t>
      </w:r>
      <w:r w:rsidR="00515FBF">
        <w:rPr>
          <w:rFonts w:ascii="Arial" w:hAnsi="Arial" w:cs="Arial"/>
          <w:sz w:val="24"/>
          <w:szCs w:val="24"/>
        </w:rPr>
        <w:t xml:space="preserve"> nomi illustri quali</w:t>
      </w:r>
      <w:r w:rsidR="00EE48CC">
        <w:rPr>
          <w:rFonts w:ascii="Arial" w:hAnsi="Arial" w:cs="Arial"/>
          <w:sz w:val="24"/>
          <w:szCs w:val="24"/>
        </w:rPr>
        <w:t xml:space="preserve">: </w:t>
      </w:r>
      <w:r w:rsidR="00EE48CC" w:rsidRPr="00EE48CC">
        <w:rPr>
          <w:rFonts w:ascii="Arial" w:hAnsi="Arial" w:cs="Arial"/>
          <w:b/>
          <w:sz w:val="24"/>
          <w:szCs w:val="24"/>
        </w:rPr>
        <w:t xml:space="preserve">Cecilia De </w:t>
      </w:r>
      <w:proofErr w:type="spellStart"/>
      <w:r w:rsidR="00EE48CC" w:rsidRPr="00EE48CC">
        <w:rPr>
          <w:rFonts w:ascii="Arial" w:hAnsi="Arial" w:cs="Arial"/>
          <w:b/>
          <w:sz w:val="24"/>
          <w:szCs w:val="24"/>
        </w:rPr>
        <w:t>Carli</w:t>
      </w:r>
      <w:proofErr w:type="spellEnd"/>
      <w:r w:rsidR="00EE48CC">
        <w:rPr>
          <w:rFonts w:ascii="Arial" w:hAnsi="Arial" w:cs="Arial"/>
          <w:sz w:val="24"/>
          <w:szCs w:val="24"/>
        </w:rPr>
        <w:t xml:space="preserve">, </w:t>
      </w:r>
      <w:r w:rsidR="007C7D85">
        <w:rPr>
          <w:rFonts w:ascii="Arial" w:hAnsi="Arial" w:cs="Arial"/>
          <w:sz w:val="24"/>
          <w:szCs w:val="24"/>
        </w:rPr>
        <w:t>Professore Università Cattolica di Milano</w:t>
      </w:r>
      <w:r w:rsidR="00EE48CC">
        <w:rPr>
          <w:rFonts w:ascii="Arial" w:hAnsi="Arial" w:cs="Arial"/>
          <w:sz w:val="24"/>
          <w:szCs w:val="24"/>
        </w:rPr>
        <w:t xml:space="preserve">; </w:t>
      </w:r>
      <w:r w:rsidR="00EE48CC" w:rsidRPr="00EE48CC">
        <w:rPr>
          <w:rFonts w:ascii="Arial" w:hAnsi="Arial" w:cs="Arial"/>
          <w:b/>
          <w:sz w:val="24"/>
          <w:szCs w:val="24"/>
        </w:rPr>
        <w:t>Fausto Lorenzi</w:t>
      </w:r>
      <w:r w:rsidR="00EE48CC">
        <w:rPr>
          <w:rFonts w:ascii="Arial" w:hAnsi="Arial" w:cs="Arial"/>
          <w:sz w:val="24"/>
          <w:szCs w:val="24"/>
        </w:rPr>
        <w:t xml:space="preserve">, </w:t>
      </w:r>
      <w:r w:rsidR="007C7D85">
        <w:rPr>
          <w:rFonts w:ascii="Arial" w:hAnsi="Arial" w:cs="Arial"/>
          <w:sz w:val="24"/>
          <w:szCs w:val="24"/>
        </w:rPr>
        <w:t>critico d’arte e giornalista</w:t>
      </w:r>
      <w:r w:rsidR="00EE48CC">
        <w:rPr>
          <w:rFonts w:ascii="Arial" w:hAnsi="Arial" w:cs="Arial"/>
          <w:sz w:val="24"/>
          <w:szCs w:val="24"/>
        </w:rPr>
        <w:t>;</w:t>
      </w:r>
      <w:r w:rsidR="007C7D85">
        <w:rPr>
          <w:rFonts w:ascii="Arial" w:hAnsi="Arial" w:cs="Arial"/>
          <w:sz w:val="24"/>
          <w:szCs w:val="24"/>
        </w:rPr>
        <w:t xml:space="preserve"> </w:t>
      </w:r>
      <w:r w:rsidR="007C7D85" w:rsidRPr="00EE48CC">
        <w:rPr>
          <w:rFonts w:ascii="Arial" w:hAnsi="Arial" w:cs="Arial"/>
          <w:b/>
          <w:sz w:val="24"/>
          <w:szCs w:val="24"/>
        </w:rPr>
        <w:t xml:space="preserve">Marco </w:t>
      </w:r>
      <w:proofErr w:type="spellStart"/>
      <w:r w:rsidR="007C7D85" w:rsidRPr="00EE48CC">
        <w:rPr>
          <w:rFonts w:ascii="Arial" w:hAnsi="Arial" w:cs="Arial"/>
          <w:b/>
          <w:sz w:val="24"/>
          <w:szCs w:val="24"/>
        </w:rPr>
        <w:t>Meneguzzo</w:t>
      </w:r>
      <w:proofErr w:type="spellEnd"/>
      <w:r w:rsidR="00EE48CC">
        <w:rPr>
          <w:rFonts w:ascii="Arial" w:hAnsi="Arial" w:cs="Arial"/>
          <w:sz w:val="24"/>
          <w:szCs w:val="24"/>
        </w:rPr>
        <w:t xml:space="preserve">, </w:t>
      </w:r>
      <w:r w:rsidR="007C7D85">
        <w:rPr>
          <w:rFonts w:ascii="Arial" w:hAnsi="Arial" w:cs="Arial"/>
          <w:sz w:val="24"/>
          <w:szCs w:val="24"/>
        </w:rPr>
        <w:t>Professore Accademia di Belle Arti di Brera</w:t>
      </w:r>
      <w:r w:rsidR="00EE48CC">
        <w:rPr>
          <w:rFonts w:ascii="Arial" w:hAnsi="Arial" w:cs="Arial"/>
          <w:sz w:val="24"/>
          <w:szCs w:val="24"/>
        </w:rPr>
        <w:t>;</w:t>
      </w:r>
      <w:r w:rsidR="007C7D85">
        <w:rPr>
          <w:rFonts w:ascii="Arial" w:hAnsi="Arial" w:cs="Arial"/>
          <w:sz w:val="24"/>
          <w:szCs w:val="24"/>
        </w:rPr>
        <w:t xml:space="preserve"> </w:t>
      </w:r>
      <w:r w:rsidR="007C7D85" w:rsidRPr="006478A6">
        <w:rPr>
          <w:rFonts w:ascii="Arial" w:hAnsi="Arial" w:cs="Arial"/>
          <w:b/>
          <w:sz w:val="24"/>
          <w:szCs w:val="24"/>
        </w:rPr>
        <w:t xml:space="preserve">Margaret </w:t>
      </w:r>
      <w:proofErr w:type="spellStart"/>
      <w:r w:rsidR="007C7D85" w:rsidRPr="006478A6">
        <w:rPr>
          <w:rFonts w:ascii="Arial" w:hAnsi="Arial" w:cs="Arial"/>
          <w:b/>
          <w:sz w:val="24"/>
          <w:szCs w:val="24"/>
        </w:rPr>
        <w:t>Morton</w:t>
      </w:r>
      <w:proofErr w:type="spellEnd"/>
      <w:r w:rsidR="00EE48CC" w:rsidRPr="006478A6">
        <w:rPr>
          <w:rFonts w:ascii="Arial" w:hAnsi="Arial" w:cs="Arial"/>
          <w:sz w:val="24"/>
          <w:szCs w:val="24"/>
        </w:rPr>
        <w:t xml:space="preserve">, </w:t>
      </w:r>
      <w:r w:rsidR="006478A6" w:rsidRPr="006478A6">
        <w:rPr>
          <w:rFonts w:ascii="Arial" w:hAnsi="Arial" w:cs="Arial"/>
          <w:sz w:val="24"/>
          <w:szCs w:val="24"/>
        </w:rPr>
        <w:t xml:space="preserve">artista, </w:t>
      </w:r>
      <w:r w:rsidR="007C7D85" w:rsidRPr="006478A6">
        <w:rPr>
          <w:rFonts w:ascii="Arial" w:hAnsi="Arial" w:cs="Arial"/>
          <w:sz w:val="24"/>
          <w:szCs w:val="24"/>
        </w:rPr>
        <w:t>fotografa</w:t>
      </w:r>
      <w:r w:rsidR="006478A6" w:rsidRPr="006478A6">
        <w:rPr>
          <w:rFonts w:ascii="Arial" w:hAnsi="Arial" w:cs="Arial"/>
          <w:sz w:val="24"/>
          <w:szCs w:val="24"/>
        </w:rPr>
        <w:t xml:space="preserve"> e</w:t>
      </w:r>
      <w:r w:rsidR="00866411" w:rsidRPr="006478A6">
        <w:rPr>
          <w:rFonts w:ascii="Arial" w:hAnsi="Arial" w:cs="Arial"/>
          <w:sz w:val="24"/>
          <w:szCs w:val="24"/>
        </w:rPr>
        <w:t xml:space="preserve"> </w:t>
      </w:r>
      <w:r w:rsidR="006478A6" w:rsidRPr="006478A6">
        <w:rPr>
          <w:rFonts w:ascii="Arial" w:hAnsi="Arial" w:cs="Arial"/>
          <w:sz w:val="24"/>
          <w:szCs w:val="24"/>
        </w:rPr>
        <w:t xml:space="preserve">Professore </w:t>
      </w:r>
      <w:r w:rsidR="007C7D85" w:rsidRPr="006478A6">
        <w:rPr>
          <w:rFonts w:ascii="Arial" w:hAnsi="Arial" w:cs="Arial"/>
          <w:sz w:val="24"/>
          <w:szCs w:val="24"/>
        </w:rPr>
        <w:t>Cooper Union, New Y</w:t>
      </w:r>
      <w:r w:rsidR="00EE48CC" w:rsidRPr="006478A6">
        <w:rPr>
          <w:rFonts w:ascii="Arial" w:hAnsi="Arial" w:cs="Arial"/>
          <w:sz w:val="24"/>
          <w:szCs w:val="24"/>
        </w:rPr>
        <w:t>ork;</w:t>
      </w:r>
      <w:r w:rsidR="007C7D85">
        <w:rPr>
          <w:rFonts w:ascii="Arial" w:hAnsi="Arial" w:cs="Arial"/>
          <w:sz w:val="24"/>
          <w:szCs w:val="24"/>
        </w:rPr>
        <w:t xml:space="preserve"> </w:t>
      </w:r>
      <w:r w:rsidR="007C7D85" w:rsidRPr="00EE48CC">
        <w:rPr>
          <w:rFonts w:ascii="Arial" w:hAnsi="Arial" w:cs="Arial"/>
          <w:b/>
          <w:sz w:val="24"/>
          <w:szCs w:val="24"/>
        </w:rPr>
        <w:t>Elena Pontiggia</w:t>
      </w:r>
      <w:r w:rsidR="00EE48CC">
        <w:rPr>
          <w:rFonts w:ascii="Arial" w:hAnsi="Arial" w:cs="Arial"/>
          <w:sz w:val="24"/>
          <w:szCs w:val="24"/>
        </w:rPr>
        <w:t xml:space="preserve">, </w:t>
      </w:r>
      <w:r w:rsidR="007C7D85">
        <w:rPr>
          <w:rFonts w:ascii="Arial" w:hAnsi="Arial" w:cs="Arial"/>
          <w:sz w:val="24"/>
          <w:szCs w:val="24"/>
        </w:rPr>
        <w:t>Professore Accademia di Belle Arti di Brera</w:t>
      </w:r>
      <w:r w:rsidR="00EE48CC">
        <w:rPr>
          <w:rFonts w:ascii="Arial" w:hAnsi="Arial" w:cs="Arial"/>
          <w:sz w:val="24"/>
          <w:szCs w:val="24"/>
        </w:rPr>
        <w:t xml:space="preserve">. </w:t>
      </w:r>
    </w:p>
    <w:p w:rsidR="00A60E7E" w:rsidRPr="00B85C92" w:rsidRDefault="00A60E7E" w:rsidP="00A60E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Dal 2013 l’architetto Giovanni Cadeo dello Studio Cadeo di Brescia si dedica al progetto di ristrutturazione dell’ex casa studio dell’artista, oggi sede della Fondazione, per il progetto dell’archivio-museo dedicato a Franca </w:t>
      </w:r>
      <w:proofErr w:type="spellStart"/>
      <w:r>
        <w:rPr>
          <w:rFonts w:ascii="Arial" w:hAnsi="Arial" w:cs="Arial"/>
          <w:sz w:val="24"/>
          <w:szCs w:val="24"/>
        </w:rPr>
        <w:t>Ghitti</w:t>
      </w:r>
      <w:proofErr w:type="spellEnd"/>
      <w:r>
        <w:rPr>
          <w:rFonts w:ascii="Arial" w:hAnsi="Arial" w:cs="Arial"/>
          <w:sz w:val="24"/>
          <w:szCs w:val="24"/>
        </w:rPr>
        <w:t xml:space="preserve">.  </w:t>
      </w:r>
    </w:p>
    <w:p w:rsidR="00EE48CC" w:rsidRDefault="00EE48CC" w:rsidP="00EE48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3B4A">
        <w:rPr>
          <w:rFonts w:ascii="Arial" w:hAnsi="Arial" w:cs="Arial"/>
          <w:b/>
          <w:sz w:val="24"/>
          <w:szCs w:val="24"/>
        </w:rPr>
        <w:t>Tra le principali iniziative realizzate</w:t>
      </w:r>
      <w:r w:rsidR="00A60E7E" w:rsidRPr="002F3B4A">
        <w:rPr>
          <w:rFonts w:ascii="Arial" w:hAnsi="Arial" w:cs="Arial"/>
          <w:b/>
          <w:sz w:val="24"/>
          <w:szCs w:val="24"/>
        </w:rPr>
        <w:t xml:space="preserve"> dalla Fondazione</w:t>
      </w:r>
      <w:r w:rsidRPr="006402D0">
        <w:rPr>
          <w:rFonts w:ascii="Arial" w:hAnsi="Arial" w:cs="Arial"/>
          <w:sz w:val="24"/>
          <w:szCs w:val="24"/>
        </w:rPr>
        <w:t xml:space="preserve"> si ricordano le mostre presso la Biblioteca </w:t>
      </w:r>
      <w:proofErr w:type="spellStart"/>
      <w:r w:rsidRPr="006402D0">
        <w:rPr>
          <w:rFonts w:ascii="Arial" w:hAnsi="Arial" w:cs="Arial"/>
          <w:sz w:val="24"/>
          <w:szCs w:val="24"/>
        </w:rPr>
        <w:t>Sormani</w:t>
      </w:r>
      <w:proofErr w:type="spellEnd"/>
      <w:r w:rsidRPr="006402D0">
        <w:rPr>
          <w:rFonts w:ascii="Arial" w:hAnsi="Arial" w:cs="Arial"/>
          <w:sz w:val="24"/>
          <w:szCs w:val="24"/>
        </w:rPr>
        <w:t xml:space="preserve"> di Milano a cura di Elena Pontiggia; il Castello di Sirmione; Villa Clerici a Milano; il Museo dell’energia idroelettrica di Valle Camonica; l’Università Cattolica di Milano a cura di Cecilia De </w:t>
      </w:r>
      <w:proofErr w:type="spellStart"/>
      <w:r w:rsidRPr="006402D0">
        <w:rPr>
          <w:rFonts w:ascii="Arial" w:hAnsi="Arial" w:cs="Arial"/>
          <w:sz w:val="24"/>
          <w:szCs w:val="24"/>
        </w:rPr>
        <w:t>Carli</w:t>
      </w:r>
      <w:proofErr w:type="spellEnd"/>
      <w:r w:rsidRPr="006402D0">
        <w:rPr>
          <w:rFonts w:ascii="Arial" w:hAnsi="Arial" w:cs="Arial"/>
          <w:sz w:val="24"/>
          <w:szCs w:val="24"/>
        </w:rPr>
        <w:t xml:space="preserve">. </w:t>
      </w:r>
    </w:p>
    <w:p w:rsidR="00BE5BF6" w:rsidRPr="00884394" w:rsidRDefault="00BE5BF6" w:rsidP="006402D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B205E" w:rsidRDefault="00CB205E" w:rsidP="00640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ringrazia lo sponsor </w:t>
      </w:r>
      <w:r w:rsidRPr="0094524E">
        <w:rPr>
          <w:rFonts w:ascii="Arial" w:hAnsi="Arial" w:cs="Arial"/>
          <w:sz w:val="24"/>
          <w:szCs w:val="24"/>
        </w:rPr>
        <w:t>tecnico</w:t>
      </w:r>
      <w:r>
        <w:rPr>
          <w:rFonts w:ascii="Arial" w:hAnsi="Arial" w:cs="Arial"/>
          <w:sz w:val="24"/>
          <w:szCs w:val="24"/>
        </w:rPr>
        <w:t xml:space="preserve"> </w:t>
      </w:r>
      <w:r w:rsidRPr="00E175AA">
        <w:rPr>
          <w:rFonts w:ascii="Arial" w:hAnsi="Arial" w:cs="Arial"/>
          <w:sz w:val="24"/>
          <w:szCs w:val="24"/>
        </w:rPr>
        <w:t xml:space="preserve">Barone </w:t>
      </w:r>
      <w:proofErr w:type="spellStart"/>
      <w:r w:rsidRPr="00E175AA">
        <w:rPr>
          <w:rFonts w:ascii="Arial" w:hAnsi="Arial" w:cs="Arial"/>
          <w:sz w:val="24"/>
          <w:szCs w:val="24"/>
        </w:rPr>
        <w:t>Pizzini</w:t>
      </w:r>
      <w:proofErr w:type="spellEnd"/>
    </w:p>
    <w:p w:rsidR="00BE5BF6" w:rsidRPr="00BE5BF6" w:rsidRDefault="00BE5BF6" w:rsidP="006402D0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BE5BF6" w:rsidRDefault="00BE5BF6" w:rsidP="00640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A1F9940" wp14:editId="0947123B">
            <wp:extent cx="836762" cy="579700"/>
            <wp:effectExtent l="0" t="0" r="190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one Pizzini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691" cy="58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E82" w:rsidRDefault="00740E82" w:rsidP="00640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5BF6" w:rsidRPr="009D67A5" w:rsidRDefault="009D67A5" w:rsidP="00BE5BF6">
      <w:pPr>
        <w:spacing w:after="0" w:line="240" w:lineRule="auto"/>
        <w:jc w:val="both"/>
        <w:rPr>
          <w:rFonts w:ascii="Arial" w:hAnsi="Arial" w:cs="Arial"/>
          <w:b/>
          <w:color w:val="C00000"/>
          <w:sz w:val="24"/>
          <w:szCs w:val="24"/>
          <w:u w:val="single"/>
        </w:rPr>
      </w:pPr>
      <w:r>
        <w:rPr>
          <w:rFonts w:ascii="Arial" w:hAnsi="Arial" w:cs="Arial"/>
          <w:b/>
          <w:color w:val="C00000"/>
          <w:sz w:val="24"/>
          <w:szCs w:val="24"/>
          <w:u w:val="single"/>
        </w:rPr>
        <w:t>Info v</w:t>
      </w:r>
      <w:r w:rsidRPr="009D67A5">
        <w:rPr>
          <w:rFonts w:ascii="Arial" w:hAnsi="Arial" w:cs="Arial"/>
          <w:b/>
          <w:color w:val="C00000"/>
          <w:sz w:val="24"/>
          <w:szCs w:val="24"/>
          <w:u w:val="single"/>
        </w:rPr>
        <w:t>olume</w:t>
      </w:r>
    </w:p>
    <w:p w:rsidR="00BE5BF6" w:rsidRDefault="00BE5BF6" w:rsidP="00BE5B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Franca </w:t>
      </w:r>
      <w:proofErr w:type="spellStart"/>
      <w:r>
        <w:rPr>
          <w:rFonts w:ascii="Arial" w:hAnsi="Arial" w:cs="Arial"/>
          <w:sz w:val="24"/>
          <w:szCs w:val="24"/>
        </w:rPr>
        <w:t>Ghitti</w:t>
      </w:r>
      <w:proofErr w:type="spellEnd"/>
    </w:p>
    <w:p w:rsidR="00BE5BF6" w:rsidRPr="00740E82" w:rsidRDefault="00BE5BF6" w:rsidP="00BE5B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0E82">
        <w:rPr>
          <w:rFonts w:ascii="Arial" w:hAnsi="Arial" w:cs="Arial"/>
          <w:sz w:val="24"/>
          <w:szCs w:val="24"/>
        </w:rPr>
        <w:t>a cura e con saggio introduttivo di Elena Pontiggia</w:t>
      </w:r>
    </w:p>
    <w:p w:rsidR="00BE5BF6" w:rsidRDefault="00BE5BF6" w:rsidP="00BE5B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D67A5">
        <w:rPr>
          <w:rFonts w:ascii="Arial" w:hAnsi="Arial" w:cs="Arial"/>
          <w:b/>
          <w:sz w:val="24"/>
          <w:szCs w:val="24"/>
        </w:rPr>
        <w:t>Skira</w:t>
      </w:r>
      <w:proofErr w:type="spellEnd"/>
      <w:r w:rsidR="00706D4A">
        <w:rPr>
          <w:rFonts w:ascii="Arial" w:hAnsi="Arial" w:cs="Arial"/>
          <w:sz w:val="24"/>
          <w:szCs w:val="24"/>
        </w:rPr>
        <w:t xml:space="preserve"> editore, </w:t>
      </w:r>
      <w:r>
        <w:rPr>
          <w:rFonts w:ascii="Arial" w:hAnsi="Arial" w:cs="Arial"/>
          <w:sz w:val="24"/>
          <w:szCs w:val="24"/>
        </w:rPr>
        <w:t xml:space="preserve">2016 </w:t>
      </w:r>
    </w:p>
    <w:p w:rsidR="00BE5BF6" w:rsidRPr="00740E82" w:rsidRDefault="00BE5BF6" w:rsidP="00BE5B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0E82">
        <w:rPr>
          <w:rFonts w:ascii="Arial" w:hAnsi="Arial" w:cs="Arial"/>
          <w:sz w:val="24"/>
          <w:szCs w:val="24"/>
        </w:rPr>
        <w:t>edizione bilingue (italiano-inglese)</w:t>
      </w:r>
    </w:p>
    <w:p w:rsidR="00BE5BF6" w:rsidRPr="00740E82" w:rsidRDefault="00BE5BF6" w:rsidP="00BE5B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0E82">
        <w:rPr>
          <w:rFonts w:ascii="Arial" w:hAnsi="Arial" w:cs="Arial"/>
          <w:sz w:val="24"/>
          <w:szCs w:val="24"/>
        </w:rPr>
        <w:t>24 x 28 cm, 128 pagine</w:t>
      </w:r>
    </w:p>
    <w:p w:rsidR="00BE5BF6" w:rsidRPr="00740E82" w:rsidRDefault="00BE5BF6" w:rsidP="00BE5B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0E82">
        <w:rPr>
          <w:rFonts w:ascii="Arial" w:hAnsi="Arial" w:cs="Arial"/>
          <w:sz w:val="24"/>
          <w:szCs w:val="24"/>
        </w:rPr>
        <w:t>110 colori e b/n, cartonato</w:t>
      </w:r>
    </w:p>
    <w:p w:rsidR="00BE5BF6" w:rsidRPr="00740E82" w:rsidRDefault="00BE5BF6" w:rsidP="00BE5B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0E82">
        <w:rPr>
          <w:rFonts w:ascii="Arial" w:hAnsi="Arial" w:cs="Arial"/>
          <w:sz w:val="24"/>
          <w:szCs w:val="24"/>
        </w:rPr>
        <w:t>ISBN 978-88-572-3411-3</w:t>
      </w:r>
    </w:p>
    <w:p w:rsidR="00BE5BF6" w:rsidRDefault="00BE5BF6" w:rsidP="00BE5B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0E82">
        <w:rPr>
          <w:rFonts w:ascii="Arial" w:hAnsi="Arial" w:cs="Arial"/>
          <w:sz w:val="24"/>
          <w:szCs w:val="24"/>
        </w:rPr>
        <w:t>€ 28,00</w:t>
      </w:r>
    </w:p>
    <w:p w:rsidR="00BE5BF6" w:rsidRPr="00A42DC0" w:rsidRDefault="00BE5BF6" w:rsidP="006402D0">
      <w:pPr>
        <w:spacing w:after="0" w:line="240" w:lineRule="auto"/>
        <w:jc w:val="both"/>
        <w:rPr>
          <w:rFonts w:ascii="Arial" w:hAnsi="Arial" w:cs="Arial"/>
          <w:b/>
          <w:sz w:val="10"/>
          <w:szCs w:val="10"/>
          <w:u w:val="single"/>
        </w:rPr>
      </w:pPr>
    </w:p>
    <w:p w:rsidR="001349A6" w:rsidRPr="00866411" w:rsidRDefault="001349A6" w:rsidP="006402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66411">
        <w:rPr>
          <w:rFonts w:ascii="Arial" w:hAnsi="Arial" w:cs="Arial"/>
          <w:b/>
          <w:sz w:val="24"/>
          <w:szCs w:val="24"/>
          <w:u w:val="single"/>
        </w:rPr>
        <w:t xml:space="preserve">Coordinate </w:t>
      </w:r>
      <w:r w:rsidR="00866411" w:rsidRPr="00866411">
        <w:rPr>
          <w:rFonts w:ascii="Arial" w:hAnsi="Arial" w:cs="Arial"/>
          <w:b/>
          <w:sz w:val="24"/>
          <w:szCs w:val="24"/>
          <w:u w:val="single"/>
        </w:rPr>
        <w:t xml:space="preserve">evento </w:t>
      </w:r>
    </w:p>
    <w:p w:rsidR="00866411" w:rsidRDefault="00866411" w:rsidP="008664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6411">
        <w:rPr>
          <w:rFonts w:ascii="Arial" w:hAnsi="Arial" w:cs="Arial"/>
          <w:b/>
          <w:sz w:val="24"/>
          <w:szCs w:val="24"/>
        </w:rPr>
        <w:t>Titolo</w:t>
      </w:r>
      <w:r w:rsidRPr="008664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Presentazione del volume “Franca </w:t>
      </w:r>
      <w:proofErr w:type="spellStart"/>
      <w:r>
        <w:rPr>
          <w:rFonts w:ascii="Arial" w:hAnsi="Arial" w:cs="Arial"/>
          <w:sz w:val="24"/>
          <w:szCs w:val="24"/>
        </w:rPr>
        <w:t>Ghitti</w:t>
      </w:r>
      <w:proofErr w:type="spellEnd"/>
      <w:r>
        <w:rPr>
          <w:rFonts w:ascii="Arial" w:hAnsi="Arial" w:cs="Arial"/>
          <w:sz w:val="24"/>
          <w:szCs w:val="24"/>
        </w:rPr>
        <w:t>”</w:t>
      </w:r>
    </w:p>
    <w:p w:rsidR="00740E82" w:rsidRDefault="00740E82" w:rsidP="00740E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0E82">
        <w:rPr>
          <w:rFonts w:ascii="Arial" w:hAnsi="Arial" w:cs="Arial"/>
          <w:b/>
          <w:sz w:val="24"/>
          <w:szCs w:val="24"/>
        </w:rPr>
        <w:t>Intervengono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Cecilia De </w:t>
      </w:r>
      <w:proofErr w:type="spellStart"/>
      <w:r>
        <w:rPr>
          <w:rFonts w:ascii="Arial" w:hAnsi="Arial" w:cs="Arial"/>
          <w:sz w:val="24"/>
          <w:szCs w:val="24"/>
        </w:rPr>
        <w:t>Carli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057706">
        <w:rPr>
          <w:rFonts w:ascii="Arial" w:hAnsi="Arial" w:cs="Arial"/>
          <w:sz w:val="24"/>
          <w:szCs w:val="24"/>
        </w:rPr>
        <w:t>Micol Forti</w:t>
      </w:r>
      <w:r>
        <w:rPr>
          <w:rFonts w:ascii="Arial" w:hAnsi="Arial" w:cs="Arial"/>
          <w:sz w:val="24"/>
          <w:szCs w:val="24"/>
        </w:rPr>
        <w:t>, Elena Pontiggia</w:t>
      </w:r>
    </w:p>
    <w:p w:rsidR="00866411" w:rsidRPr="00866411" w:rsidRDefault="00866411" w:rsidP="0086641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66411">
        <w:rPr>
          <w:rFonts w:ascii="Arial" w:hAnsi="Arial" w:cs="Arial"/>
          <w:b/>
          <w:sz w:val="24"/>
          <w:szCs w:val="24"/>
        </w:rPr>
        <w:t xml:space="preserve">Sede </w:t>
      </w:r>
      <w:r w:rsidRPr="00866411">
        <w:rPr>
          <w:rFonts w:ascii="Arial" w:hAnsi="Arial" w:cs="Arial"/>
          <w:sz w:val="24"/>
          <w:szCs w:val="24"/>
        </w:rPr>
        <w:t xml:space="preserve">Triennale di Milano </w:t>
      </w:r>
      <w:r>
        <w:rPr>
          <w:rFonts w:ascii="Arial" w:hAnsi="Arial" w:cs="Arial"/>
          <w:sz w:val="24"/>
          <w:szCs w:val="24"/>
        </w:rPr>
        <w:t>-</w:t>
      </w:r>
      <w:r w:rsidRPr="00866411">
        <w:rPr>
          <w:rFonts w:ascii="Arial" w:hAnsi="Arial" w:cs="Arial"/>
          <w:sz w:val="24"/>
          <w:szCs w:val="24"/>
        </w:rPr>
        <w:t xml:space="preserve"> Sala </w:t>
      </w:r>
      <w:proofErr w:type="spellStart"/>
      <w:r w:rsidRPr="00866411">
        <w:rPr>
          <w:rFonts w:ascii="Arial" w:hAnsi="Arial" w:cs="Arial"/>
          <w:sz w:val="24"/>
          <w:szCs w:val="24"/>
        </w:rPr>
        <w:t>TriennaleLab</w:t>
      </w:r>
      <w:proofErr w:type="spellEnd"/>
      <w:r w:rsidRPr="00866411">
        <w:rPr>
          <w:rFonts w:ascii="Arial" w:hAnsi="Arial" w:cs="Arial"/>
          <w:sz w:val="24"/>
          <w:szCs w:val="24"/>
        </w:rPr>
        <w:t>, piano terra - viale Alemagna 6, Milano</w:t>
      </w:r>
    </w:p>
    <w:p w:rsidR="00866411" w:rsidRPr="00866411" w:rsidRDefault="00866411" w:rsidP="0086641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66411">
        <w:rPr>
          <w:rFonts w:ascii="Arial" w:hAnsi="Arial" w:cs="Arial"/>
          <w:b/>
          <w:sz w:val="24"/>
          <w:szCs w:val="24"/>
        </w:rPr>
        <w:t xml:space="preserve">Data </w:t>
      </w:r>
      <w:r w:rsidR="00740E82" w:rsidRPr="00740E82">
        <w:rPr>
          <w:rFonts w:ascii="Arial" w:hAnsi="Arial" w:cs="Arial"/>
          <w:sz w:val="24"/>
          <w:szCs w:val="24"/>
        </w:rPr>
        <w:t>giovedì 23 marzo 2017, ore 18</w:t>
      </w:r>
    </w:p>
    <w:p w:rsidR="00866411" w:rsidRPr="00866411" w:rsidRDefault="00866411" w:rsidP="008664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6411">
        <w:rPr>
          <w:rFonts w:ascii="Arial" w:hAnsi="Arial" w:cs="Arial"/>
          <w:b/>
          <w:sz w:val="24"/>
          <w:szCs w:val="24"/>
        </w:rPr>
        <w:t>Ingresso</w:t>
      </w:r>
      <w:r w:rsidRPr="00866411">
        <w:rPr>
          <w:rFonts w:ascii="Arial" w:hAnsi="Arial" w:cs="Arial"/>
          <w:sz w:val="24"/>
          <w:szCs w:val="24"/>
        </w:rPr>
        <w:t xml:space="preserve"> gratuito</w:t>
      </w:r>
    </w:p>
    <w:p w:rsidR="00866411" w:rsidRPr="00E7210B" w:rsidRDefault="00866411" w:rsidP="008664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67BB">
        <w:rPr>
          <w:rFonts w:ascii="Arial" w:hAnsi="Arial" w:cs="Arial"/>
          <w:b/>
          <w:sz w:val="24"/>
          <w:szCs w:val="24"/>
        </w:rPr>
        <w:t xml:space="preserve">Informazioni al pubblico </w:t>
      </w:r>
      <w:r w:rsidR="00DE67BB" w:rsidRPr="00DE67BB">
        <w:rPr>
          <w:rFonts w:ascii="Arial" w:hAnsi="Arial" w:cs="Arial"/>
          <w:sz w:val="24"/>
          <w:szCs w:val="24"/>
        </w:rPr>
        <w:t>roberto.crescenti@gmail.com</w:t>
      </w:r>
    </w:p>
    <w:p w:rsidR="00866411" w:rsidRPr="00866411" w:rsidRDefault="00866411" w:rsidP="0086641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66411" w:rsidRPr="00866411" w:rsidRDefault="00866411" w:rsidP="0086641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66411">
        <w:rPr>
          <w:rFonts w:ascii="Arial" w:hAnsi="Arial" w:cs="Arial"/>
          <w:b/>
          <w:sz w:val="24"/>
          <w:szCs w:val="24"/>
        </w:rPr>
        <w:t xml:space="preserve">Ufficio stampa </w:t>
      </w:r>
    </w:p>
    <w:p w:rsidR="00866411" w:rsidRPr="00866411" w:rsidRDefault="00866411" w:rsidP="0086641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66411">
        <w:rPr>
          <w:rFonts w:ascii="Arial" w:hAnsi="Arial" w:cs="Arial"/>
          <w:b/>
          <w:sz w:val="24"/>
          <w:szCs w:val="24"/>
        </w:rPr>
        <w:t xml:space="preserve">IBC Irma Bianchi </w:t>
      </w:r>
      <w:proofErr w:type="spellStart"/>
      <w:r w:rsidRPr="00866411">
        <w:rPr>
          <w:rFonts w:ascii="Arial" w:hAnsi="Arial" w:cs="Arial"/>
          <w:b/>
          <w:sz w:val="24"/>
          <w:szCs w:val="24"/>
        </w:rPr>
        <w:t>Communication</w:t>
      </w:r>
      <w:proofErr w:type="spellEnd"/>
    </w:p>
    <w:p w:rsidR="00866411" w:rsidRPr="00866411" w:rsidRDefault="00866411" w:rsidP="008664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6411">
        <w:rPr>
          <w:rFonts w:ascii="Arial" w:hAnsi="Arial" w:cs="Arial"/>
          <w:sz w:val="24"/>
          <w:szCs w:val="24"/>
        </w:rPr>
        <w:t xml:space="preserve">Tel. +39 02 8940 4694 - </w:t>
      </w:r>
      <w:proofErr w:type="spellStart"/>
      <w:r w:rsidRPr="00866411">
        <w:rPr>
          <w:rFonts w:ascii="Arial" w:hAnsi="Arial" w:cs="Arial"/>
          <w:sz w:val="24"/>
          <w:szCs w:val="24"/>
        </w:rPr>
        <w:t>mob</w:t>
      </w:r>
      <w:proofErr w:type="spellEnd"/>
      <w:r w:rsidRPr="00866411">
        <w:rPr>
          <w:rFonts w:ascii="Arial" w:hAnsi="Arial" w:cs="Arial"/>
          <w:sz w:val="24"/>
          <w:szCs w:val="24"/>
        </w:rPr>
        <w:t xml:space="preserve">. + 39 328 5910857 - info@irmabianchi.it </w:t>
      </w:r>
    </w:p>
    <w:p w:rsidR="006402D0" w:rsidRPr="006402D0" w:rsidRDefault="00866411" w:rsidP="006402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6411">
        <w:rPr>
          <w:rFonts w:ascii="Arial" w:hAnsi="Arial" w:cs="Arial"/>
          <w:sz w:val="24"/>
          <w:szCs w:val="24"/>
        </w:rPr>
        <w:t xml:space="preserve">testi e immagini scaricabili da </w:t>
      </w:r>
      <w:hyperlink r:id="rId8" w:history="1">
        <w:r w:rsidRPr="007341DC">
          <w:rPr>
            <w:rStyle w:val="Collegamentoipertestuale"/>
            <w:rFonts w:ascii="Arial" w:hAnsi="Arial" w:cs="Arial"/>
            <w:sz w:val="24"/>
            <w:szCs w:val="24"/>
          </w:rPr>
          <w:t>www.irmabianchi.it</w:t>
        </w:r>
      </w:hyperlink>
    </w:p>
    <w:sectPr w:rsidR="006402D0" w:rsidRPr="006402D0" w:rsidSect="001364A4">
      <w:pgSz w:w="11906" w:h="16838"/>
      <w:pgMar w:top="73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541"/>
    <w:rsid w:val="00000064"/>
    <w:rsid w:val="00000DFB"/>
    <w:rsid w:val="00003DBC"/>
    <w:rsid w:val="00004057"/>
    <w:rsid w:val="00012E1C"/>
    <w:rsid w:val="00015EEB"/>
    <w:rsid w:val="00016D38"/>
    <w:rsid w:val="00032DAC"/>
    <w:rsid w:val="00033E9F"/>
    <w:rsid w:val="00037674"/>
    <w:rsid w:val="0004190B"/>
    <w:rsid w:val="00041BC8"/>
    <w:rsid w:val="00041BD6"/>
    <w:rsid w:val="00042CC9"/>
    <w:rsid w:val="00043F2D"/>
    <w:rsid w:val="00046A92"/>
    <w:rsid w:val="000502AD"/>
    <w:rsid w:val="00052C5C"/>
    <w:rsid w:val="00055451"/>
    <w:rsid w:val="00055C76"/>
    <w:rsid w:val="00055E0D"/>
    <w:rsid w:val="00057706"/>
    <w:rsid w:val="00057EB2"/>
    <w:rsid w:val="0006011D"/>
    <w:rsid w:val="000667C9"/>
    <w:rsid w:val="00072059"/>
    <w:rsid w:val="000777ED"/>
    <w:rsid w:val="0008332B"/>
    <w:rsid w:val="00084402"/>
    <w:rsid w:val="00084647"/>
    <w:rsid w:val="00084EE6"/>
    <w:rsid w:val="000902CD"/>
    <w:rsid w:val="00093829"/>
    <w:rsid w:val="00094541"/>
    <w:rsid w:val="000A0EF8"/>
    <w:rsid w:val="000A1CD6"/>
    <w:rsid w:val="000B0207"/>
    <w:rsid w:val="000B1941"/>
    <w:rsid w:val="000B1EF7"/>
    <w:rsid w:val="000B5745"/>
    <w:rsid w:val="000B6FBF"/>
    <w:rsid w:val="000C6685"/>
    <w:rsid w:val="000D0052"/>
    <w:rsid w:val="000D7ED0"/>
    <w:rsid w:val="000E1F25"/>
    <w:rsid w:val="000E34EE"/>
    <w:rsid w:val="000E44AF"/>
    <w:rsid w:val="000E5222"/>
    <w:rsid w:val="000E7608"/>
    <w:rsid w:val="000F09C3"/>
    <w:rsid w:val="000F224F"/>
    <w:rsid w:val="000F2B4D"/>
    <w:rsid w:val="000F3CEA"/>
    <w:rsid w:val="000F48FF"/>
    <w:rsid w:val="000F5F8E"/>
    <w:rsid w:val="000F7B9A"/>
    <w:rsid w:val="000F7E4B"/>
    <w:rsid w:val="00102B51"/>
    <w:rsid w:val="00107893"/>
    <w:rsid w:val="00110F45"/>
    <w:rsid w:val="001124AD"/>
    <w:rsid w:val="001159E4"/>
    <w:rsid w:val="00117BF9"/>
    <w:rsid w:val="0012063A"/>
    <w:rsid w:val="00132644"/>
    <w:rsid w:val="001336E0"/>
    <w:rsid w:val="00133E45"/>
    <w:rsid w:val="001349A6"/>
    <w:rsid w:val="001364A4"/>
    <w:rsid w:val="001374AE"/>
    <w:rsid w:val="00137D5D"/>
    <w:rsid w:val="001440B1"/>
    <w:rsid w:val="00157926"/>
    <w:rsid w:val="00170904"/>
    <w:rsid w:val="00171D7B"/>
    <w:rsid w:val="00173A2D"/>
    <w:rsid w:val="00180D3D"/>
    <w:rsid w:val="00183AE5"/>
    <w:rsid w:val="0018661F"/>
    <w:rsid w:val="001918FA"/>
    <w:rsid w:val="0019250D"/>
    <w:rsid w:val="001964F8"/>
    <w:rsid w:val="001A0F7A"/>
    <w:rsid w:val="001B16F1"/>
    <w:rsid w:val="001B6203"/>
    <w:rsid w:val="001C110B"/>
    <w:rsid w:val="001C2AD7"/>
    <w:rsid w:val="001C2AE1"/>
    <w:rsid w:val="001C2EE8"/>
    <w:rsid w:val="001C37A5"/>
    <w:rsid w:val="001C6296"/>
    <w:rsid w:val="001C6B69"/>
    <w:rsid w:val="001C7889"/>
    <w:rsid w:val="001D2611"/>
    <w:rsid w:val="001D6BC5"/>
    <w:rsid w:val="001D7E25"/>
    <w:rsid w:val="001E1122"/>
    <w:rsid w:val="001E233A"/>
    <w:rsid w:val="001E2B52"/>
    <w:rsid w:val="001E35C8"/>
    <w:rsid w:val="001E5B2B"/>
    <w:rsid w:val="001E662A"/>
    <w:rsid w:val="001F3B6C"/>
    <w:rsid w:val="00200E5F"/>
    <w:rsid w:val="0020214F"/>
    <w:rsid w:val="00203D0B"/>
    <w:rsid w:val="00210254"/>
    <w:rsid w:val="0021157D"/>
    <w:rsid w:val="00212FDA"/>
    <w:rsid w:val="002223A6"/>
    <w:rsid w:val="002225EB"/>
    <w:rsid w:val="002227CE"/>
    <w:rsid w:val="00223BA6"/>
    <w:rsid w:val="00231EFB"/>
    <w:rsid w:val="002411B2"/>
    <w:rsid w:val="0024181F"/>
    <w:rsid w:val="00244F20"/>
    <w:rsid w:val="00246124"/>
    <w:rsid w:val="00247B0F"/>
    <w:rsid w:val="00250538"/>
    <w:rsid w:val="00261B88"/>
    <w:rsid w:val="00265AF6"/>
    <w:rsid w:val="00265CFD"/>
    <w:rsid w:val="00273FBB"/>
    <w:rsid w:val="002762AB"/>
    <w:rsid w:val="002768FE"/>
    <w:rsid w:val="00284195"/>
    <w:rsid w:val="00286449"/>
    <w:rsid w:val="0028754E"/>
    <w:rsid w:val="00291D41"/>
    <w:rsid w:val="00291EA6"/>
    <w:rsid w:val="002940AC"/>
    <w:rsid w:val="0029753E"/>
    <w:rsid w:val="002975E1"/>
    <w:rsid w:val="002A44D2"/>
    <w:rsid w:val="002A55E0"/>
    <w:rsid w:val="002B126D"/>
    <w:rsid w:val="002B3270"/>
    <w:rsid w:val="002B5FB8"/>
    <w:rsid w:val="002B7D1C"/>
    <w:rsid w:val="002C2009"/>
    <w:rsid w:val="002C7AE9"/>
    <w:rsid w:val="002D510B"/>
    <w:rsid w:val="002D6467"/>
    <w:rsid w:val="002E02B9"/>
    <w:rsid w:val="002E1109"/>
    <w:rsid w:val="002E1813"/>
    <w:rsid w:val="002E639B"/>
    <w:rsid w:val="002E70C0"/>
    <w:rsid w:val="002E75A4"/>
    <w:rsid w:val="002F2F15"/>
    <w:rsid w:val="002F3B4A"/>
    <w:rsid w:val="002F6B22"/>
    <w:rsid w:val="002F790A"/>
    <w:rsid w:val="00300740"/>
    <w:rsid w:val="00303A56"/>
    <w:rsid w:val="0031087F"/>
    <w:rsid w:val="00324BD1"/>
    <w:rsid w:val="00324E1E"/>
    <w:rsid w:val="00332695"/>
    <w:rsid w:val="0033291B"/>
    <w:rsid w:val="0033360A"/>
    <w:rsid w:val="003535B0"/>
    <w:rsid w:val="003547AB"/>
    <w:rsid w:val="003547C8"/>
    <w:rsid w:val="00360D25"/>
    <w:rsid w:val="003637B7"/>
    <w:rsid w:val="00365DC3"/>
    <w:rsid w:val="0036714D"/>
    <w:rsid w:val="00370280"/>
    <w:rsid w:val="003719C5"/>
    <w:rsid w:val="00375292"/>
    <w:rsid w:val="00375C5D"/>
    <w:rsid w:val="00377C8A"/>
    <w:rsid w:val="00377E4F"/>
    <w:rsid w:val="00382FAC"/>
    <w:rsid w:val="003842CE"/>
    <w:rsid w:val="003910EA"/>
    <w:rsid w:val="003A037E"/>
    <w:rsid w:val="003A0E2E"/>
    <w:rsid w:val="003A0F77"/>
    <w:rsid w:val="003A3942"/>
    <w:rsid w:val="003C07C9"/>
    <w:rsid w:val="003C13B2"/>
    <w:rsid w:val="003C243E"/>
    <w:rsid w:val="003C287F"/>
    <w:rsid w:val="003C5F0E"/>
    <w:rsid w:val="003C687C"/>
    <w:rsid w:val="003C7DE8"/>
    <w:rsid w:val="003D56C1"/>
    <w:rsid w:val="00400E4B"/>
    <w:rsid w:val="004030D1"/>
    <w:rsid w:val="00404282"/>
    <w:rsid w:val="0041034C"/>
    <w:rsid w:val="004168DF"/>
    <w:rsid w:val="0042077C"/>
    <w:rsid w:val="00423D44"/>
    <w:rsid w:val="00425285"/>
    <w:rsid w:val="0042565C"/>
    <w:rsid w:val="0043198D"/>
    <w:rsid w:val="00433145"/>
    <w:rsid w:val="00434AB4"/>
    <w:rsid w:val="00437514"/>
    <w:rsid w:val="00441924"/>
    <w:rsid w:val="00442303"/>
    <w:rsid w:val="004438B1"/>
    <w:rsid w:val="00443A25"/>
    <w:rsid w:val="00453C50"/>
    <w:rsid w:val="00457619"/>
    <w:rsid w:val="00480B44"/>
    <w:rsid w:val="00482AFB"/>
    <w:rsid w:val="004904B0"/>
    <w:rsid w:val="00490AE5"/>
    <w:rsid w:val="004916C6"/>
    <w:rsid w:val="00497245"/>
    <w:rsid w:val="004A0114"/>
    <w:rsid w:val="004A363E"/>
    <w:rsid w:val="004A68B8"/>
    <w:rsid w:val="004B58E8"/>
    <w:rsid w:val="004C17EE"/>
    <w:rsid w:val="004C3852"/>
    <w:rsid w:val="004C4D04"/>
    <w:rsid w:val="004D4967"/>
    <w:rsid w:val="004E5BF5"/>
    <w:rsid w:val="004E6C72"/>
    <w:rsid w:val="004F1E90"/>
    <w:rsid w:val="004F632A"/>
    <w:rsid w:val="004F720C"/>
    <w:rsid w:val="00500E76"/>
    <w:rsid w:val="00506234"/>
    <w:rsid w:val="00506586"/>
    <w:rsid w:val="00507B81"/>
    <w:rsid w:val="00512AE2"/>
    <w:rsid w:val="0051394E"/>
    <w:rsid w:val="00515FBF"/>
    <w:rsid w:val="00522454"/>
    <w:rsid w:val="00525A0D"/>
    <w:rsid w:val="00526DD7"/>
    <w:rsid w:val="00534753"/>
    <w:rsid w:val="00537ED9"/>
    <w:rsid w:val="00541BC9"/>
    <w:rsid w:val="00550AAA"/>
    <w:rsid w:val="00550E21"/>
    <w:rsid w:val="0055324A"/>
    <w:rsid w:val="00554EC8"/>
    <w:rsid w:val="005553B8"/>
    <w:rsid w:val="00557821"/>
    <w:rsid w:val="005607DE"/>
    <w:rsid w:val="005636DB"/>
    <w:rsid w:val="00574F51"/>
    <w:rsid w:val="00575730"/>
    <w:rsid w:val="00582D90"/>
    <w:rsid w:val="00584223"/>
    <w:rsid w:val="00592715"/>
    <w:rsid w:val="00593268"/>
    <w:rsid w:val="005A2CB8"/>
    <w:rsid w:val="005A406D"/>
    <w:rsid w:val="005B33B8"/>
    <w:rsid w:val="005B388D"/>
    <w:rsid w:val="005B3B8C"/>
    <w:rsid w:val="005B6DC5"/>
    <w:rsid w:val="005C0092"/>
    <w:rsid w:val="005C255E"/>
    <w:rsid w:val="005C5470"/>
    <w:rsid w:val="005D1020"/>
    <w:rsid w:val="005D29A4"/>
    <w:rsid w:val="005D49E3"/>
    <w:rsid w:val="005D7C3D"/>
    <w:rsid w:val="005E08F6"/>
    <w:rsid w:val="005E3253"/>
    <w:rsid w:val="005F074E"/>
    <w:rsid w:val="005F4D55"/>
    <w:rsid w:val="005F60DD"/>
    <w:rsid w:val="00600F1D"/>
    <w:rsid w:val="00602AFE"/>
    <w:rsid w:val="00604541"/>
    <w:rsid w:val="00604EC4"/>
    <w:rsid w:val="00605C41"/>
    <w:rsid w:val="00607A22"/>
    <w:rsid w:val="00621DD2"/>
    <w:rsid w:val="006225EF"/>
    <w:rsid w:val="00624601"/>
    <w:rsid w:val="00625999"/>
    <w:rsid w:val="006402D0"/>
    <w:rsid w:val="0064063C"/>
    <w:rsid w:val="00644129"/>
    <w:rsid w:val="006478A6"/>
    <w:rsid w:val="00652B62"/>
    <w:rsid w:val="006568D1"/>
    <w:rsid w:val="00664F51"/>
    <w:rsid w:val="00671843"/>
    <w:rsid w:val="00675F1C"/>
    <w:rsid w:val="006845A3"/>
    <w:rsid w:val="006854E5"/>
    <w:rsid w:val="006912BF"/>
    <w:rsid w:val="006933AF"/>
    <w:rsid w:val="00696297"/>
    <w:rsid w:val="006A2767"/>
    <w:rsid w:val="006A2FF2"/>
    <w:rsid w:val="006A3908"/>
    <w:rsid w:val="006A49B9"/>
    <w:rsid w:val="006A533E"/>
    <w:rsid w:val="006A6766"/>
    <w:rsid w:val="006B12B6"/>
    <w:rsid w:val="006C3E07"/>
    <w:rsid w:val="006D6E11"/>
    <w:rsid w:val="006D7C65"/>
    <w:rsid w:val="006E21ED"/>
    <w:rsid w:val="006F00C3"/>
    <w:rsid w:val="006F3217"/>
    <w:rsid w:val="006F32F4"/>
    <w:rsid w:val="006F37B7"/>
    <w:rsid w:val="006F7481"/>
    <w:rsid w:val="006F7767"/>
    <w:rsid w:val="00701DC1"/>
    <w:rsid w:val="00702766"/>
    <w:rsid w:val="00703374"/>
    <w:rsid w:val="0070614C"/>
    <w:rsid w:val="00706D4A"/>
    <w:rsid w:val="00710CB3"/>
    <w:rsid w:val="00711099"/>
    <w:rsid w:val="00712271"/>
    <w:rsid w:val="00713B74"/>
    <w:rsid w:val="00716CDE"/>
    <w:rsid w:val="00722C8C"/>
    <w:rsid w:val="00723299"/>
    <w:rsid w:val="00726414"/>
    <w:rsid w:val="00731F17"/>
    <w:rsid w:val="00733763"/>
    <w:rsid w:val="00733A76"/>
    <w:rsid w:val="007341DC"/>
    <w:rsid w:val="00734530"/>
    <w:rsid w:val="007376E3"/>
    <w:rsid w:val="00740E82"/>
    <w:rsid w:val="00741387"/>
    <w:rsid w:val="00745325"/>
    <w:rsid w:val="00745B0E"/>
    <w:rsid w:val="00750221"/>
    <w:rsid w:val="00752462"/>
    <w:rsid w:val="007631FD"/>
    <w:rsid w:val="00766BEE"/>
    <w:rsid w:val="00773753"/>
    <w:rsid w:val="007748A7"/>
    <w:rsid w:val="007752F9"/>
    <w:rsid w:val="00780735"/>
    <w:rsid w:val="00787CE0"/>
    <w:rsid w:val="007901F7"/>
    <w:rsid w:val="00792DF4"/>
    <w:rsid w:val="00793D11"/>
    <w:rsid w:val="00795A02"/>
    <w:rsid w:val="00797965"/>
    <w:rsid w:val="007979DC"/>
    <w:rsid w:val="007A1611"/>
    <w:rsid w:val="007A3171"/>
    <w:rsid w:val="007A6B20"/>
    <w:rsid w:val="007A6F92"/>
    <w:rsid w:val="007B6E24"/>
    <w:rsid w:val="007C00EA"/>
    <w:rsid w:val="007C3141"/>
    <w:rsid w:val="007C5809"/>
    <w:rsid w:val="007C68EC"/>
    <w:rsid w:val="007C6E9F"/>
    <w:rsid w:val="007C7D85"/>
    <w:rsid w:val="007D09FD"/>
    <w:rsid w:val="007D6D7C"/>
    <w:rsid w:val="007E76A7"/>
    <w:rsid w:val="007E7B55"/>
    <w:rsid w:val="007F038A"/>
    <w:rsid w:val="007F097A"/>
    <w:rsid w:val="007F42C9"/>
    <w:rsid w:val="007F6E99"/>
    <w:rsid w:val="007F6F7F"/>
    <w:rsid w:val="00800F7D"/>
    <w:rsid w:val="00802051"/>
    <w:rsid w:val="00802D38"/>
    <w:rsid w:val="00803B3E"/>
    <w:rsid w:val="00810D46"/>
    <w:rsid w:val="00813A8B"/>
    <w:rsid w:val="00820902"/>
    <w:rsid w:val="0082110E"/>
    <w:rsid w:val="00821F6B"/>
    <w:rsid w:val="0082330B"/>
    <w:rsid w:val="00824CEA"/>
    <w:rsid w:val="00825BB1"/>
    <w:rsid w:val="008303AC"/>
    <w:rsid w:val="008336D6"/>
    <w:rsid w:val="008355AC"/>
    <w:rsid w:val="008362AA"/>
    <w:rsid w:val="0083764C"/>
    <w:rsid w:val="00854082"/>
    <w:rsid w:val="008572C5"/>
    <w:rsid w:val="00862313"/>
    <w:rsid w:val="008639E8"/>
    <w:rsid w:val="00866411"/>
    <w:rsid w:val="0087001A"/>
    <w:rsid w:val="008702CA"/>
    <w:rsid w:val="008835BB"/>
    <w:rsid w:val="00883F45"/>
    <w:rsid w:val="00884394"/>
    <w:rsid w:val="00886121"/>
    <w:rsid w:val="008923E3"/>
    <w:rsid w:val="00894B1C"/>
    <w:rsid w:val="00897F11"/>
    <w:rsid w:val="008A3F1F"/>
    <w:rsid w:val="008A4DC6"/>
    <w:rsid w:val="008A5EDF"/>
    <w:rsid w:val="008A68A4"/>
    <w:rsid w:val="008B14C5"/>
    <w:rsid w:val="008B2E9A"/>
    <w:rsid w:val="008B4640"/>
    <w:rsid w:val="008B55BB"/>
    <w:rsid w:val="008B5868"/>
    <w:rsid w:val="008C63FF"/>
    <w:rsid w:val="008D7E29"/>
    <w:rsid w:val="008E0616"/>
    <w:rsid w:val="008F03D9"/>
    <w:rsid w:val="008F0568"/>
    <w:rsid w:val="008F0C32"/>
    <w:rsid w:val="008F46DC"/>
    <w:rsid w:val="008F6B62"/>
    <w:rsid w:val="00901D1F"/>
    <w:rsid w:val="00903225"/>
    <w:rsid w:val="00903E50"/>
    <w:rsid w:val="00911DD6"/>
    <w:rsid w:val="009152F5"/>
    <w:rsid w:val="00917AB7"/>
    <w:rsid w:val="0092187B"/>
    <w:rsid w:val="0092224F"/>
    <w:rsid w:val="00923670"/>
    <w:rsid w:val="00924E34"/>
    <w:rsid w:val="00925246"/>
    <w:rsid w:val="00931632"/>
    <w:rsid w:val="00933051"/>
    <w:rsid w:val="00937A66"/>
    <w:rsid w:val="00944CCD"/>
    <w:rsid w:val="0094524E"/>
    <w:rsid w:val="00946F54"/>
    <w:rsid w:val="00947DB6"/>
    <w:rsid w:val="0096282D"/>
    <w:rsid w:val="00965450"/>
    <w:rsid w:val="009654E8"/>
    <w:rsid w:val="00976BA8"/>
    <w:rsid w:val="00985AE8"/>
    <w:rsid w:val="009918EB"/>
    <w:rsid w:val="0099662E"/>
    <w:rsid w:val="009966F8"/>
    <w:rsid w:val="009A0258"/>
    <w:rsid w:val="009A07FF"/>
    <w:rsid w:val="009A59BB"/>
    <w:rsid w:val="009A5C26"/>
    <w:rsid w:val="009B4E91"/>
    <w:rsid w:val="009B5091"/>
    <w:rsid w:val="009C4517"/>
    <w:rsid w:val="009C48D3"/>
    <w:rsid w:val="009D0B95"/>
    <w:rsid w:val="009D211B"/>
    <w:rsid w:val="009D62C5"/>
    <w:rsid w:val="009D67A5"/>
    <w:rsid w:val="009D79AA"/>
    <w:rsid w:val="009E0A45"/>
    <w:rsid w:val="009E33F1"/>
    <w:rsid w:val="009E4261"/>
    <w:rsid w:val="009E461F"/>
    <w:rsid w:val="009F6CC4"/>
    <w:rsid w:val="00A00972"/>
    <w:rsid w:val="00A02195"/>
    <w:rsid w:val="00A02FDF"/>
    <w:rsid w:val="00A042DD"/>
    <w:rsid w:val="00A05B97"/>
    <w:rsid w:val="00A21302"/>
    <w:rsid w:val="00A24471"/>
    <w:rsid w:val="00A258E9"/>
    <w:rsid w:val="00A25A60"/>
    <w:rsid w:val="00A26871"/>
    <w:rsid w:val="00A31890"/>
    <w:rsid w:val="00A337AF"/>
    <w:rsid w:val="00A35D05"/>
    <w:rsid w:val="00A40F29"/>
    <w:rsid w:val="00A425AE"/>
    <w:rsid w:val="00A42DC0"/>
    <w:rsid w:val="00A45746"/>
    <w:rsid w:val="00A60E7E"/>
    <w:rsid w:val="00A60FC2"/>
    <w:rsid w:val="00A63B3E"/>
    <w:rsid w:val="00A63E99"/>
    <w:rsid w:val="00A716C9"/>
    <w:rsid w:val="00A758D9"/>
    <w:rsid w:val="00A7602C"/>
    <w:rsid w:val="00A768EB"/>
    <w:rsid w:val="00A76B91"/>
    <w:rsid w:val="00A84C68"/>
    <w:rsid w:val="00A85800"/>
    <w:rsid w:val="00AA03A6"/>
    <w:rsid w:val="00AA343B"/>
    <w:rsid w:val="00AA565C"/>
    <w:rsid w:val="00AB0B99"/>
    <w:rsid w:val="00AB313A"/>
    <w:rsid w:val="00AB7EFD"/>
    <w:rsid w:val="00AC0518"/>
    <w:rsid w:val="00AC2CB3"/>
    <w:rsid w:val="00AC3B29"/>
    <w:rsid w:val="00AC4437"/>
    <w:rsid w:val="00AC640F"/>
    <w:rsid w:val="00AD58BB"/>
    <w:rsid w:val="00AE2D7D"/>
    <w:rsid w:val="00AE6E1D"/>
    <w:rsid w:val="00AE6F3E"/>
    <w:rsid w:val="00AE7BA5"/>
    <w:rsid w:val="00AF17C4"/>
    <w:rsid w:val="00AF3069"/>
    <w:rsid w:val="00AF6287"/>
    <w:rsid w:val="00AF783B"/>
    <w:rsid w:val="00B1597B"/>
    <w:rsid w:val="00B1796E"/>
    <w:rsid w:val="00B20F97"/>
    <w:rsid w:val="00B21027"/>
    <w:rsid w:val="00B237B2"/>
    <w:rsid w:val="00B23E1A"/>
    <w:rsid w:val="00B2773A"/>
    <w:rsid w:val="00B34DCB"/>
    <w:rsid w:val="00B40FBC"/>
    <w:rsid w:val="00B4531C"/>
    <w:rsid w:val="00B47927"/>
    <w:rsid w:val="00B5351D"/>
    <w:rsid w:val="00B5371E"/>
    <w:rsid w:val="00B53F77"/>
    <w:rsid w:val="00B567AE"/>
    <w:rsid w:val="00B601BB"/>
    <w:rsid w:val="00B626A3"/>
    <w:rsid w:val="00B62E05"/>
    <w:rsid w:val="00B65B84"/>
    <w:rsid w:val="00B71669"/>
    <w:rsid w:val="00B81E85"/>
    <w:rsid w:val="00B845AA"/>
    <w:rsid w:val="00B84B4A"/>
    <w:rsid w:val="00B85C92"/>
    <w:rsid w:val="00B92332"/>
    <w:rsid w:val="00B9263C"/>
    <w:rsid w:val="00B97BE0"/>
    <w:rsid w:val="00BA25D6"/>
    <w:rsid w:val="00BA4DE2"/>
    <w:rsid w:val="00BA5E1B"/>
    <w:rsid w:val="00BA6ED8"/>
    <w:rsid w:val="00BA70F6"/>
    <w:rsid w:val="00BB2B64"/>
    <w:rsid w:val="00BB2DE5"/>
    <w:rsid w:val="00BB3391"/>
    <w:rsid w:val="00BB3A86"/>
    <w:rsid w:val="00BD16FB"/>
    <w:rsid w:val="00BD4380"/>
    <w:rsid w:val="00BD5650"/>
    <w:rsid w:val="00BE3C1E"/>
    <w:rsid w:val="00BE5BF6"/>
    <w:rsid w:val="00BE6753"/>
    <w:rsid w:val="00BE723D"/>
    <w:rsid w:val="00BF17E0"/>
    <w:rsid w:val="00C0222C"/>
    <w:rsid w:val="00C0455D"/>
    <w:rsid w:val="00C05E00"/>
    <w:rsid w:val="00C1033D"/>
    <w:rsid w:val="00C10588"/>
    <w:rsid w:val="00C1402C"/>
    <w:rsid w:val="00C150B5"/>
    <w:rsid w:val="00C1644D"/>
    <w:rsid w:val="00C17018"/>
    <w:rsid w:val="00C21E1F"/>
    <w:rsid w:val="00C2208E"/>
    <w:rsid w:val="00C32F1B"/>
    <w:rsid w:val="00C33A7E"/>
    <w:rsid w:val="00C347ED"/>
    <w:rsid w:val="00C45377"/>
    <w:rsid w:val="00C46329"/>
    <w:rsid w:val="00C63B00"/>
    <w:rsid w:val="00C63C0D"/>
    <w:rsid w:val="00C63C6D"/>
    <w:rsid w:val="00C6599E"/>
    <w:rsid w:val="00C7049B"/>
    <w:rsid w:val="00C718D5"/>
    <w:rsid w:val="00C77B19"/>
    <w:rsid w:val="00C87F0C"/>
    <w:rsid w:val="00C90B0F"/>
    <w:rsid w:val="00C931D8"/>
    <w:rsid w:val="00C9545B"/>
    <w:rsid w:val="00C96982"/>
    <w:rsid w:val="00CA130D"/>
    <w:rsid w:val="00CA3D89"/>
    <w:rsid w:val="00CA4C6E"/>
    <w:rsid w:val="00CA6671"/>
    <w:rsid w:val="00CA7E90"/>
    <w:rsid w:val="00CB205E"/>
    <w:rsid w:val="00CB32E2"/>
    <w:rsid w:val="00CB6CB6"/>
    <w:rsid w:val="00CB79E5"/>
    <w:rsid w:val="00CC1021"/>
    <w:rsid w:val="00CC2338"/>
    <w:rsid w:val="00CC2AB0"/>
    <w:rsid w:val="00CC6F93"/>
    <w:rsid w:val="00CC7870"/>
    <w:rsid w:val="00CD5539"/>
    <w:rsid w:val="00CD6316"/>
    <w:rsid w:val="00CD709D"/>
    <w:rsid w:val="00CD7EBE"/>
    <w:rsid w:val="00CE0466"/>
    <w:rsid w:val="00CE1790"/>
    <w:rsid w:val="00CE3E3D"/>
    <w:rsid w:val="00CE4D3B"/>
    <w:rsid w:val="00CE5AFA"/>
    <w:rsid w:val="00CE6CD2"/>
    <w:rsid w:val="00CE7437"/>
    <w:rsid w:val="00CE7950"/>
    <w:rsid w:val="00CF1E61"/>
    <w:rsid w:val="00CF6271"/>
    <w:rsid w:val="00CF64F8"/>
    <w:rsid w:val="00D014E4"/>
    <w:rsid w:val="00D112FD"/>
    <w:rsid w:val="00D12D66"/>
    <w:rsid w:val="00D132ED"/>
    <w:rsid w:val="00D13AF9"/>
    <w:rsid w:val="00D15B59"/>
    <w:rsid w:val="00D17033"/>
    <w:rsid w:val="00D21856"/>
    <w:rsid w:val="00D21B37"/>
    <w:rsid w:val="00D32BD7"/>
    <w:rsid w:val="00D32CBB"/>
    <w:rsid w:val="00D32F72"/>
    <w:rsid w:val="00D35673"/>
    <w:rsid w:val="00D41444"/>
    <w:rsid w:val="00D422B2"/>
    <w:rsid w:val="00D507EB"/>
    <w:rsid w:val="00D5302B"/>
    <w:rsid w:val="00D60025"/>
    <w:rsid w:val="00D77850"/>
    <w:rsid w:val="00D80C98"/>
    <w:rsid w:val="00D87DD4"/>
    <w:rsid w:val="00D913E1"/>
    <w:rsid w:val="00D91861"/>
    <w:rsid w:val="00D91A49"/>
    <w:rsid w:val="00D93146"/>
    <w:rsid w:val="00DA1F3E"/>
    <w:rsid w:val="00DA2820"/>
    <w:rsid w:val="00DA3C65"/>
    <w:rsid w:val="00DA3FDF"/>
    <w:rsid w:val="00DA7A87"/>
    <w:rsid w:val="00DB50BA"/>
    <w:rsid w:val="00DB5F41"/>
    <w:rsid w:val="00DB7BB4"/>
    <w:rsid w:val="00DC15E7"/>
    <w:rsid w:val="00DC1E11"/>
    <w:rsid w:val="00DD1E4D"/>
    <w:rsid w:val="00DD310B"/>
    <w:rsid w:val="00DD3653"/>
    <w:rsid w:val="00DD61CA"/>
    <w:rsid w:val="00DD746D"/>
    <w:rsid w:val="00DE18FA"/>
    <w:rsid w:val="00DE249A"/>
    <w:rsid w:val="00DE67BB"/>
    <w:rsid w:val="00DF1729"/>
    <w:rsid w:val="00DF3B44"/>
    <w:rsid w:val="00DF4167"/>
    <w:rsid w:val="00E0326D"/>
    <w:rsid w:val="00E10C1C"/>
    <w:rsid w:val="00E117DF"/>
    <w:rsid w:val="00E161B8"/>
    <w:rsid w:val="00E1758E"/>
    <w:rsid w:val="00E175AA"/>
    <w:rsid w:val="00E22661"/>
    <w:rsid w:val="00E230C8"/>
    <w:rsid w:val="00E2336F"/>
    <w:rsid w:val="00E23DD1"/>
    <w:rsid w:val="00E2507C"/>
    <w:rsid w:val="00E264FB"/>
    <w:rsid w:val="00E27491"/>
    <w:rsid w:val="00E32B4C"/>
    <w:rsid w:val="00E32D16"/>
    <w:rsid w:val="00E523A2"/>
    <w:rsid w:val="00E541CD"/>
    <w:rsid w:val="00E54820"/>
    <w:rsid w:val="00E70990"/>
    <w:rsid w:val="00E7210B"/>
    <w:rsid w:val="00E733EC"/>
    <w:rsid w:val="00E767E4"/>
    <w:rsid w:val="00E81E8A"/>
    <w:rsid w:val="00E84954"/>
    <w:rsid w:val="00E91ACF"/>
    <w:rsid w:val="00E939B5"/>
    <w:rsid w:val="00E943ED"/>
    <w:rsid w:val="00E96997"/>
    <w:rsid w:val="00E96FBC"/>
    <w:rsid w:val="00EA1037"/>
    <w:rsid w:val="00EA62F5"/>
    <w:rsid w:val="00EB2445"/>
    <w:rsid w:val="00EB79FF"/>
    <w:rsid w:val="00EC42C0"/>
    <w:rsid w:val="00EC7AF4"/>
    <w:rsid w:val="00EC7E74"/>
    <w:rsid w:val="00EE2049"/>
    <w:rsid w:val="00EE2A82"/>
    <w:rsid w:val="00EE48CC"/>
    <w:rsid w:val="00EF7F88"/>
    <w:rsid w:val="00F072B3"/>
    <w:rsid w:val="00F128C6"/>
    <w:rsid w:val="00F1464E"/>
    <w:rsid w:val="00F17926"/>
    <w:rsid w:val="00F20621"/>
    <w:rsid w:val="00F21CC6"/>
    <w:rsid w:val="00F21F59"/>
    <w:rsid w:val="00F30A87"/>
    <w:rsid w:val="00F35B29"/>
    <w:rsid w:val="00F35CE1"/>
    <w:rsid w:val="00F377D7"/>
    <w:rsid w:val="00F40042"/>
    <w:rsid w:val="00F4670E"/>
    <w:rsid w:val="00F518A9"/>
    <w:rsid w:val="00F56669"/>
    <w:rsid w:val="00F579B9"/>
    <w:rsid w:val="00F60901"/>
    <w:rsid w:val="00F62C49"/>
    <w:rsid w:val="00F63408"/>
    <w:rsid w:val="00F65397"/>
    <w:rsid w:val="00F65BE0"/>
    <w:rsid w:val="00F80B2E"/>
    <w:rsid w:val="00F8163B"/>
    <w:rsid w:val="00F83CF4"/>
    <w:rsid w:val="00F87C4D"/>
    <w:rsid w:val="00F97A57"/>
    <w:rsid w:val="00FA3A73"/>
    <w:rsid w:val="00FA3E69"/>
    <w:rsid w:val="00FA4C8A"/>
    <w:rsid w:val="00FA6766"/>
    <w:rsid w:val="00FA689A"/>
    <w:rsid w:val="00FA6D7B"/>
    <w:rsid w:val="00FA75F7"/>
    <w:rsid w:val="00FB154C"/>
    <w:rsid w:val="00FB4DA6"/>
    <w:rsid w:val="00FD0A28"/>
    <w:rsid w:val="00FD0C19"/>
    <w:rsid w:val="00FD1FFF"/>
    <w:rsid w:val="00FD20CC"/>
    <w:rsid w:val="00FD2A11"/>
    <w:rsid w:val="00FE0A02"/>
    <w:rsid w:val="00FE5B69"/>
    <w:rsid w:val="00FE7DDE"/>
    <w:rsid w:val="00FF2345"/>
    <w:rsid w:val="00FF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hAnsi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44C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944CCD"/>
  </w:style>
  <w:style w:type="character" w:styleId="Enfasigrassetto">
    <w:name w:val="Strong"/>
    <w:basedOn w:val="Carpredefinitoparagrafo"/>
    <w:uiPriority w:val="22"/>
    <w:qFormat/>
    <w:rsid w:val="00944CC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4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4CCD"/>
    <w:rPr>
      <w:rFonts w:ascii="Tahom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66411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341D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hAnsi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44C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944CCD"/>
  </w:style>
  <w:style w:type="character" w:styleId="Enfasigrassetto">
    <w:name w:val="Strong"/>
    <w:basedOn w:val="Carpredefinitoparagrafo"/>
    <w:uiPriority w:val="22"/>
    <w:qFormat/>
    <w:rsid w:val="00944CC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4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4CCD"/>
    <w:rPr>
      <w:rFonts w:ascii="Tahom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66411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341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2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mabianchi.it/mostra/presentazione-volume-franca-ghitti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C88DB-B17C-4CFC-8F7A-4A3898AA7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3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Administrator01</dc:creator>
  <cp:keywords/>
  <dc:description/>
  <cp:lastModifiedBy>User</cp:lastModifiedBy>
  <cp:revision>168</cp:revision>
  <cp:lastPrinted>2017-03-13T18:13:00Z</cp:lastPrinted>
  <dcterms:created xsi:type="dcterms:W3CDTF">2017-03-10T16:18:00Z</dcterms:created>
  <dcterms:modified xsi:type="dcterms:W3CDTF">2017-03-14T16:12:00Z</dcterms:modified>
</cp:coreProperties>
</file>