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D4D8" w14:textId="77777777" w:rsidR="00D814DB" w:rsidRPr="001E5BB1" w:rsidRDefault="00D814DB" w:rsidP="00D814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5BB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43D121" wp14:editId="74BAC9C2">
            <wp:extent cx="2733675" cy="428625"/>
            <wp:effectExtent l="0" t="0" r="9525" b="9525"/>
            <wp:docPr id="3381287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146E0" w14:textId="77777777" w:rsidR="00D814DB" w:rsidRPr="0059705D" w:rsidRDefault="00D814DB" w:rsidP="0059705D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2E28C223" w14:textId="77777777" w:rsidR="00D814DB" w:rsidRPr="0059705D" w:rsidRDefault="00D814DB" w:rsidP="0059705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59705D">
        <w:rPr>
          <w:rFonts w:ascii="Arial" w:hAnsi="Arial" w:cs="Arial"/>
          <w:sz w:val="18"/>
          <w:szCs w:val="18"/>
        </w:rPr>
        <w:t>via San Maurilio, 14 – Milano</w:t>
      </w:r>
    </w:p>
    <w:p w14:paraId="6CAC8C7B" w14:textId="77777777" w:rsidR="0098683C" w:rsidRPr="00B62662" w:rsidRDefault="0098683C" w:rsidP="0059705D">
      <w:pPr>
        <w:pStyle w:val="Nessunaspaziatura"/>
        <w:rPr>
          <w:rFonts w:ascii="Arial" w:hAnsi="Arial" w:cs="Arial"/>
          <w:b/>
          <w:bCs/>
          <w:color w:val="501000"/>
          <w:sz w:val="36"/>
          <w:szCs w:val="36"/>
        </w:rPr>
      </w:pPr>
    </w:p>
    <w:p w14:paraId="32964DBC" w14:textId="2791029A" w:rsidR="006D7CCC" w:rsidRPr="00B62662" w:rsidRDefault="00B62662" w:rsidP="00D60331">
      <w:pPr>
        <w:pStyle w:val="Nessunaspaziatura"/>
        <w:jc w:val="center"/>
        <w:rPr>
          <w:rFonts w:ascii="Arial" w:hAnsi="Arial" w:cs="Arial"/>
          <w:b/>
          <w:bCs/>
          <w:color w:val="800000"/>
          <w:sz w:val="32"/>
          <w:szCs w:val="32"/>
        </w:rPr>
      </w:pPr>
      <w:r w:rsidRPr="00B62662">
        <w:rPr>
          <w:rFonts w:ascii="Arial" w:hAnsi="Arial" w:cs="Arial"/>
          <w:b/>
          <w:bCs/>
          <w:color w:val="800000"/>
          <w:sz w:val="32"/>
          <w:szCs w:val="32"/>
        </w:rPr>
        <w:t>PIETRO COLETTA. MOSTRARE L’INVISIBILE</w:t>
      </w:r>
    </w:p>
    <w:p w14:paraId="4B30F34C" w14:textId="77777777" w:rsidR="00D60331" w:rsidRPr="001E5BB1" w:rsidRDefault="00D60331" w:rsidP="0059705D">
      <w:pPr>
        <w:pStyle w:val="Nessunaspaziatura"/>
        <w:jc w:val="center"/>
        <w:rPr>
          <w:rFonts w:ascii="Arial" w:hAnsi="Arial" w:cs="Arial"/>
          <w:i/>
          <w:iCs/>
          <w:sz w:val="24"/>
          <w:szCs w:val="24"/>
        </w:rPr>
      </w:pPr>
      <w:r w:rsidRPr="001E5BB1">
        <w:rPr>
          <w:rFonts w:ascii="Arial" w:hAnsi="Arial" w:cs="Arial"/>
          <w:i/>
          <w:iCs/>
          <w:sz w:val="24"/>
          <w:szCs w:val="24"/>
        </w:rPr>
        <w:t>a cura di Luigi Sansone</w:t>
      </w:r>
    </w:p>
    <w:p w14:paraId="2FF287D2" w14:textId="77777777" w:rsidR="00D60331" w:rsidRPr="001E5BB1" w:rsidRDefault="00D60331" w:rsidP="00D60331">
      <w:pPr>
        <w:pStyle w:val="Nessunaspaziatura"/>
        <w:jc w:val="center"/>
        <w:rPr>
          <w:rFonts w:ascii="Arial" w:hAnsi="Arial" w:cs="Arial"/>
          <w:i/>
          <w:iCs/>
          <w:sz w:val="24"/>
          <w:szCs w:val="24"/>
        </w:rPr>
      </w:pPr>
    </w:p>
    <w:p w14:paraId="06515BA2" w14:textId="06A02B79" w:rsidR="001E5BB1" w:rsidRDefault="00B62662" w:rsidP="001E5BB1">
      <w:pPr>
        <w:pStyle w:val="Nessunaspaziatura"/>
        <w:jc w:val="center"/>
        <w:rPr>
          <w:rFonts w:ascii="Arial" w:hAnsi="Arial" w:cs="Arial"/>
          <w:b/>
          <w:bCs/>
          <w:sz w:val="24"/>
          <w:szCs w:val="24"/>
        </w:rPr>
      </w:pPr>
      <w:r w:rsidRPr="000B1FB2">
        <w:rPr>
          <w:rFonts w:ascii="Arial" w:hAnsi="Arial" w:cs="Arial"/>
          <w:sz w:val="24"/>
          <w:szCs w:val="24"/>
        </w:rPr>
        <w:t>13 febbraio</w:t>
      </w:r>
      <w:r w:rsidR="006D7CCC" w:rsidRPr="000B1FB2">
        <w:rPr>
          <w:rFonts w:ascii="Arial" w:hAnsi="Arial" w:cs="Arial"/>
          <w:sz w:val="24"/>
          <w:szCs w:val="24"/>
        </w:rPr>
        <w:t xml:space="preserve"> – </w:t>
      </w:r>
      <w:r w:rsidRPr="000B1FB2">
        <w:rPr>
          <w:rFonts w:ascii="Arial" w:hAnsi="Arial" w:cs="Arial"/>
          <w:sz w:val="24"/>
          <w:szCs w:val="24"/>
        </w:rPr>
        <w:t>27 marzo</w:t>
      </w:r>
      <w:r w:rsidR="006D7CCC" w:rsidRPr="000B1FB2">
        <w:rPr>
          <w:rFonts w:ascii="Arial" w:hAnsi="Arial" w:cs="Arial"/>
          <w:sz w:val="24"/>
          <w:szCs w:val="24"/>
        </w:rPr>
        <w:t xml:space="preserve"> 2025</w:t>
      </w:r>
      <w:r w:rsidR="006D7CCC" w:rsidRPr="0059705D">
        <w:rPr>
          <w:rFonts w:ascii="Arial" w:hAnsi="Arial" w:cs="Arial"/>
          <w:sz w:val="24"/>
          <w:szCs w:val="24"/>
        </w:rPr>
        <w:br/>
      </w:r>
      <w:r w:rsidR="0059705D" w:rsidRPr="0059705D">
        <w:rPr>
          <w:rFonts w:ascii="Arial" w:hAnsi="Arial" w:cs="Arial"/>
          <w:b/>
          <w:bCs/>
          <w:sz w:val="24"/>
          <w:szCs w:val="24"/>
        </w:rPr>
        <w:t>i</w:t>
      </w:r>
      <w:r w:rsidR="006D7CCC" w:rsidRPr="0059705D">
        <w:rPr>
          <w:rFonts w:ascii="Arial" w:hAnsi="Arial" w:cs="Arial"/>
          <w:b/>
          <w:bCs/>
          <w:sz w:val="24"/>
          <w:szCs w:val="24"/>
        </w:rPr>
        <w:t xml:space="preserve">naugurazione </w:t>
      </w:r>
      <w:r>
        <w:rPr>
          <w:rFonts w:ascii="Arial" w:hAnsi="Arial" w:cs="Arial"/>
          <w:b/>
          <w:bCs/>
          <w:sz w:val="24"/>
          <w:szCs w:val="24"/>
        </w:rPr>
        <w:t>giovedì</w:t>
      </w:r>
      <w:r w:rsidR="006D7CCC" w:rsidRPr="005970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13 febbraio</w:t>
      </w:r>
      <w:r w:rsidR="006D7CCC" w:rsidRPr="0059705D">
        <w:rPr>
          <w:rFonts w:ascii="Arial" w:hAnsi="Arial" w:cs="Arial"/>
          <w:b/>
          <w:bCs/>
          <w:sz w:val="24"/>
          <w:szCs w:val="24"/>
        </w:rPr>
        <w:t>, ore 18</w:t>
      </w:r>
    </w:p>
    <w:p w14:paraId="5BBC2B4E" w14:textId="4A69CCB6" w:rsidR="00B62662" w:rsidRPr="00B62662" w:rsidRDefault="00B62662" w:rsidP="001E5BB1">
      <w:pPr>
        <w:pStyle w:val="Nessunaspaziatura"/>
        <w:jc w:val="center"/>
        <w:rPr>
          <w:rFonts w:ascii="Arial" w:hAnsi="Arial" w:cs="Arial"/>
          <w:sz w:val="24"/>
          <w:szCs w:val="24"/>
        </w:rPr>
      </w:pPr>
      <w:r w:rsidRPr="00B62662">
        <w:rPr>
          <w:rFonts w:ascii="Arial" w:hAnsi="Arial" w:cs="Arial"/>
          <w:sz w:val="24"/>
          <w:szCs w:val="24"/>
        </w:rPr>
        <w:t>presente l’artista</w:t>
      </w:r>
    </w:p>
    <w:p w14:paraId="7A350F3E" w14:textId="77777777" w:rsidR="006D7CCC" w:rsidRPr="001E5BB1" w:rsidRDefault="006D7CCC" w:rsidP="006D7CCC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6096C2F8" w14:textId="37365C5F" w:rsidR="006D7CCC" w:rsidRDefault="00996D56" w:rsidP="00996D56">
      <w:pPr>
        <w:pStyle w:val="Nessunaspaziatura"/>
        <w:jc w:val="right"/>
        <w:rPr>
          <w:rFonts w:ascii="Arial" w:hAnsi="Arial" w:cs="Arial"/>
          <w:i/>
          <w:iCs/>
          <w:sz w:val="24"/>
          <w:szCs w:val="24"/>
        </w:rPr>
      </w:pPr>
      <w:r w:rsidRPr="001E5BB1">
        <w:rPr>
          <w:rFonts w:ascii="Arial" w:hAnsi="Arial" w:cs="Arial"/>
          <w:i/>
          <w:iCs/>
          <w:sz w:val="24"/>
          <w:szCs w:val="24"/>
        </w:rPr>
        <w:t>c</w:t>
      </w:r>
      <w:r w:rsidR="006D7CCC" w:rsidRPr="001E5BB1">
        <w:rPr>
          <w:rFonts w:ascii="Arial" w:hAnsi="Arial" w:cs="Arial"/>
          <w:i/>
          <w:iCs/>
          <w:sz w:val="24"/>
          <w:szCs w:val="24"/>
        </w:rPr>
        <w:t xml:space="preserve">omunicato stampa, </w:t>
      </w:r>
      <w:r w:rsidR="00B62662">
        <w:rPr>
          <w:rFonts w:ascii="Arial" w:hAnsi="Arial" w:cs="Arial"/>
          <w:i/>
          <w:iCs/>
          <w:sz w:val="24"/>
          <w:szCs w:val="24"/>
        </w:rPr>
        <w:t>2</w:t>
      </w:r>
      <w:r w:rsidR="000B1FB2">
        <w:rPr>
          <w:rFonts w:ascii="Arial" w:hAnsi="Arial" w:cs="Arial"/>
          <w:i/>
          <w:iCs/>
          <w:sz w:val="24"/>
          <w:szCs w:val="24"/>
        </w:rPr>
        <w:t>8</w:t>
      </w:r>
      <w:r w:rsidR="00B62662">
        <w:rPr>
          <w:rFonts w:ascii="Arial" w:hAnsi="Arial" w:cs="Arial"/>
          <w:i/>
          <w:iCs/>
          <w:sz w:val="24"/>
          <w:szCs w:val="24"/>
        </w:rPr>
        <w:t xml:space="preserve"> gennaio 2025</w:t>
      </w:r>
    </w:p>
    <w:p w14:paraId="12C29144" w14:textId="77777777" w:rsidR="006F0409" w:rsidRPr="006F0409" w:rsidRDefault="006F0409" w:rsidP="00996D56">
      <w:pPr>
        <w:pStyle w:val="Nessunaspaziatura"/>
        <w:jc w:val="right"/>
        <w:rPr>
          <w:rFonts w:ascii="Arial" w:hAnsi="Arial" w:cs="Arial"/>
          <w:i/>
          <w:iCs/>
          <w:sz w:val="10"/>
          <w:szCs w:val="10"/>
        </w:rPr>
      </w:pPr>
    </w:p>
    <w:p w14:paraId="11CB1D09" w14:textId="6022F792" w:rsidR="00D60331" w:rsidRDefault="005C67E0" w:rsidP="005C67E0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un </w:t>
      </w:r>
      <w:r w:rsidRPr="008447D5">
        <w:rPr>
          <w:rFonts w:ascii="Arial" w:hAnsi="Arial" w:cs="Arial"/>
          <w:i/>
          <w:iCs/>
          <w:sz w:val="24"/>
          <w:szCs w:val="24"/>
        </w:rPr>
        <w:t>corpus</w:t>
      </w:r>
      <w:r>
        <w:rPr>
          <w:rFonts w:ascii="Arial" w:hAnsi="Arial" w:cs="Arial"/>
          <w:sz w:val="24"/>
          <w:szCs w:val="24"/>
        </w:rPr>
        <w:t xml:space="preserve"> di opere che </w:t>
      </w:r>
      <w:r w:rsidRPr="00A74250">
        <w:rPr>
          <w:rFonts w:ascii="Arial" w:hAnsi="Arial" w:cs="Arial"/>
          <w:sz w:val="24"/>
          <w:szCs w:val="24"/>
        </w:rPr>
        <w:t>immerge</w:t>
      </w:r>
      <w:r>
        <w:rPr>
          <w:rFonts w:ascii="Arial" w:hAnsi="Arial" w:cs="Arial"/>
          <w:sz w:val="24"/>
          <w:szCs w:val="24"/>
        </w:rPr>
        <w:t xml:space="preserve"> nella profonda poetica dell’artista la </w:t>
      </w:r>
      <w:r w:rsidRPr="005C67E0">
        <w:rPr>
          <w:rFonts w:ascii="Arial" w:hAnsi="Arial" w:cs="Arial"/>
          <w:b/>
          <w:bCs/>
          <w:sz w:val="24"/>
          <w:szCs w:val="24"/>
        </w:rPr>
        <w:t xml:space="preserve">Paula </w:t>
      </w:r>
      <w:proofErr w:type="spellStart"/>
      <w:r w:rsidRPr="005C67E0">
        <w:rPr>
          <w:rFonts w:ascii="Arial" w:hAnsi="Arial" w:cs="Arial"/>
          <w:b/>
          <w:bCs/>
          <w:sz w:val="24"/>
          <w:szCs w:val="24"/>
        </w:rPr>
        <w:t>Seegy</w:t>
      </w:r>
      <w:proofErr w:type="spellEnd"/>
      <w:r w:rsidRPr="005C67E0">
        <w:rPr>
          <w:rFonts w:ascii="Arial" w:hAnsi="Arial" w:cs="Arial"/>
          <w:b/>
          <w:bCs/>
          <w:sz w:val="24"/>
          <w:szCs w:val="24"/>
        </w:rPr>
        <w:t xml:space="preserve"> Gallery</w:t>
      </w:r>
      <w:r>
        <w:rPr>
          <w:rFonts w:ascii="Arial" w:hAnsi="Arial" w:cs="Arial"/>
          <w:sz w:val="24"/>
          <w:szCs w:val="24"/>
        </w:rPr>
        <w:t xml:space="preserve"> </w:t>
      </w:r>
      <w:r w:rsidR="006D6A59">
        <w:rPr>
          <w:rFonts w:ascii="Arial" w:hAnsi="Arial" w:cs="Arial"/>
          <w:sz w:val="24"/>
          <w:szCs w:val="24"/>
        </w:rPr>
        <w:t xml:space="preserve">ospita </w:t>
      </w:r>
      <w:r w:rsidR="00A74250" w:rsidRPr="005C67E0">
        <w:rPr>
          <w:rFonts w:ascii="Arial" w:hAnsi="Arial" w:cs="Arial"/>
          <w:b/>
          <w:bCs/>
          <w:sz w:val="24"/>
          <w:szCs w:val="24"/>
        </w:rPr>
        <w:t xml:space="preserve">dal 13 febbraio al </w:t>
      </w:r>
      <w:r w:rsidR="00A74250" w:rsidRPr="000B1FB2">
        <w:rPr>
          <w:rFonts w:ascii="Arial" w:hAnsi="Arial" w:cs="Arial"/>
          <w:b/>
          <w:bCs/>
          <w:sz w:val="24"/>
          <w:szCs w:val="24"/>
        </w:rPr>
        <w:t>27 marz</w:t>
      </w:r>
      <w:r w:rsidR="000B1FB2" w:rsidRPr="000B1FB2">
        <w:rPr>
          <w:rFonts w:ascii="Arial" w:hAnsi="Arial" w:cs="Arial"/>
          <w:b/>
          <w:bCs/>
          <w:sz w:val="24"/>
          <w:szCs w:val="24"/>
        </w:rPr>
        <w:t>o</w:t>
      </w:r>
      <w:r w:rsidR="00A742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 w:rsidR="00876D53">
        <w:rPr>
          <w:rFonts w:ascii="Arial" w:hAnsi="Arial" w:cs="Arial"/>
          <w:sz w:val="24"/>
          <w:szCs w:val="24"/>
        </w:rPr>
        <w:t>personale</w:t>
      </w:r>
      <w:r>
        <w:rPr>
          <w:rFonts w:ascii="Arial" w:hAnsi="Arial" w:cs="Arial"/>
          <w:sz w:val="24"/>
          <w:szCs w:val="24"/>
        </w:rPr>
        <w:t xml:space="preserve"> “Pietro Coletta. Mostrare l’invisibile”, a cura di </w:t>
      </w:r>
      <w:r w:rsidRPr="00A74250">
        <w:rPr>
          <w:rFonts w:ascii="Arial" w:hAnsi="Arial" w:cs="Arial"/>
          <w:b/>
          <w:bCs/>
          <w:sz w:val="24"/>
          <w:szCs w:val="24"/>
        </w:rPr>
        <w:t>Luigi Sansone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52EA14F" w14:textId="77777777" w:rsidR="00A34B62" w:rsidRPr="00A34B62" w:rsidRDefault="00A34B62" w:rsidP="005C67E0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1563C50C" w14:textId="77B74E37" w:rsidR="00247078" w:rsidRDefault="00A74250" w:rsidP="005C67E0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percorso espositiv</w:t>
      </w:r>
      <w:r w:rsidR="0024707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accoglie prevalentemente </w:t>
      </w:r>
      <w:r w:rsidRPr="00876D53">
        <w:rPr>
          <w:rFonts w:ascii="Arial" w:hAnsi="Arial" w:cs="Arial"/>
          <w:b/>
          <w:bCs/>
          <w:sz w:val="24"/>
          <w:szCs w:val="24"/>
        </w:rPr>
        <w:t>lavori scultorei</w:t>
      </w:r>
      <w:r>
        <w:rPr>
          <w:rFonts w:ascii="Arial" w:hAnsi="Arial" w:cs="Arial"/>
          <w:sz w:val="24"/>
          <w:szCs w:val="24"/>
        </w:rPr>
        <w:t xml:space="preserve">, </w:t>
      </w:r>
      <w:r w:rsidR="00247078">
        <w:rPr>
          <w:rFonts w:ascii="Arial" w:hAnsi="Arial" w:cs="Arial"/>
          <w:sz w:val="24"/>
          <w:szCs w:val="24"/>
        </w:rPr>
        <w:t xml:space="preserve">realizzati a </w:t>
      </w:r>
      <w:r w:rsidR="00247078" w:rsidRPr="000D0D42">
        <w:rPr>
          <w:rFonts w:ascii="Arial" w:hAnsi="Arial" w:cs="Arial"/>
          <w:b/>
          <w:bCs/>
          <w:sz w:val="24"/>
          <w:szCs w:val="24"/>
        </w:rPr>
        <w:t>tecnica mista</w:t>
      </w:r>
      <w:r w:rsidR="00247078">
        <w:rPr>
          <w:rFonts w:ascii="Arial" w:hAnsi="Arial" w:cs="Arial"/>
          <w:sz w:val="24"/>
          <w:szCs w:val="24"/>
        </w:rPr>
        <w:t xml:space="preserve"> dagli anni Novanta ad oggi, </w:t>
      </w:r>
      <w:r>
        <w:rPr>
          <w:rFonts w:ascii="Arial" w:hAnsi="Arial" w:cs="Arial"/>
          <w:sz w:val="24"/>
          <w:szCs w:val="24"/>
        </w:rPr>
        <w:t>c</w:t>
      </w:r>
      <w:r w:rsidR="005C67E0">
        <w:rPr>
          <w:rFonts w:ascii="Arial" w:hAnsi="Arial" w:cs="Arial"/>
          <w:sz w:val="24"/>
          <w:szCs w:val="24"/>
        </w:rPr>
        <w:t>aratterizzati dall’</w:t>
      </w:r>
      <w:r w:rsidR="005C67E0" w:rsidRPr="000D0D42">
        <w:rPr>
          <w:rFonts w:ascii="Arial" w:hAnsi="Arial" w:cs="Arial"/>
          <w:b/>
          <w:bCs/>
          <w:sz w:val="24"/>
          <w:szCs w:val="24"/>
        </w:rPr>
        <w:t>essenzialità</w:t>
      </w:r>
      <w:r w:rsidR="005C67E0">
        <w:rPr>
          <w:rFonts w:ascii="Arial" w:hAnsi="Arial" w:cs="Arial"/>
          <w:sz w:val="24"/>
          <w:szCs w:val="24"/>
        </w:rPr>
        <w:t xml:space="preserve"> e da una </w:t>
      </w:r>
      <w:r w:rsidR="005C67E0" w:rsidRPr="000D0D42">
        <w:rPr>
          <w:rFonts w:ascii="Arial" w:hAnsi="Arial" w:cs="Arial"/>
          <w:b/>
          <w:bCs/>
          <w:sz w:val="24"/>
          <w:szCs w:val="24"/>
        </w:rPr>
        <w:t>composizione minimalista</w:t>
      </w:r>
      <w:r w:rsidR="005C67E0">
        <w:rPr>
          <w:rFonts w:ascii="Arial" w:hAnsi="Arial" w:cs="Arial"/>
          <w:sz w:val="24"/>
          <w:szCs w:val="24"/>
        </w:rPr>
        <w:t xml:space="preserve">, </w:t>
      </w:r>
      <w:r w:rsidR="00247078">
        <w:rPr>
          <w:rFonts w:ascii="Arial" w:hAnsi="Arial" w:cs="Arial"/>
          <w:sz w:val="24"/>
          <w:szCs w:val="24"/>
        </w:rPr>
        <w:t xml:space="preserve">che </w:t>
      </w:r>
      <w:r w:rsidR="005C67E0">
        <w:rPr>
          <w:rFonts w:ascii="Arial" w:hAnsi="Arial" w:cs="Arial"/>
          <w:sz w:val="24"/>
          <w:szCs w:val="24"/>
        </w:rPr>
        <w:t>mett</w:t>
      </w:r>
      <w:r w:rsidR="000655AC">
        <w:rPr>
          <w:rFonts w:ascii="Arial" w:hAnsi="Arial" w:cs="Arial"/>
          <w:sz w:val="24"/>
          <w:szCs w:val="24"/>
        </w:rPr>
        <w:t>ono</w:t>
      </w:r>
      <w:r w:rsidR="005C67E0">
        <w:rPr>
          <w:rFonts w:ascii="Arial" w:hAnsi="Arial" w:cs="Arial"/>
          <w:sz w:val="24"/>
          <w:szCs w:val="24"/>
        </w:rPr>
        <w:t xml:space="preserve"> in luce la costante ricerca </w:t>
      </w:r>
      <w:r>
        <w:rPr>
          <w:rFonts w:ascii="Arial" w:hAnsi="Arial" w:cs="Arial"/>
          <w:sz w:val="24"/>
          <w:szCs w:val="24"/>
        </w:rPr>
        <w:t xml:space="preserve">di Pietro Coletta </w:t>
      </w:r>
      <w:r w:rsidRPr="00F32686">
        <w:rPr>
          <w:rFonts w:ascii="Arial" w:hAnsi="Arial" w:cs="Arial"/>
          <w:sz w:val="24"/>
          <w:szCs w:val="24"/>
        </w:rPr>
        <w:t>orientata</w:t>
      </w:r>
      <w:r>
        <w:rPr>
          <w:rFonts w:ascii="Arial" w:hAnsi="Arial" w:cs="Arial"/>
          <w:sz w:val="24"/>
          <w:szCs w:val="24"/>
        </w:rPr>
        <w:t xml:space="preserve"> all’indagine di spazi e atmosfere trascendentali, della natura, delle origini e del destino </w:t>
      </w:r>
      <w:r w:rsidR="00876D53">
        <w:rPr>
          <w:rFonts w:ascii="Arial" w:hAnsi="Arial" w:cs="Arial"/>
          <w:sz w:val="24"/>
          <w:szCs w:val="24"/>
        </w:rPr>
        <w:t xml:space="preserve">dell’uomo. </w:t>
      </w:r>
    </w:p>
    <w:p w14:paraId="7B1A98A7" w14:textId="0022496D" w:rsidR="005C67E0" w:rsidRDefault="00876D53" w:rsidP="005C67E0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 suo fare arte emerge in maniera evidente l’interesse rivolto al mondo spirituale, legato ai numerosi viaggi condotti in Africa e in India, cui si affianca l’influenza e la radicata conoscenza della modernità artistica occidentale. </w:t>
      </w:r>
      <w:r w:rsidR="00247078">
        <w:rPr>
          <w:rFonts w:ascii="Arial" w:hAnsi="Arial" w:cs="Arial"/>
          <w:sz w:val="24"/>
          <w:szCs w:val="24"/>
        </w:rPr>
        <w:t>Riferimenti indiscussi all’interno della sua opera sono infatti</w:t>
      </w:r>
      <w:r w:rsidR="006D6A59">
        <w:rPr>
          <w:rFonts w:ascii="Arial" w:hAnsi="Arial" w:cs="Arial"/>
          <w:sz w:val="24"/>
          <w:szCs w:val="24"/>
        </w:rPr>
        <w:t>,</w:t>
      </w:r>
      <w:r w:rsidR="00247078">
        <w:rPr>
          <w:rFonts w:ascii="Arial" w:hAnsi="Arial" w:cs="Arial"/>
          <w:sz w:val="24"/>
          <w:szCs w:val="24"/>
        </w:rPr>
        <w:t xml:space="preserve"> fra gli altri, Umberto Boccioni e Kazimir Malevich.</w:t>
      </w:r>
    </w:p>
    <w:p w14:paraId="01C1A4B1" w14:textId="4398A57F" w:rsidR="00473EA6" w:rsidRDefault="00473EA6" w:rsidP="00473EA6">
      <w:pPr>
        <w:pStyle w:val="Stile2"/>
        <w:rPr>
          <w:rFonts w:ascii="Arial" w:hAnsi="Arial" w:cs="Arial"/>
          <w:color w:val="auto"/>
        </w:rPr>
      </w:pPr>
      <w:r>
        <w:rPr>
          <w:rFonts w:ascii="Arial" w:hAnsi="Arial" w:cs="Arial"/>
        </w:rPr>
        <w:t>Afferma il curatore Luigi Sansone: “</w:t>
      </w:r>
      <w:r w:rsidRPr="00473EA6">
        <w:rPr>
          <w:rFonts w:ascii="Arial" w:hAnsi="Arial" w:cs="Arial"/>
          <w:i/>
          <w:iCs/>
          <w:color w:val="auto"/>
        </w:rPr>
        <w:t xml:space="preserve">Nel suo </w:t>
      </w:r>
      <w:r w:rsidRPr="000655AC">
        <w:rPr>
          <w:rFonts w:ascii="Arial" w:hAnsi="Arial" w:cs="Arial"/>
          <w:i/>
          <w:iCs/>
          <w:color w:val="auto"/>
        </w:rPr>
        <w:t>studio, estraniandosi dalla realtà, nel silenzio interiore, crea opere cariche di significati reconditi, legando indissolubilmente la sua passione artistica con la ricerca spirituale. Col</w:t>
      </w:r>
      <w:r w:rsidRPr="00473EA6">
        <w:rPr>
          <w:rFonts w:ascii="Arial" w:hAnsi="Arial" w:cs="Arial"/>
          <w:i/>
          <w:iCs/>
          <w:color w:val="auto"/>
        </w:rPr>
        <w:t>etta è in perfetta sintonia con il pensiero espresso da Kandinsky, il quale affermava che l’arte dovrebbe esprimere la spiritualità interiore dell’artista attraverso forme e colori astratti</w:t>
      </w:r>
      <w:r w:rsidRPr="00473EA6">
        <w:rPr>
          <w:rFonts w:ascii="Arial" w:hAnsi="Arial" w:cs="Arial"/>
          <w:color w:val="auto"/>
        </w:rPr>
        <w:t>”.</w:t>
      </w:r>
    </w:p>
    <w:p w14:paraId="0C98A2F4" w14:textId="77777777" w:rsidR="00A34B62" w:rsidRPr="00A34B62" w:rsidRDefault="00A34B62" w:rsidP="00473EA6">
      <w:pPr>
        <w:pStyle w:val="Stile2"/>
        <w:rPr>
          <w:rFonts w:ascii="Arial" w:hAnsi="Arial" w:cs="Arial"/>
          <w:color w:val="FF0000"/>
          <w:sz w:val="10"/>
          <w:szCs w:val="10"/>
        </w:rPr>
      </w:pPr>
    </w:p>
    <w:p w14:paraId="664658C9" w14:textId="3AF48DA6" w:rsidR="000655AC" w:rsidRDefault="000655AC" w:rsidP="005C67E0">
      <w:pPr>
        <w:pStyle w:val="Nessunaspaziatura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L’artista</w:t>
      </w:r>
      <w:r w:rsidR="00473EA6">
        <w:rPr>
          <w:rFonts w:ascii="Arial" w:hAnsi="Arial" w:cs="Arial"/>
          <w:sz w:val="24"/>
          <w:szCs w:val="24"/>
        </w:rPr>
        <w:t xml:space="preserve"> sceglie per la creazione delle sue sculture, a tutto tondo o a parete, </w:t>
      </w:r>
      <w:r w:rsidR="00473EA6" w:rsidRPr="000D0D42">
        <w:rPr>
          <w:rFonts w:ascii="Arial" w:hAnsi="Arial" w:cs="Arial"/>
          <w:b/>
          <w:bCs/>
          <w:sz w:val="24"/>
          <w:szCs w:val="24"/>
        </w:rPr>
        <w:t>materiali poveri</w:t>
      </w:r>
      <w:r w:rsidR="00473EA6">
        <w:rPr>
          <w:rFonts w:ascii="Arial" w:hAnsi="Arial" w:cs="Arial"/>
          <w:sz w:val="24"/>
          <w:szCs w:val="24"/>
        </w:rPr>
        <w:t xml:space="preserve"> quali </w:t>
      </w:r>
      <w:r>
        <w:rPr>
          <w:rFonts w:ascii="Arial" w:hAnsi="Arial" w:cs="Arial"/>
          <w:sz w:val="24"/>
          <w:szCs w:val="24"/>
        </w:rPr>
        <w:t xml:space="preserve">il </w:t>
      </w:r>
      <w:r w:rsidR="00473EA6" w:rsidRPr="00473EA6">
        <w:rPr>
          <w:rFonts w:ascii="Arial" w:hAnsi="Arial" w:cs="Arial"/>
          <w:sz w:val="24"/>
          <w:szCs w:val="24"/>
        </w:rPr>
        <w:t xml:space="preserve">rame, </w:t>
      </w:r>
      <w:r>
        <w:rPr>
          <w:rFonts w:ascii="Arial" w:hAnsi="Arial" w:cs="Arial"/>
          <w:sz w:val="24"/>
          <w:szCs w:val="24"/>
        </w:rPr>
        <w:t>l’</w:t>
      </w:r>
      <w:r w:rsidR="00473EA6" w:rsidRPr="00473EA6">
        <w:rPr>
          <w:rFonts w:ascii="Arial" w:hAnsi="Arial" w:cs="Arial"/>
          <w:sz w:val="24"/>
          <w:szCs w:val="24"/>
        </w:rPr>
        <w:t xml:space="preserve">ottone, </w:t>
      </w:r>
      <w:r>
        <w:rPr>
          <w:rFonts w:ascii="Arial" w:hAnsi="Arial" w:cs="Arial"/>
          <w:sz w:val="24"/>
          <w:szCs w:val="24"/>
        </w:rPr>
        <w:t xml:space="preserve">il </w:t>
      </w:r>
      <w:r w:rsidR="00473EA6" w:rsidRPr="00473EA6">
        <w:rPr>
          <w:rFonts w:ascii="Arial" w:hAnsi="Arial" w:cs="Arial"/>
          <w:sz w:val="24"/>
          <w:szCs w:val="24"/>
        </w:rPr>
        <w:t xml:space="preserve">ferro, </w:t>
      </w:r>
      <w:r>
        <w:rPr>
          <w:rFonts w:ascii="Arial" w:hAnsi="Arial" w:cs="Arial"/>
          <w:sz w:val="24"/>
          <w:szCs w:val="24"/>
        </w:rPr>
        <w:t xml:space="preserve">il </w:t>
      </w:r>
      <w:r w:rsidR="00473EA6" w:rsidRPr="00473EA6">
        <w:rPr>
          <w:rFonts w:ascii="Arial" w:hAnsi="Arial" w:cs="Arial"/>
          <w:sz w:val="24"/>
          <w:szCs w:val="24"/>
        </w:rPr>
        <w:t xml:space="preserve">legno e </w:t>
      </w:r>
      <w:r>
        <w:rPr>
          <w:rFonts w:ascii="Arial" w:hAnsi="Arial" w:cs="Arial"/>
          <w:sz w:val="24"/>
          <w:szCs w:val="24"/>
        </w:rPr>
        <w:t xml:space="preserve">la </w:t>
      </w:r>
      <w:r w:rsidR="00473EA6" w:rsidRPr="00473EA6">
        <w:rPr>
          <w:rFonts w:ascii="Arial" w:hAnsi="Arial" w:cs="Arial"/>
          <w:sz w:val="24"/>
          <w:szCs w:val="24"/>
        </w:rPr>
        <w:t xml:space="preserve">pietra </w:t>
      </w:r>
      <w:r w:rsidR="00473EA6">
        <w:rPr>
          <w:rFonts w:ascii="Arial" w:hAnsi="Arial" w:cs="Arial"/>
          <w:sz w:val="24"/>
          <w:szCs w:val="24"/>
        </w:rPr>
        <w:t>mentre per quanto concerne il colore viene inserito attraverso</w:t>
      </w:r>
      <w:r w:rsidR="00876D53">
        <w:rPr>
          <w:rFonts w:ascii="Arial" w:hAnsi="Arial" w:cs="Arial"/>
          <w:sz w:val="24"/>
          <w:szCs w:val="24"/>
        </w:rPr>
        <w:t xml:space="preserve"> </w:t>
      </w:r>
      <w:r w:rsidR="00473EA6" w:rsidRPr="00473EA6">
        <w:rPr>
          <w:rFonts w:ascii="Arial" w:hAnsi="Arial" w:cs="Arial"/>
          <w:sz w:val="24"/>
          <w:szCs w:val="24"/>
        </w:rPr>
        <w:t>patine, pennellate di rame e argento liquido, bruciature, biacca, pigmenti, fili metallici di vario genere.</w:t>
      </w:r>
      <w:r>
        <w:rPr>
          <w:rFonts w:ascii="Arial" w:hAnsi="Arial" w:cs="Arial"/>
          <w:sz w:val="24"/>
          <w:szCs w:val="24"/>
        </w:rPr>
        <w:t xml:space="preserve"> Con queste parole </w:t>
      </w:r>
      <w:r w:rsidR="000D0D42">
        <w:rPr>
          <w:rFonts w:ascii="Arial" w:hAnsi="Arial" w:cs="Arial"/>
          <w:sz w:val="24"/>
          <w:szCs w:val="24"/>
        </w:rPr>
        <w:t xml:space="preserve">egli stesso </w:t>
      </w:r>
      <w:r>
        <w:rPr>
          <w:rFonts w:ascii="Arial" w:hAnsi="Arial" w:cs="Arial"/>
          <w:sz w:val="24"/>
          <w:szCs w:val="24"/>
        </w:rPr>
        <w:t xml:space="preserve">descrive la sua esigenza espressiva: </w:t>
      </w:r>
      <w:r w:rsidRPr="000655AC">
        <w:rPr>
          <w:rFonts w:ascii="Arial" w:hAnsi="Arial" w:cs="Arial"/>
          <w:sz w:val="24"/>
          <w:szCs w:val="24"/>
        </w:rPr>
        <w:t>“</w:t>
      </w:r>
      <w:r w:rsidRPr="00C3308E">
        <w:rPr>
          <w:rFonts w:ascii="Arial" w:hAnsi="Arial" w:cs="Arial"/>
          <w:i/>
          <w:iCs/>
          <w:sz w:val="24"/>
          <w:szCs w:val="24"/>
        </w:rPr>
        <w:t>La scultura è il mezzo che io utilizzo per esprimere la parte più profonda e misteriosa del mio essere, dove le intuizioni giungono a squarciare il velo che mi separa dalla Totalità. Nella mia scultura cerco l’Anima della materia. Ogni forma di vita possiede un’Anima; in ogni forma di vita sono presenti molteplici energie. Solo se considero la materia davanti a me come viva posso entrare in contatto con l’Anima che vi si nasconde, fondermi in essa e rendere il lavoro vivo</w:t>
      </w:r>
      <w:r w:rsidRPr="00C562A3">
        <w:rPr>
          <w:rFonts w:ascii="Arial" w:hAnsi="Arial" w:cs="Arial"/>
          <w:i/>
          <w:iCs/>
          <w:sz w:val="24"/>
          <w:szCs w:val="24"/>
        </w:rPr>
        <w:t>”.</w:t>
      </w:r>
    </w:p>
    <w:p w14:paraId="55A5920B" w14:textId="3E679D22" w:rsidR="000655AC" w:rsidRDefault="000655AC" w:rsidP="005C67E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0D0D42">
        <w:rPr>
          <w:rFonts w:ascii="Arial" w:hAnsi="Arial" w:cs="Arial"/>
          <w:sz w:val="24"/>
          <w:szCs w:val="24"/>
        </w:rPr>
        <w:t xml:space="preserve">Un tratto distintivo legato alle opere parietali sono le </w:t>
      </w:r>
      <w:r w:rsidRPr="000D0D42">
        <w:rPr>
          <w:rFonts w:ascii="Arial" w:hAnsi="Arial" w:cs="Arial"/>
          <w:b/>
          <w:bCs/>
          <w:sz w:val="24"/>
          <w:szCs w:val="24"/>
        </w:rPr>
        <w:t xml:space="preserve">forme geometriche </w:t>
      </w:r>
      <w:r w:rsidR="000D0D42" w:rsidRPr="000D0D42">
        <w:rPr>
          <w:rFonts w:ascii="Arial" w:hAnsi="Arial" w:cs="Arial"/>
          <w:b/>
          <w:bCs/>
          <w:sz w:val="24"/>
          <w:szCs w:val="24"/>
        </w:rPr>
        <w:t>irregolari</w:t>
      </w:r>
      <w:r w:rsidR="000D0D42">
        <w:rPr>
          <w:rFonts w:ascii="Arial" w:hAnsi="Arial" w:cs="Arial"/>
          <w:sz w:val="24"/>
          <w:szCs w:val="24"/>
        </w:rPr>
        <w:t xml:space="preserve"> che si impossessano dello spazio circostante e si combinano con la </w:t>
      </w:r>
      <w:r w:rsidR="000D0D42" w:rsidRPr="00786E5F">
        <w:rPr>
          <w:rFonts w:ascii="Arial" w:hAnsi="Arial" w:cs="Arial"/>
          <w:sz w:val="24"/>
          <w:szCs w:val="24"/>
        </w:rPr>
        <w:t>“luce”,</w:t>
      </w:r>
      <w:r w:rsidR="000D0D42">
        <w:rPr>
          <w:rFonts w:ascii="Arial" w:hAnsi="Arial" w:cs="Arial"/>
          <w:sz w:val="24"/>
          <w:szCs w:val="24"/>
        </w:rPr>
        <w:t xml:space="preserve"> un altro elemento imprescindibile della sua poetica.</w:t>
      </w:r>
    </w:p>
    <w:p w14:paraId="50FA51B8" w14:textId="628648DF" w:rsidR="00706844" w:rsidRPr="00706844" w:rsidRDefault="000D0D42" w:rsidP="00706844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Questo binomio emerge forte in opere </w:t>
      </w:r>
      <w:r w:rsidR="00706844" w:rsidRPr="00706844">
        <w:rPr>
          <w:rFonts w:ascii="Arial" w:hAnsi="Arial" w:cs="Arial"/>
          <w:sz w:val="24"/>
          <w:szCs w:val="24"/>
        </w:rPr>
        <w:t xml:space="preserve">recenti di </w:t>
      </w:r>
      <w:r w:rsidR="009B2B16">
        <w:rPr>
          <w:rFonts w:ascii="Arial" w:hAnsi="Arial" w:cs="Arial"/>
          <w:sz w:val="24"/>
          <w:szCs w:val="24"/>
        </w:rPr>
        <w:t xml:space="preserve">Pietro Coletta </w:t>
      </w:r>
      <w:r w:rsidR="00706844" w:rsidRPr="00706844">
        <w:rPr>
          <w:rFonts w:ascii="Arial" w:hAnsi="Arial" w:cs="Arial"/>
          <w:sz w:val="24"/>
          <w:szCs w:val="24"/>
        </w:rPr>
        <w:t xml:space="preserve">come </w:t>
      </w:r>
      <w:r w:rsidR="00706844" w:rsidRPr="00016500">
        <w:rPr>
          <w:rFonts w:ascii="Arial" w:hAnsi="Arial" w:cs="Arial"/>
          <w:i/>
          <w:iCs/>
          <w:sz w:val="24"/>
          <w:szCs w:val="24"/>
        </w:rPr>
        <w:t>Vibrazioni occulte</w:t>
      </w:r>
      <w:r w:rsidR="00706844">
        <w:rPr>
          <w:rFonts w:ascii="Arial" w:hAnsi="Arial" w:cs="Arial"/>
          <w:sz w:val="24"/>
          <w:szCs w:val="24"/>
        </w:rPr>
        <w:t xml:space="preserve">, </w:t>
      </w:r>
      <w:r w:rsidR="00706844" w:rsidRPr="00016500">
        <w:rPr>
          <w:rFonts w:ascii="Arial" w:hAnsi="Arial" w:cs="Arial"/>
          <w:i/>
          <w:iCs/>
          <w:sz w:val="24"/>
          <w:szCs w:val="24"/>
        </w:rPr>
        <w:t>Vibrazioni dell’inconscio</w:t>
      </w:r>
      <w:r w:rsidR="00706844" w:rsidRPr="00706844">
        <w:rPr>
          <w:rFonts w:ascii="Arial" w:hAnsi="Arial" w:cs="Arial"/>
          <w:sz w:val="24"/>
          <w:szCs w:val="24"/>
        </w:rPr>
        <w:t xml:space="preserve"> e </w:t>
      </w:r>
      <w:r w:rsidR="00706844" w:rsidRPr="00016500">
        <w:rPr>
          <w:rFonts w:ascii="Arial" w:hAnsi="Arial" w:cs="Arial"/>
          <w:i/>
          <w:iCs/>
          <w:sz w:val="24"/>
          <w:szCs w:val="24"/>
        </w:rPr>
        <w:t>Compenetrazione</w:t>
      </w:r>
      <w:r w:rsidR="00706844" w:rsidRPr="00706844">
        <w:rPr>
          <w:rFonts w:ascii="Arial" w:hAnsi="Arial" w:cs="Arial"/>
          <w:sz w:val="24"/>
          <w:szCs w:val="24"/>
        </w:rPr>
        <w:t xml:space="preserve"> (2024), </w:t>
      </w:r>
      <w:r w:rsidR="00706844">
        <w:rPr>
          <w:rFonts w:ascii="Arial" w:hAnsi="Arial" w:cs="Arial"/>
          <w:sz w:val="24"/>
          <w:szCs w:val="24"/>
        </w:rPr>
        <w:t xml:space="preserve">sculture che </w:t>
      </w:r>
      <w:r w:rsidR="00706844" w:rsidRPr="00706844">
        <w:rPr>
          <w:rFonts w:ascii="Arial" w:hAnsi="Arial" w:cs="Arial"/>
          <w:sz w:val="24"/>
          <w:szCs w:val="24"/>
        </w:rPr>
        <w:t>si caratterizzano per l’uso di tavole assemblate in forme poligonali che creano composizioni dinamiche e innovative. L’uso della fiamma ossidrica conferisce profondità visiva, mentre fili metallici intrecciati generano giochi di luce e movimento, evocando un senso di trasformazione continua. La luce, elemento centrale, assume un valore simbolico, rappresentando la rivelazione e il contrasto tra fisico e spirituale, influenzata da teorie medievali sulla sua essenza creativa.</w:t>
      </w:r>
      <w:r w:rsidR="00F339D4">
        <w:rPr>
          <w:rFonts w:ascii="Arial" w:hAnsi="Arial" w:cs="Arial"/>
          <w:sz w:val="24"/>
          <w:szCs w:val="24"/>
        </w:rPr>
        <w:t xml:space="preserve"> </w:t>
      </w:r>
      <w:r w:rsidR="00706844" w:rsidRPr="00706844">
        <w:rPr>
          <w:rFonts w:ascii="Arial" w:hAnsi="Arial" w:cs="Arial"/>
          <w:sz w:val="24"/>
          <w:szCs w:val="24"/>
        </w:rPr>
        <w:lastRenderedPageBreak/>
        <w:t xml:space="preserve">Altre opere, come </w:t>
      </w:r>
      <w:r w:rsidR="00706844" w:rsidRPr="00016500">
        <w:rPr>
          <w:rFonts w:ascii="Arial" w:hAnsi="Arial" w:cs="Arial"/>
          <w:i/>
          <w:iCs/>
          <w:sz w:val="24"/>
          <w:szCs w:val="24"/>
        </w:rPr>
        <w:t>Apparizione ancestrale</w:t>
      </w:r>
      <w:r w:rsidR="00706844" w:rsidRPr="00706844">
        <w:rPr>
          <w:rFonts w:ascii="Arial" w:hAnsi="Arial" w:cs="Arial"/>
          <w:sz w:val="24"/>
          <w:szCs w:val="24"/>
        </w:rPr>
        <w:t xml:space="preserve"> (2020), esplorano temi di </w:t>
      </w:r>
      <w:r w:rsidR="00706844" w:rsidRPr="00786E5F">
        <w:rPr>
          <w:rFonts w:ascii="Arial" w:hAnsi="Arial" w:cs="Arial"/>
          <w:b/>
          <w:bCs/>
          <w:sz w:val="24"/>
          <w:szCs w:val="24"/>
        </w:rPr>
        <w:t>memoria</w:t>
      </w:r>
      <w:r w:rsidR="00706844" w:rsidRPr="00706844">
        <w:rPr>
          <w:rFonts w:ascii="Arial" w:hAnsi="Arial" w:cs="Arial"/>
          <w:sz w:val="24"/>
          <w:szCs w:val="24"/>
        </w:rPr>
        <w:t xml:space="preserve"> e </w:t>
      </w:r>
      <w:r w:rsidR="00706844" w:rsidRPr="00786E5F">
        <w:rPr>
          <w:rFonts w:ascii="Arial" w:hAnsi="Arial" w:cs="Arial"/>
          <w:b/>
          <w:bCs/>
          <w:sz w:val="24"/>
          <w:szCs w:val="24"/>
        </w:rPr>
        <w:t xml:space="preserve">spiritualità </w:t>
      </w:r>
      <w:r w:rsidR="00706844" w:rsidRPr="00706844">
        <w:rPr>
          <w:rFonts w:ascii="Arial" w:hAnsi="Arial" w:cs="Arial"/>
          <w:sz w:val="24"/>
          <w:szCs w:val="24"/>
        </w:rPr>
        <w:t>attraverso materiali e simboli che richiamano culture e riti lontani, trasportando l’osservatore in dimensioni sacre. In questi lavori, il dialogo tra luce e ombra sottolinea il mistero e l’invito a superare le apparenze per raggiungere una dimensione trascendente.</w:t>
      </w:r>
    </w:p>
    <w:p w14:paraId="2E1DD9D6" w14:textId="781D808E" w:rsidR="00706844" w:rsidRPr="009B2B16" w:rsidRDefault="00706844" w:rsidP="00706844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207CA89E" w14:textId="0D101B8B" w:rsidR="00706844" w:rsidRPr="00706844" w:rsidRDefault="009B2B16" w:rsidP="00706844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B2B16">
        <w:rPr>
          <w:rFonts w:ascii="Arial" w:hAnsi="Arial" w:cs="Arial"/>
          <w:sz w:val="24"/>
          <w:szCs w:val="24"/>
        </w:rPr>
        <w:t xml:space="preserve">In tutta la </w:t>
      </w:r>
      <w:r>
        <w:rPr>
          <w:rFonts w:ascii="Arial" w:hAnsi="Arial" w:cs="Arial"/>
          <w:sz w:val="24"/>
          <w:szCs w:val="24"/>
        </w:rPr>
        <w:t xml:space="preserve">ricca produzione artistica di Coletta, di cui la mostra alla Paula </w:t>
      </w:r>
      <w:proofErr w:type="spellStart"/>
      <w:r>
        <w:rPr>
          <w:rFonts w:ascii="Arial" w:hAnsi="Arial" w:cs="Arial"/>
          <w:sz w:val="24"/>
          <w:szCs w:val="24"/>
        </w:rPr>
        <w:t>Seegy</w:t>
      </w:r>
      <w:proofErr w:type="spellEnd"/>
      <w:r>
        <w:rPr>
          <w:rFonts w:ascii="Arial" w:hAnsi="Arial" w:cs="Arial"/>
          <w:sz w:val="24"/>
          <w:szCs w:val="24"/>
        </w:rPr>
        <w:t xml:space="preserve"> Gallery </w:t>
      </w:r>
      <w:r w:rsidR="00F339D4">
        <w:rPr>
          <w:rFonts w:ascii="Arial" w:hAnsi="Arial" w:cs="Arial"/>
          <w:sz w:val="24"/>
          <w:szCs w:val="24"/>
        </w:rPr>
        <w:t xml:space="preserve">rappresenta </w:t>
      </w:r>
      <w:r>
        <w:rPr>
          <w:rFonts w:ascii="Arial" w:hAnsi="Arial" w:cs="Arial"/>
          <w:sz w:val="24"/>
          <w:szCs w:val="24"/>
        </w:rPr>
        <w:t xml:space="preserve">un approfondito </w:t>
      </w:r>
      <w:r w:rsidRPr="009B2B16">
        <w:rPr>
          <w:rFonts w:ascii="Arial" w:hAnsi="Arial" w:cs="Arial"/>
          <w:i/>
          <w:iCs/>
          <w:sz w:val="24"/>
          <w:szCs w:val="24"/>
        </w:rPr>
        <w:t>excursus</w:t>
      </w:r>
      <w:r>
        <w:rPr>
          <w:rFonts w:ascii="Arial" w:hAnsi="Arial" w:cs="Arial"/>
          <w:sz w:val="24"/>
          <w:szCs w:val="24"/>
        </w:rPr>
        <w:t>,</w:t>
      </w:r>
      <w:r w:rsidRPr="009B2B16">
        <w:rPr>
          <w:rFonts w:ascii="Arial" w:hAnsi="Arial" w:cs="Arial"/>
          <w:sz w:val="24"/>
          <w:szCs w:val="24"/>
        </w:rPr>
        <w:t xml:space="preserve"> la </w:t>
      </w:r>
      <w:r w:rsidRPr="00786E5F">
        <w:rPr>
          <w:rFonts w:ascii="Arial" w:hAnsi="Arial" w:cs="Arial"/>
          <w:b/>
          <w:bCs/>
          <w:sz w:val="24"/>
          <w:szCs w:val="24"/>
        </w:rPr>
        <w:t xml:space="preserve">luce </w:t>
      </w:r>
      <w:r w:rsidRPr="009B2B16">
        <w:rPr>
          <w:rFonts w:ascii="Arial" w:hAnsi="Arial" w:cs="Arial"/>
          <w:sz w:val="24"/>
          <w:szCs w:val="24"/>
        </w:rPr>
        <w:t>prevale sulla materia, conferendo alle opere un’aura mistica e profonda</w:t>
      </w:r>
      <w:r>
        <w:rPr>
          <w:rFonts w:ascii="Arial" w:hAnsi="Arial" w:cs="Arial"/>
          <w:sz w:val="24"/>
          <w:szCs w:val="24"/>
        </w:rPr>
        <w:t>, un’essenza che trascende la fisicità</w:t>
      </w:r>
      <w:r w:rsidRPr="009B2B16">
        <w:rPr>
          <w:rFonts w:ascii="Arial" w:hAnsi="Arial" w:cs="Arial"/>
          <w:sz w:val="24"/>
          <w:szCs w:val="24"/>
        </w:rPr>
        <w:t>.</w:t>
      </w:r>
    </w:p>
    <w:p w14:paraId="5C507369" w14:textId="77777777" w:rsidR="00706844" w:rsidRPr="000D5454" w:rsidRDefault="00706844" w:rsidP="00706844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0610E9EB" w14:textId="77777777" w:rsidR="002A312D" w:rsidRDefault="006D7CCC" w:rsidP="00F32686">
      <w:pPr>
        <w:pStyle w:val="Nessunaspaziatura"/>
        <w:jc w:val="both"/>
        <w:rPr>
          <w:rFonts w:ascii="Arial" w:hAnsi="Arial" w:cs="Arial"/>
          <w:sz w:val="24"/>
          <w:szCs w:val="24"/>
          <w:lang w:val="fr-FR"/>
        </w:rPr>
      </w:pPr>
      <w:r w:rsidRPr="00D43833">
        <w:rPr>
          <w:rFonts w:ascii="Arial" w:hAnsi="Arial" w:cs="Arial"/>
          <w:b/>
          <w:bCs/>
          <w:sz w:val="24"/>
          <w:szCs w:val="24"/>
        </w:rPr>
        <w:t>Cenni</w:t>
      </w:r>
      <w:r w:rsidR="00C5156E" w:rsidRPr="00D438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3833">
        <w:rPr>
          <w:rFonts w:ascii="Arial" w:hAnsi="Arial" w:cs="Arial"/>
          <w:b/>
          <w:bCs/>
          <w:sz w:val="24"/>
          <w:szCs w:val="24"/>
        </w:rPr>
        <w:t>biografici</w:t>
      </w:r>
      <w:r w:rsidR="00F32686" w:rsidRPr="00D43833">
        <w:rPr>
          <w:rFonts w:ascii="Arial" w:hAnsi="Arial" w:cs="Arial"/>
          <w:b/>
          <w:bCs/>
          <w:sz w:val="24"/>
          <w:szCs w:val="24"/>
        </w:rPr>
        <w:t xml:space="preserve">. </w:t>
      </w:r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Pietro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Coletta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nasce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a Bari il 2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dicembre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1948.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Nel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1967 si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trasferisce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a Milano e si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iscrive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all’Accademia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di Brera,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dove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frequenta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i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corsi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di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scultura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di Marino Marini,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Alik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Cavaliere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e Lorenzo Pepe.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Nel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1969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prende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uno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studio in Corso Garibaldi,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dove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tuttora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32686" w:rsidRPr="00D43833">
        <w:rPr>
          <w:rFonts w:ascii="Arial" w:hAnsi="Arial" w:cs="Arial"/>
          <w:sz w:val="24"/>
          <w:szCs w:val="24"/>
          <w:lang w:val="fr-FR"/>
        </w:rPr>
        <w:t>lavora</w:t>
      </w:r>
      <w:proofErr w:type="spellEnd"/>
      <w:r w:rsidR="00F32686" w:rsidRPr="00D43833">
        <w:rPr>
          <w:rFonts w:ascii="Arial" w:hAnsi="Arial" w:cs="Arial"/>
          <w:sz w:val="24"/>
          <w:szCs w:val="24"/>
          <w:lang w:val="fr-FR"/>
        </w:rPr>
        <w:t xml:space="preserve"> e vive.</w:t>
      </w:r>
      <w:r w:rsidR="002A312D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62A20C34" w14:textId="4CE19B55" w:rsidR="00F32686" w:rsidRPr="00D43833" w:rsidRDefault="00F32686" w:rsidP="00F32686">
      <w:pPr>
        <w:pStyle w:val="Nessunaspaziatura"/>
        <w:jc w:val="both"/>
        <w:rPr>
          <w:rFonts w:ascii="Arial" w:hAnsi="Arial" w:cs="Arial"/>
          <w:sz w:val="24"/>
          <w:szCs w:val="24"/>
          <w:lang w:val="fr-FR"/>
        </w:rPr>
      </w:pPr>
      <w:r w:rsidRPr="00D43833">
        <w:rPr>
          <w:rFonts w:ascii="Arial" w:hAnsi="Arial" w:cs="Arial"/>
          <w:sz w:val="24"/>
          <w:szCs w:val="24"/>
          <w:lang w:val="fr-FR"/>
        </w:rPr>
        <w:t xml:space="preserve">Sono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seguite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importanti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partecipazioni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molte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delle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principali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rassegne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espositive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nazionali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e </w:t>
      </w:r>
      <w:proofErr w:type="spellStart"/>
      <w:proofErr w:type="gramStart"/>
      <w:r w:rsidRPr="00D43833">
        <w:rPr>
          <w:rFonts w:ascii="Arial" w:hAnsi="Arial" w:cs="Arial"/>
          <w:sz w:val="24"/>
          <w:szCs w:val="24"/>
          <w:lang w:val="fr-FR"/>
        </w:rPr>
        <w:t>internazionali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>:</w:t>
      </w:r>
      <w:proofErr w:type="gramEnd"/>
      <w:r w:rsidRPr="00D43833">
        <w:rPr>
          <w:rFonts w:ascii="Arial" w:hAnsi="Arial" w:cs="Arial"/>
          <w:sz w:val="24"/>
          <w:szCs w:val="24"/>
          <w:lang w:val="fr-FR"/>
        </w:rPr>
        <w:t xml:space="preserve"> dal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Premio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San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Fedele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di Milano al XV Festival dei Due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Mondi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di Spoleto; dalla Quadriennale di Roma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del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1975 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Pittura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Ambiente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al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Palazzo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Reale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di Milano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nel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1979, alla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Lenbachhaus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di Monaco, alla Hayward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Gallery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di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Londra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in Arte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Italiana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1960-82, alla Power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Gallery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di Sydney 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all'University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Art Museum di Brisbane, alla Biennale di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Venezia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Padiglione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Italia.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Nel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1984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partecipa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a “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Costruire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l'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illusione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” presso l'ELAC di Arte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Contemporanea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del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Comune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di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Lione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.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Nel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1987 il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Padiglione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d’Arte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Contemporanea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di Milano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ospita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una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sua personale.</w:t>
      </w:r>
    </w:p>
    <w:p w14:paraId="7DBB00BA" w14:textId="77777777" w:rsidR="00F32686" w:rsidRPr="00D43833" w:rsidRDefault="00F32686" w:rsidP="00F32686">
      <w:pPr>
        <w:pStyle w:val="Nessunaspaziatura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Nel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1990 ha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esposto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alla Biennale di Toyama in </w:t>
      </w:r>
      <w:proofErr w:type="spellStart"/>
      <w:proofErr w:type="gramStart"/>
      <w:r w:rsidRPr="00D43833">
        <w:rPr>
          <w:rFonts w:ascii="Arial" w:hAnsi="Arial" w:cs="Arial"/>
          <w:sz w:val="24"/>
          <w:szCs w:val="24"/>
          <w:lang w:val="fr-FR"/>
        </w:rPr>
        <w:t>Giappone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>;</w:t>
      </w:r>
      <w:proofErr w:type="gram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seguono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le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esposizioni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in Sud America presso il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Museo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Sofia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Imber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di Caracas, al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Museo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di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Bogotà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Buenos Aires;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nel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1995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espone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nuovamente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in Italia e inaugura l’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installazione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permanente al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Museo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d’Arte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Contemporanea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di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Tortolì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.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Nel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2004 ha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partecipato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a “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Scultura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italiana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1960-2004” al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Parco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Scultura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“La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Palomba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” di Matera e alla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Fondazione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Mudima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di Milano.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Nel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2005 ha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partecipato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alla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rassegna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“La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scultura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italiana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del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XX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secolo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” alla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Fondazione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Arnaldo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Pomodoro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a Milano. Si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ricordano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nel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2006 “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Mitos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— Miti 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archetipi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nel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mare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della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conoscenza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” al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Museo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Bizantino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e Cristiano di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Atene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così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come </w:t>
      </w:r>
      <w:proofErr w:type="spellStart"/>
      <w:proofErr w:type="gramStart"/>
      <w:r w:rsidRPr="00D43833">
        <w:rPr>
          <w:rFonts w:ascii="Arial" w:hAnsi="Arial" w:cs="Arial"/>
          <w:sz w:val="24"/>
          <w:szCs w:val="24"/>
          <w:lang w:val="fr-FR"/>
        </w:rPr>
        <w:t>a</w:t>
      </w:r>
      <w:proofErr w:type="spellEnd"/>
      <w:proofErr w:type="gramEnd"/>
      <w:r w:rsidRPr="00D43833">
        <w:rPr>
          <w:rFonts w:ascii="Arial" w:hAnsi="Arial" w:cs="Arial"/>
          <w:sz w:val="24"/>
          <w:szCs w:val="24"/>
          <w:lang w:val="fr-FR"/>
        </w:rPr>
        <w:t xml:space="preserve"> Tirana,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Montecarlo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Cipro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.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Nel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2007 “Spirit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into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Shape.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Contemporary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Italian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Sculpture” presso la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sede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dell’Ambasciata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Italiana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Washington.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Nel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2009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crea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l’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installazione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permanente “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Essenza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del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volo, volo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dell’essenza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>” alla UCLA (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Università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di Los Angeles).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Nel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2013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alcune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sculture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vengono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richieste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per la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mostra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“International Sculpture” 2013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all’Hangaram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Museum di </w:t>
      </w:r>
      <w:proofErr w:type="gramStart"/>
      <w:r w:rsidRPr="00D43833">
        <w:rPr>
          <w:rFonts w:ascii="Arial" w:hAnsi="Arial" w:cs="Arial"/>
          <w:sz w:val="24"/>
          <w:szCs w:val="24"/>
          <w:lang w:val="fr-FR"/>
        </w:rPr>
        <w:t>Seoul;</w:t>
      </w:r>
      <w:proofErr w:type="gram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realizza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una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importante personale presso la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Fondazione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Mudima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di Milano,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presentando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grandi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installazioni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. Dal 2010 al 2015 è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stato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docente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di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scultura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presso l’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Accademia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di Belle Arti di Brera </w:t>
      </w:r>
      <w:proofErr w:type="gramStart"/>
      <w:r w:rsidRPr="00D43833">
        <w:rPr>
          <w:rFonts w:ascii="Arial" w:hAnsi="Arial" w:cs="Arial"/>
          <w:sz w:val="24"/>
          <w:szCs w:val="24"/>
          <w:lang w:val="fr-FR"/>
        </w:rPr>
        <w:t>a</w:t>
      </w:r>
      <w:proofErr w:type="gramEnd"/>
      <w:r w:rsidRPr="00D43833">
        <w:rPr>
          <w:rFonts w:ascii="Arial" w:hAnsi="Arial" w:cs="Arial"/>
          <w:sz w:val="24"/>
          <w:szCs w:val="24"/>
          <w:lang w:val="fr-FR"/>
        </w:rPr>
        <w:t xml:space="preserve"> Milano e, dal 2016, è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membro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dell’Accademia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Nazionale di San Luca di Roma.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Alcune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sue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opere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sono state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esposte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anche in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sedi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istituzionali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, tra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cui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il cortile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del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Conservatorio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, la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Biblioteca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Sormani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Palazzo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della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Permanente </w:t>
      </w:r>
      <w:proofErr w:type="gramStart"/>
      <w:r w:rsidRPr="00D43833">
        <w:rPr>
          <w:rFonts w:ascii="Arial" w:hAnsi="Arial" w:cs="Arial"/>
          <w:sz w:val="24"/>
          <w:szCs w:val="24"/>
          <w:lang w:val="fr-FR"/>
        </w:rPr>
        <w:t>a</w:t>
      </w:r>
      <w:proofErr w:type="gramEnd"/>
      <w:r w:rsidRPr="00D43833">
        <w:rPr>
          <w:rFonts w:ascii="Arial" w:hAnsi="Arial" w:cs="Arial"/>
          <w:sz w:val="24"/>
          <w:szCs w:val="24"/>
          <w:lang w:val="fr-FR"/>
        </w:rPr>
        <w:t xml:space="preserve"> Milano.</w:t>
      </w:r>
    </w:p>
    <w:p w14:paraId="5DEAD2C5" w14:textId="0277FCEE" w:rsidR="00E70485" w:rsidRPr="00D43833" w:rsidRDefault="00F32686" w:rsidP="00F32686">
      <w:pPr>
        <w:pStyle w:val="Nessunaspaziatura"/>
        <w:jc w:val="both"/>
        <w:rPr>
          <w:rFonts w:ascii="Arial" w:hAnsi="Arial" w:cs="Arial"/>
          <w:sz w:val="24"/>
          <w:szCs w:val="24"/>
          <w:lang w:val="fr-FR"/>
        </w:rPr>
      </w:pPr>
      <w:r w:rsidRPr="00D43833">
        <w:rPr>
          <w:rFonts w:ascii="Arial" w:hAnsi="Arial" w:cs="Arial"/>
          <w:sz w:val="24"/>
          <w:szCs w:val="24"/>
          <w:lang w:val="fr-FR"/>
        </w:rPr>
        <w:t xml:space="preserve">Dal 2017 al 2025 </w:t>
      </w:r>
      <w:r w:rsidR="00295FA9">
        <w:rPr>
          <w:rFonts w:ascii="Arial" w:hAnsi="Arial" w:cs="Arial"/>
          <w:sz w:val="24"/>
          <w:szCs w:val="24"/>
          <w:lang w:val="fr-FR"/>
        </w:rPr>
        <w:t xml:space="preserve">è </w:t>
      </w:r>
      <w:proofErr w:type="spellStart"/>
      <w:r w:rsidR="00295FA9">
        <w:rPr>
          <w:rFonts w:ascii="Arial" w:hAnsi="Arial" w:cs="Arial"/>
          <w:sz w:val="24"/>
          <w:szCs w:val="24"/>
          <w:lang w:val="fr-FR"/>
        </w:rPr>
        <w:t>presente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mostre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personali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collettive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in diverse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gallerie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e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fiere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43833">
        <w:rPr>
          <w:rFonts w:ascii="Arial" w:hAnsi="Arial" w:cs="Arial"/>
          <w:sz w:val="24"/>
          <w:szCs w:val="24"/>
          <w:lang w:val="fr-FR"/>
        </w:rPr>
        <w:t>italiane</w:t>
      </w:r>
      <w:proofErr w:type="spellEnd"/>
      <w:r w:rsidRPr="00D43833">
        <w:rPr>
          <w:rFonts w:ascii="Arial" w:hAnsi="Arial" w:cs="Arial"/>
          <w:sz w:val="24"/>
          <w:szCs w:val="24"/>
          <w:lang w:val="fr-FR"/>
        </w:rPr>
        <w:t>.</w:t>
      </w:r>
    </w:p>
    <w:p w14:paraId="6630C4A5" w14:textId="77777777" w:rsidR="00B85CE4" w:rsidRPr="009B2B16" w:rsidRDefault="00B85CE4" w:rsidP="00E7048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06A99C3" w14:textId="77777777" w:rsidR="00996D56" w:rsidRPr="001E5BB1" w:rsidRDefault="006D7CCC" w:rsidP="00996D56">
      <w:pPr>
        <w:pStyle w:val="Nessunaspaziatura"/>
        <w:rPr>
          <w:rFonts w:ascii="Arial" w:hAnsi="Arial" w:cs="Arial"/>
          <w:b/>
          <w:bCs/>
          <w:sz w:val="24"/>
          <w:szCs w:val="24"/>
          <w:u w:val="single"/>
        </w:rPr>
      </w:pPr>
      <w:r w:rsidRPr="001E5BB1">
        <w:rPr>
          <w:rFonts w:ascii="Arial" w:hAnsi="Arial" w:cs="Arial"/>
          <w:b/>
          <w:bCs/>
          <w:sz w:val="24"/>
          <w:szCs w:val="24"/>
          <w:u w:val="single"/>
        </w:rPr>
        <w:t>Coordinat</w:t>
      </w:r>
      <w:r w:rsidR="00C5156E" w:rsidRPr="001E5BB1">
        <w:rPr>
          <w:rFonts w:ascii="Arial" w:hAnsi="Arial" w:cs="Arial"/>
          <w:b/>
          <w:bCs/>
          <w:sz w:val="24"/>
          <w:szCs w:val="24"/>
          <w:u w:val="single"/>
        </w:rPr>
        <w:t>e mostra</w:t>
      </w:r>
    </w:p>
    <w:p w14:paraId="64997CAB" w14:textId="77777777" w:rsidR="00996D56" w:rsidRPr="00471F3B" w:rsidRDefault="00996D56" w:rsidP="00996D56">
      <w:pPr>
        <w:pStyle w:val="Nessunaspaziatura"/>
        <w:rPr>
          <w:rFonts w:ascii="Arial" w:hAnsi="Arial" w:cs="Arial"/>
          <w:b/>
          <w:bCs/>
          <w:sz w:val="10"/>
          <w:szCs w:val="10"/>
        </w:rPr>
      </w:pPr>
    </w:p>
    <w:p w14:paraId="6F509A1D" w14:textId="0242BAE4" w:rsidR="00D60331" w:rsidRPr="001E5BB1" w:rsidRDefault="00D60331" w:rsidP="00D6033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sz w:val="24"/>
          <w:szCs w:val="24"/>
        </w:rPr>
        <w:t>Titolo</w:t>
      </w:r>
      <w:r w:rsidRPr="001E5BB1">
        <w:rPr>
          <w:rFonts w:ascii="Arial" w:hAnsi="Arial" w:cs="Arial"/>
          <w:sz w:val="24"/>
          <w:szCs w:val="24"/>
        </w:rPr>
        <w:t xml:space="preserve"> </w:t>
      </w:r>
      <w:r w:rsidR="00D87D94">
        <w:rPr>
          <w:rFonts w:ascii="Arial" w:hAnsi="Arial" w:cs="Arial"/>
          <w:sz w:val="24"/>
          <w:szCs w:val="24"/>
        </w:rPr>
        <w:t>Pietro Coletta. Mostrare l’invisibile</w:t>
      </w:r>
    </w:p>
    <w:p w14:paraId="02353D41" w14:textId="77777777" w:rsidR="00D60331" w:rsidRPr="001E5BB1" w:rsidRDefault="00D60331" w:rsidP="00D6033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bCs/>
          <w:sz w:val="24"/>
          <w:szCs w:val="24"/>
        </w:rPr>
        <w:t>A cura</w:t>
      </w:r>
      <w:r w:rsidRPr="001E5BB1">
        <w:rPr>
          <w:rFonts w:ascii="Arial" w:hAnsi="Arial" w:cs="Arial"/>
          <w:sz w:val="24"/>
          <w:szCs w:val="24"/>
        </w:rPr>
        <w:t xml:space="preserve"> </w:t>
      </w:r>
      <w:r w:rsidRPr="001E5BB1">
        <w:rPr>
          <w:rFonts w:ascii="Arial" w:hAnsi="Arial" w:cs="Arial"/>
          <w:b/>
          <w:bCs/>
          <w:sz w:val="24"/>
          <w:szCs w:val="24"/>
        </w:rPr>
        <w:t>di</w:t>
      </w:r>
      <w:r w:rsidRPr="001E5BB1">
        <w:rPr>
          <w:rFonts w:ascii="Arial" w:hAnsi="Arial" w:cs="Arial"/>
          <w:sz w:val="24"/>
          <w:szCs w:val="24"/>
        </w:rPr>
        <w:t xml:space="preserve"> Luigi Sansone</w:t>
      </w:r>
    </w:p>
    <w:p w14:paraId="4F7B9DAF" w14:textId="77777777" w:rsidR="00D60331" w:rsidRPr="001E5BB1" w:rsidRDefault="00D60331" w:rsidP="00D60331">
      <w:pPr>
        <w:pStyle w:val="Rientrocorpodeltesto"/>
        <w:rPr>
          <w:rFonts w:cs="Arial"/>
          <w:b/>
          <w:szCs w:val="24"/>
          <w:lang w:val="it-IT"/>
        </w:rPr>
      </w:pPr>
      <w:r w:rsidRPr="001E5BB1">
        <w:rPr>
          <w:rFonts w:cs="Arial"/>
          <w:b/>
          <w:szCs w:val="24"/>
        </w:rPr>
        <w:t>Sed</w:t>
      </w:r>
      <w:r w:rsidRPr="001E5BB1">
        <w:rPr>
          <w:rFonts w:cs="Arial"/>
          <w:b/>
          <w:szCs w:val="24"/>
          <w:lang w:val="it-IT"/>
        </w:rPr>
        <w:t xml:space="preserve">e </w:t>
      </w:r>
      <w:r w:rsidRPr="001E5BB1">
        <w:rPr>
          <w:rFonts w:cs="Arial"/>
          <w:szCs w:val="24"/>
          <w:lang w:val="it-IT"/>
        </w:rPr>
        <w:t xml:space="preserve">Paula </w:t>
      </w:r>
      <w:proofErr w:type="spellStart"/>
      <w:r w:rsidRPr="001E5BB1">
        <w:rPr>
          <w:rFonts w:cs="Arial"/>
          <w:szCs w:val="24"/>
          <w:lang w:val="it-IT"/>
        </w:rPr>
        <w:t>Seegy</w:t>
      </w:r>
      <w:proofErr w:type="spellEnd"/>
      <w:r w:rsidRPr="001E5BB1">
        <w:rPr>
          <w:rFonts w:cs="Arial"/>
          <w:szCs w:val="24"/>
          <w:lang w:val="it-IT"/>
        </w:rPr>
        <w:t xml:space="preserve"> Gallery, via San Maurilio 14 - Milano</w:t>
      </w:r>
    </w:p>
    <w:p w14:paraId="0E10C319" w14:textId="5243029B" w:rsidR="00B62662" w:rsidRDefault="00D60331" w:rsidP="00D6033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E5BB1">
        <w:rPr>
          <w:rFonts w:ascii="Arial" w:hAnsi="Arial" w:cs="Arial"/>
          <w:b/>
          <w:sz w:val="24"/>
          <w:szCs w:val="24"/>
        </w:rPr>
        <w:t>Date</w:t>
      </w:r>
      <w:r w:rsidRPr="001E5BB1">
        <w:rPr>
          <w:rFonts w:ascii="Arial" w:hAnsi="Arial" w:cs="Arial"/>
          <w:sz w:val="24"/>
          <w:szCs w:val="24"/>
        </w:rPr>
        <w:t xml:space="preserve"> </w:t>
      </w:r>
      <w:r w:rsidR="00B62662" w:rsidRPr="00B62662">
        <w:rPr>
          <w:rFonts w:ascii="Arial" w:hAnsi="Arial" w:cs="Arial"/>
          <w:bCs/>
          <w:sz w:val="24"/>
          <w:szCs w:val="24"/>
        </w:rPr>
        <w:t xml:space="preserve">13 </w:t>
      </w:r>
      <w:r w:rsidR="00B62662" w:rsidRPr="000B1FB2">
        <w:rPr>
          <w:rFonts w:ascii="Arial" w:hAnsi="Arial" w:cs="Arial"/>
          <w:bCs/>
          <w:sz w:val="24"/>
          <w:szCs w:val="24"/>
        </w:rPr>
        <w:t>febbraio – 27</w:t>
      </w:r>
      <w:r w:rsidR="000B1FB2" w:rsidRPr="000B1FB2">
        <w:rPr>
          <w:rFonts w:ascii="Arial" w:hAnsi="Arial" w:cs="Arial"/>
          <w:bCs/>
          <w:sz w:val="24"/>
          <w:szCs w:val="24"/>
        </w:rPr>
        <w:t xml:space="preserve"> </w:t>
      </w:r>
      <w:r w:rsidR="00B62662" w:rsidRPr="000B1FB2">
        <w:rPr>
          <w:rFonts w:ascii="Arial" w:hAnsi="Arial" w:cs="Arial"/>
          <w:bCs/>
          <w:sz w:val="24"/>
          <w:szCs w:val="24"/>
        </w:rPr>
        <w:t>marzo</w:t>
      </w:r>
      <w:r w:rsidR="00B62662">
        <w:rPr>
          <w:rFonts w:ascii="Arial" w:hAnsi="Arial" w:cs="Arial"/>
          <w:bCs/>
          <w:sz w:val="24"/>
          <w:szCs w:val="24"/>
        </w:rPr>
        <w:t xml:space="preserve"> 2025</w:t>
      </w:r>
    </w:p>
    <w:p w14:paraId="160075B1" w14:textId="1923D0DF" w:rsidR="00D60331" w:rsidRPr="001E5BB1" w:rsidRDefault="00D60331" w:rsidP="00D6033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E5BB1">
        <w:rPr>
          <w:rFonts w:ascii="Arial" w:hAnsi="Arial" w:cs="Arial"/>
          <w:b/>
          <w:bCs/>
          <w:sz w:val="24"/>
          <w:szCs w:val="24"/>
        </w:rPr>
        <w:t>Inaugurazione</w:t>
      </w:r>
      <w:r w:rsidRPr="001E5BB1">
        <w:rPr>
          <w:rFonts w:ascii="Arial" w:hAnsi="Arial" w:cs="Arial"/>
          <w:sz w:val="24"/>
          <w:szCs w:val="24"/>
        </w:rPr>
        <w:t xml:space="preserve"> </w:t>
      </w:r>
      <w:r w:rsidR="00B62662">
        <w:rPr>
          <w:rFonts w:ascii="Arial" w:hAnsi="Arial" w:cs="Arial"/>
          <w:bCs/>
          <w:sz w:val="24"/>
          <w:szCs w:val="24"/>
        </w:rPr>
        <w:t xml:space="preserve">giovedì </w:t>
      </w:r>
      <w:r w:rsidR="00B62662" w:rsidRPr="00B62662">
        <w:rPr>
          <w:rFonts w:ascii="Arial" w:hAnsi="Arial" w:cs="Arial"/>
          <w:bCs/>
          <w:sz w:val="24"/>
          <w:szCs w:val="24"/>
        </w:rPr>
        <w:t>13 febbraio, ore 18</w:t>
      </w:r>
    </w:p>
    <w:p w14:paraId="2AAFB815" w14:textId="77777777" w:rsidR="00D60331" w:rsidRPr="001E5BB1" w:rsidRDefault="00D60331" w:rsidP="00D60331">
      <w:pPr>
        <w:pStyle w:val="Rientrocorpodeltesto"/>
        <w:rPr>
          <w:rFonts w:cs="Arial"/>
          <w:bCs/>
          <w:szCs w:val="24"/>
          <w:lang w:val="it-IT"/>
        </w:rPr>
      </w:pPr>
      <w:r w:rsidRPr="001E5BB1">
        <w:rPr>
          <w:rFonts w:cs="Arial"/>
          <w:b/>
          <w:szCs w:val="24"/>
          <w:lang w:val="it-IT"/>
        </w:rPr>
        <w:t xml:space="preserve">Orari </w:t>
      </w:r>
      <w:r w:rsidRPr="001E5BB1">
        <w:rPr>
          <w:rFonts w:cs="Arial"/>
          <w:bCs/>
          <w:szCs w:val="24"/>
          <w:lang w:val="it-IT"/>
        </w:rPr>
        <w:t>da</w:t>
      </w:r>
      <w:r w:rsidRPr="001E5BB1">
        <w:rPr>
          <w:rFonts w:cs="Arial"/>
          <w:b/>
          <w:szCs w:val="24"/>
          <w:lang w:val="it-IT"/>
        </w:rPr>
        <w:t xml:space="preserve"> </w:t>
      </w:r>
      <w:r w:rsidRPr="001E5BB1">
        <w:rPr>
          <w:rFonts w:cs="Arial"/>
          <w:bCs/>
          <w:szCs w:val="24"/>
          <w:lang w:val="it-IT"/>
        </w:rPr>
        <w:t>martedì a sabato, ore 12 - 19</w:t>
      </w:r>
    </w:p>
    <w:p w14:paraId="3235BA9F" w14:textId="77777777" w:rsidR="00D60331" w:rsidRPr="001E5BB1" w:rsidRDefault="00D60331" w:rsidP="00D60331">
      <w:pPr>
        <w:pStyle w:val="Rientrocorpodeltesto"/>
        <w:ind w:left="2835" w:hanging="2835"/>
        <w:rPr>
          <w:rFonts w:cs="Arial"/>
          <w:szCs w:val="24"/>
          <w:lang w:val="it-IT"/>
        </w:rPr>
      </w:pPr>
      <w:r w:rsidRPr="001E5BB1">
        <w:rPr>
          <w:rFonts w:cs="Arial"/>
          <w:b/>
          <w:szCs w:val="24"/>
          <w:lang w:val="it-IT"/>
        </w:rPr>
        <w:t>Ingresso</w:t>
      </w:r>
      <w:r w:rsidRPr="001E5BB1">
        <w:rPr>
          <w:rFonts w:cs="Arial"/>
          <w:szCs w:val="24"/>
          <w:lang w:val="it-IT"/>
        </w:rPr>
        <w:t xml:space="preserve"> libero</w:t>
      </w:r>
    </w:p>
    <w:p w14:paraId="52453A0E" w14:textId="2FDCC526" w:rsidR="00D60331" w:rsidRPr="001E5BB1" w:rsidRDefault="00D60331" w:rsidP="00D603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sz w:val="24"/>
          <w:szCs w:val="24"/>
        </w:rPr>
        <w:t xml:space="preserve">Info al pubblico </w:t>
      </w:r>
      <w:hyperlink r:id="rId5" w:history="1">
        <w:r w:rsidRPr="001E5BB1">
          <w:rPr>
            <w:rStyle w:val="Collegamentoipertestuale"/>
            <w:rFonts w:ascii="Arial" w:hAnsi="Arial" w:cs="Arial"/>
            <w:sz w:val="24"/>
            <w:szCs w:val="24"/>
          </w:rPr>
          <w:t>paula@paulaseegygallery.com</w:t>
        </w:r>
      </w:hyperlink>
      <w:r w:rsidRPr="001E5BB1">
        <w:rPr>
          <w:rFonts w:ascii="Arial" w:hAnsi="Arial" w:cs="Arial"/>
          <w:sz w:val="24"/>
          <w:szCs w:val="24"/>
        </w:rPr>
        <w:t xml:space="preserve"> – mob. +39 340 4215312</w:t>
      </w:r>
    </w:p>
    <w:p w14:paraId="44D11230" w14:textId="77777777" w:rsidR="00D60331" w:rsidRPr="001E5BB1" w:rsidRDefault="00D60331" w:rsidP="00D60331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" w:history="1">
        <w:r w:rsidRPr="001E5BB1">
          <w:rPr>
            <w:rStyle w:val="Collegamentoipertestuale"/>
            <w:rFonts w:ascii="Arial" w:hAnsi="Arial" w:cs="Arial"/>
            <w:sz w:val="24"/>
            <w:szCs w:val="24"/>
          </w:rPr>
          <w:t>www.paulaseegygallery.com</w:t>
        </w:r>
      </w:hyperlink>
    </w:p>
    <w:p w14:paraId="23B392E2" w14:textId="77777777" w:rsidR="00D60331" w:rsidRDefault="00D60331" w:rsidP="00D603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60EC39" w14:textId="77777777" w:rsidR="002A312D" w:rsidRDefault="002A312D" w:rsidP="00D603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BBFE95" w14:textId="77777777" w:rsidR="002A312D" w:rsidRPr="001E5BB1" w:rsidRDefault="002A312D" w:rsidP="00D603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169A9B" w14:textId="77777777" w:rsidR="00D60331" w:rsidRPr="001E5BB1" w:rsidRDefault="00D60331" w:rsidP="00D60331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1E5BB1">
        <w:rPr>
          <w:rFonts w:ascii="Arial" w:hAnsi="Arial" w:cs="Arial"/>
          <w:b/>
          <w:sz w:val="24"/>
          <w:szCs w:val="24"/>
        </w:rPr>
        <w:lastRenderedPageBreak/>
        <w:t>Uffici</w:t>
      </w:r>
      <w:r w:rsidRPr="001E5BB1">
        <w:rPr>
          <w:rFonts w:ascii="Arial" w:hAnsi="Arial" w:cs="Arial"/>
          <w:b/>
          <w:sz w:val="24"/>
          <w:szCs w:val="24"/>
          <w:lang w:val="it-IT"/>
        </w:rPr>
        <w:t>o</w:t>
      </w:r>
      <w:r w:rsidRPr="001E5BB1">
        <w:rPr>
          <w:rFonts w:ascii="Arial" w:hAnsi="Arial" w:cs="Arial"/>
          <w:b/>
          <w:sz w:val="24"/>
          <w:szCs w:val="24"/>
        </w:rPr>
        <w:t xml:space="preserve"> </w:t>
      </w:r>
      <w:r w:rsidRPr="001E5BB1">
        <w:rPr>
          <w:rFonts w:ascii="Arial" w:hAnsi="Arial" w:cs="Arial"/>
          <w:b/>
          <w:sz w:val="24"/>
          <w:szCs w:val="24"/>
          <w:lang w:val="it-IT"/>
        </w:rPr>
        <w:t>s</w:t>
      </w:r>
      <w:proofErr w:type="spellStart"/>
      <w:r w:rsidRPr="001E5BB1">
        <w:rPr>
          <w:rFonts w:ascii="Arial" w:hAnsi="Arial" w:cs="Arial"/>
          <w:b/>
          <w:sz w:val="24"/>
          <w:szCs w:val="24"/>
        </w:rPr>
        <w:t>tampa</w:t>
      </w:r>
      <w:proofErr w:type="spellEnd"/>
      <w:r w:rsidRPr="001E5BB1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14:paraId="6D35F01E" w14:textId="77777777" w:rsidR="00D60331" w:rsidRPr="001E5BB1" w:rsidRDefault="00D60331" w:rsidP="00D60331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1E5BB1"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1E5BB1">
        <w:rPr>
          <w:rFonts w:ascii="Arial" w:hAnsi="Arial" w:cs="Arial"/>
          <w:b/>
          <w:sz w:val="24"/>
          <w:szCs w:val="24"/>
        </w:rPr>
        <w:t xml:space="preserve">Irma Bianchi </w:t>
      </w:r>
      <w:proofErr w:type="spellStart"/>
      <w:r w:rsidRPr="001E5BB1">
        <w:rPr>
          <w:rFonts w:ascii="Arial" w:hAnsi="Arial" w:cs="Arial"/>
          <w:b/>
          <w:sz w:val="24"/>
          <w:szCs w:val="24"/>
        </w:rPr>
        <w:t>Com</w:t>
      </w:r>
      <w:r w:rsidRPr="001E5BB1">
        <w:rPr>
          <w:rFonts w:ascii="Arial" w:hAnsi="Arial" w:cs="Arial"/>
          <w:b/>
          <w:sz w:val="24"/>
          <w:szCs w:val="24"/>
          <w:lang w:val="it-IT"/>
        </w:rPr>
        <w:t>munication</w:t>
      </w:r>
      <w:proofErr w:type="spellEnd"/>
    </w:p>
    <w:p w14:paraId="49499780" w14:textId="77777777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>Via Arena 16/1 – Milano</w:t>
      </w:r>
    </w:p>
    <w:p w14:paraId="2745D2DB" w14:textId="43840E1C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 xml:space="preserve">Lucia </w:t>
      </w:r>
      <w:proofErr w:type="spellStart"/>
      <w:r w:rsidRPr="001E5BB1">
        <w:rPr>
          <w:rFonts w:ascii="Arial" w:hAnsi="Arial" w:cs="Arial"/>
          <w:sz w:val="24"/>
          <w:szCs w:val="24"/>
          <w:lang w:val="it-IT"/>
        </w:rPr>
        <w:t>Steffenini</w:t>
      </w:r>
      <w:proofErr w:type="spellEnd"/>
      <w:r w:rsidRPr="001E5BB1">
        <w:rPr>
          <w:rFonts w:ascii="Arial" w:hAnsi="Arial" w:cs="Arial"/>
          <w:sz w:val="24"/>
          <w:szCs w:val="24"/>
          <w:lang w:val="it-IT"/>
        </w:rPr>
        <w:t xml:space="preserve"> mob. +39 334 3015713 </w:t>
      </w:r>
    </w:p>
    <w:p w14:paraId="3CB6EEBB" w14:textId="77777777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 xml:space="preserve">Marta </w:t>
      </w:r>
      <w:proofErr w:type="spellStart"/>
      <w:r w:rsidRPr="001E5BB1">
        <w:rPr>
          <w:rFonts w:ascii="Arial" w:hAnsi="Arial" w:cs="Arial"/>
          <w:sz w:val="24"/>
          <w:szCs w:val="24"/>
          <w:lang w:val="it-IT"/>
        </w:rPr>
        <w:t>Casuccio</w:t>
      </w:r>
      <w:proofErr w:type="spellEnd"/>
      <w:r w:rsidRPr="001E5BB1">
        <w:rPr>
          <w:rFonts w:ascii="Arial" w:hAnsi="Arial" w:cs="Arial"/>
          <w:sz w:val="24"/>
          <w:szCs w:val="24"/>
          <w:lang w:val="it-IT"/>
        </w:rPr>
        <w:t xml:space="preserve"> mob. </w:t>
      </w:r>
      <w:r w:rsidRPr="001E5BB1">
        <w:rPr>
          <w:rFonts w:ascii="Arial" w:hAnsi="Arial" w:cs="Arial"/>
          <w:sz w:val="24"/>
          <w:szCs w:val="24"/>
        </w:rPr>
        <w:t>+39 375 8855909</w:t>
      </w:r>
    </w:p>
    <w:p w14:paraId="50F1473C" w14:textId="3C1E10B4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 xml:space="preserve">Isabella Dovera mob. +39 328 5910857 </w:t>
      </w:r>
      <w:r w:rsidRPr="001E5BB1">
        <w:rPr>
          <w:rFonts w:ascii="Arial" w:hAnsi="Arial" w:cs="Arial"/>
          <w:sz w:val="24"/>
          <w:szCs w:val="24"/>
          <w:lang w:val="it-IT"/>
        </w:rPr>
        <w:br/>
        <w:t>tel. +39 02 8940 4694 – </w:t>
      </w:r>
      <w:hyperlink r:id="rId7" w:history="1">
        <w:r w:rsidRPr="001E5BB1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info@irmabianchi.it</w:t>
        </w:r>
      </w:hyperlink>
    </w:p>
    <w:p w14:paraId="5346B7B1" w14:textId="3579BDAF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>t</w:t>
      </w:r>
      <w:r w:rsidRPr="001E5BB1">
        <w:rPr>
          <w:rFonts w:ascii="Arial" w:hAnsi="Arial" w:cs="Arial"/>
          <w:sz w:val="24"/>
          <w:szCs w:val="24"/>
        </w:rPr>
        <w:t>esti e immagini</w:t>
      </w:r>
      <w:r w:rsidRPr="001E5BB1">
        <w:rPr>
          <w:rFonts w:ascii="Arial" w:hAnsi="Arial" w:cs="Arial"/>
          <w:sz w:val="24"/>
          <w:szCs w:val="24"/>
          <w:lang w:val="it-IT"/>
        </w:rPr>
        <w:t xml:space="preserve"> scaricabili da</w:t>
      </w:r>
      <w:r w:rsidRPr="00B62662">
        <w:rPr>
          <w:rFonts w:ascii="Arial" w:hAnsi="Arial" w:cs="Arial"/>
          <w:sz w:val="24"/>
          <w:szCs w:val="24"/>
          <w:lang w:val="it-IT"/>
        </w:rPr>
        <w:t xml:space="preserve"> www.irmabianchi.it</w:t>
      </w:r>
    </w:p>
    <w:p w14:paraId="5B01D48B" w14:textId="77777777" w:rsidR="006D7CCC" w:rsidRPr="001E5BB1" w:rsidRDefault="006D7CCC" w:rsidP="00D60331">
      <w:pPr>
        <w:pStyle w:val="Nessunaspaziatura"/>
        <w:rPr>
          <w:rFonts w:ascii="Arial" w:hAnsi="Arial" w:cs="Arial"/>
          <w:sz w:val="24"/>
          <w:szCs w:val="24"/>
        </w:rPr>
      </w:pPr>
    </w:p>
    <w:sectPr w:rsidR="006D7CCC" w:rsidRPr="001E5BB1" w:rsidSect="00CF63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CC"/>
    <w:rsid w:val="0000180D"/>
    <w:rsid w:val="00015728"/>
    <w:rsid w:val="00016500"/>
    <w:rsid w:val="00051481"/>
    <w:rsid w:val="0005508A"/>
    <w:rsid w:val="0006495D"/>
    <w:rsid w:val="000655AC"/>
    <w:rsid w:val="00076F99"/>
    <w:rsid w:val="000923B0"/>
    <w:rsid w:val="000B1FB2"/>
    <w:rsid w:val="000D0D42"/>
    <w:rsid w:val="000D5454"/>
    <w:rsid w:val="001061E6"/>
    <w:rsid w:val="00126A57"/>
    <w:rsid w:val="00194974"/>
    <w:rsid w:val="001B5F0A"/>
    <w:rsid w:val="001E29F5"/>
    <w:rsid w:val="001E58C6"/>
    <w:rsid w:val="001E5BB1"/>
    <w:rsid w:val="00202AB3"/>
    <w:rsid w:val="00247078"/>
    <w:rsid w:val="00277077"/>
    <w:rsid w:val="00295FA9"/>
    <w:rsid w:val="002A312D"/>
    <w:rsid w:val="002A4945"/>
    <w:rsid w:val="00313701"/>
    <w:rsid w:val="003244A4"/>
    <w:rsid w:val="003308B2"/>
    <w:rsid w:val="0039375F"/>
    <w:rsid w:val="003A66BC"/>
    <w:rsid w:val="00432AAF"/>
    <w:rsid w:val="004449E9"/>
    <w:rsid w:val="00471F3B"/>
    <w:rsid w:val="00473537"/>
    <w:rsid w:val="00473EA6"/>
    <w:rsid w:val="0048006E"/>
    <w:rsid w:val="004E6130"/>
    <w:rsid w:val="00511BD0"/>
    <w:rsid w:val="00545EB5"/>
    <w:rsid w:val="00564363"/>
    <w:rsid w:val="0059705D"/>
    <w:rsid w:val="005C5DBC"/>
    <w:rsid w:val="005C67E0"/>
    <w:rsid w:val="005D01E8"/>
    <w:rsid w:val="005D606B"/>
    <w:rsid w:val="005E288F"/>
    <w:rsid w:val="006016CE"/>
    <w:rsid w:val="00620224"/>
    <w:rsid w:val="00646560"/>
    <w:rsid w:val="006B01B6"/>
    <w:rsid w:val="006B3F2D"/>
    <w:rsid w:val="006D6A59"/>
    <w:rsid w:val="006D7983"/>
    <w:rsid w:val="006D7CCC"/>
    <w:rsid w:val="006F0409"/>
    <w:rsid w:val="00706844"/>
    <w:rsid w:val="00775296"/>
    <w:rsid w:val="00786E5F"/>
    <w:rsid w:val="007A081A"/>
    <w:rsid w:val="007E6EE0"/>
    <w:rsid w:val="0081112F"/>
    <w:rsid w:val="008447D5"/>
    <w:rsid w:val="00872AC7"/>
    <w:rsid w:val="00876D53"/>
    <w:rsid w:val="008D6565"/>
    <w:rsid w:val="00900486"/>
    <w:rsid w:val="00922872"/>
    <w:rsid w:val="009432D9"/>
    <w:rsid w:val="009509EF"/>
    <w:rsid w:val="0098683C"/>
    <w:rsid w:val="00996D56"/>
    <w:rsid w:val="009B2B16"/>
    <w:rsid w:val="009C1DE1"/>
    <w:rsid w:val="009F2C4C"/>
    <w:rsid w:val="00A050E6"/>
    <w:rsid w:val="00A240F8"/>
    <w:rsid w:val="00A34B62"/>
    <w:rsid w:val="00A57D21"/>
    <w:rsid w:val="00A74250"/>
    <w:rsid w:val="00A800DA"/>
    <w:rsid w:val="00B30BE7"/>
    <w:rsid w:val="00B33D3F"/>
    <w:rsid w:val="00B40EBC"/>
    <w:rsid w:val="00B429A1"/>
    <w:rsid w:val="00B62662"/>
    <w:rsid w:val="00B85CE4"/>
    <w:rsid w:val="00C247A8"/>
    <w:rsid w:val="00C3308E"/>
    <w:rsid w:val="00C363C8"/>
    <w:rsid w:val="00C36875"/>
    <w:rsid w:val="00C5156E"/>
    <w:rsid w:val="00C562A3"/>
    <w:rsid w:val="00C64C8C"/>
    <w:rsid w:val="00CF45DA"/>
    <w:rsid w:val="00CF631C"/>
    <w:rsid w:val="00D127D3"/>
    <w:rsid w:val="00D43833"/>
    <w:rsid w:val="00D60331"/>
    <w:rsid w:val="00D76D3F"/>
    <w:rsid w:val="00D814DB"/>
    <w:rsid w:val="00D87D94"/>
    <w:rsid w:val="00DC012A"/>
    <w:rsid w:val="00DC78E2"/>
    <w:rsid w:val="00DD6255"/>
    <w:rsid w:val="00DF373D"/>
    <w:rsid w:val="00E277C4"/>
    <w:rsid w:val="00E70485"/>
    <w:rsid w:val="00F32686"/>
    <w:rsid w:val="00F339D4"/>
    <w:rsid w:val="00F36311"/>
    <w:rsid w:val="00F94878"/>
    <w:rsid w:val="00FE5E46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8F54"/>
  <w15:chartTrackingRefBased/>
  <w15:docId w15:val="{A3D7E91C-B14E-4652-B38D-59D335EF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96D56"/>
    <w:pPr>
      <w:spacing w:after="0" w:line="240" w:lineRule="auto"/>
    </w:pPr>
  </w:style>
  <w:style w:type="character" w:styleId="Collegamentoipertestuale">
    <w:name w:val="Hyperlink"/>
    <w:rsid w:val="00D6033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60331"/>
    <w:pPr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0"/>
      <w:lang w:val="x-none" w:eastAsia="ar-SA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0331"/>
    <w:rPr>
      <w:rFonts w:ascii="Arial" w:eastAsia="Times New Roman" w:hAnsi="Arial" w:cs="Calibri"/>
      <w:kern w:val="0"/>
      <w:sz w:val="24"/>
      <w:szCs w:val="20"/>
      <w:lang w:val="x-none" w:eastAsia="ar-SA"/>
      <w14:ligatures w14:val="none"/>
    </w:rPr>
  </w:style>
  <w:style w:type="paragraph" w:customStyle="1" w:styleId="Corpodeltesto21">
    <w:name w:val="Corpo del testo 21"/>
    <w:basedOn w:val="Normale"/>
    <w:rsid w:val="00D60331"/>
    <w:pPr>
      <w:suppressAutoHyphens/>
      <w:spacing w:after="120" w:line="480" w:lineRule="auto"/>
    </w:pPr>
    <w:rPr>
      <w:rFonts w:ascii="Calibri" w:eastAsia="Times New Roman" w:hAnsi="Calibri" w:cs="Calibri"/>
      <w:kern w:val="0"/>
      <w:sz w:val="20"/>
      <w:szCs w:val="20"/>
      <w:lang w:val="x-none" w:eastAsia="ar-SA"/>
      <w14:ligatures w14:val="none"/>
    </w:rPr>
  </w:style>
  <w:style w:type="paragraph" w:customStyle="1" w:styleId="PreformattedText">
    <w:name w:val="Preformatted Text"/>
    <w:rsid w:val="0098683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0"/>
      <w:szCs w:val="20"/>
      <w:u w:color="000000"/>
      <w:bdr w:val="nil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F45DA"/>
    <w:rPr>
      <w:rFonts w:ascii="Times New Roman" w:hAnsi="Times New Roman" w:cs="Times New Roman"/>
      <w:sz w:val="24"/>
      <w:szCs w:val="24"/>
    </w:rPr>
  </w:style>
  <w:style w:type="paragraph" w:customStyle="1" w:styleId="Didefault">
    <w:name w:val="Di default"/>
    <w:rsid w:val="00E7048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Stile2">
    <w:name w:val="Stile2"/>
    <w:rsid w:val="005C67E0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irmabianch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ulaseegygallery.com" TargetMode="External"/><Relationship Id="rId5" Type="http://schemas.openxmlformats.org/officeDocument/2006/relationships/hyperlink" Target="mailto:paula@paulaseegygallery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 IBC</dc:creator>
  <cp:keywords/>
  <dc:description/>
  <cp:lastModifiedBy>Irma Bianchi</cp:lastModifiedBy>
  <cp:revision>86</cp:revision>
  <dcterms:created xsi:type="dcterms:W3CDTF">2024-11-12T11:27:00Z</dcterms:created>
  <dcterms:modified xsi:type="dcterms:W3CDTF">2025-01-27T14:00:00Z</dcterms:modified>
</cp:coreProperties>
</file>