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0338" w14:textId="3EA25AAB" w:rsidR="00F014E7" w:rsidRPr="005D0F39" w:rsidRDefault="00F014E7" w:rsidP="00F014E7">
      <w:pPr>
        <w:spacing w:after="0"/>
        <w:jc w:val="center"/>
        <w:rPr>
          <w:rFonts w:ascii="Arial" w:hAnsi="Arial" w:cs="Arial"/>
          <w:bCs/>
          <w:sz w:val="20"/>
          <w:szCs w:val="20"/>
        </w:rPr>
      </w:pPr>
      <w:r>
        <w:rPr>
          <w:rFonts w:ascii="Arial" w:hAnsi="Arial" w:cs="Arial"/>
          <w:noProof/>
        </w:rPr>
        <w:drawing>
          <wp:inline distT="0" distB="0" distL="0" distR="0" wp14:anchorId="31E174D6" wp14:editId="4D07C877">
            <wp:extent cx="1619250" cy="895350"/>
            <wp:effectExtent l="0" t="0" r="0" b="0"/>
            <wp:docPr id="13011098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895350"/>
                    </a:xfrm>
                    <a:prstGeom prst="rect">
                      <a:avLst/>
                    </a:prstGeom>
                    <a:noFill/>
                    <a:ln>
                      <a:noFill/>
                    </a:ln>
                  </pic:spPr>
                </pic:pic>
              </a:graphicData>
            </a:graphic>
          </wp:inline>
        </w:drawing>
      </w:r>
    </w:p>
    <w:p w14:paraId="4C244E24" w14:textId="77777777" w:rsidR="00F014E7" w:rsidRDefault="00F014E7" w:rsidP="00F014E7">
      <w:pPr>
        <w:spacing w:after="0"/>
        <w:jc w:val="center"/>
        <w:rPr>
          <w:rFonts w:ascii="Arial" w:hAnsi="Arial" w:cs="Arial"/>
          <w:b/>
          <w:sz w:val="24"/>
          <w:szCs w:val="24"/>
        </w:rPr>
      </w:pPr>
    </w:p>
    <w:p w14:paraId="27D689E8" w14:textId="77777777" w:rsidR="00F014E7" w:rsidRPr="00225E9B" w:rsidRDefault="00F014E7" w:rsidP="00F014E7">
      <w:pPr>
        <w:spacing w:after="0"/>
        <w:jc w:val="center"/>
        <w:rPr>
          <w:rFonts w:ascii="Arial" w:hAnsi="Arial" w:cs="Arial"/>
          <w:b/>
          <w:sz w:val="24"/>
          <w:szCs w:val="24"/>
        </w:rPr>
      </w:pPr>
      <w:r w:rsidRPr="00225E9B">
        <w:rPr>
          <w:rFonts w:ascii="Arial" w:hAnsi="Arial" w:cs="Arial"/>
          <w:b/>
          <w:sz w:val="24"/>
          <w:szCs w:val="24"/>
        </w:rPr>
        <w:t xml:space="preserve">MUSEI CIVICI PALAZZO BUONACCORSI </w:t>
      </w:r>
    </w:p>
    <w:p w14:paraId="6C75400D" w14:textId="5E3AF816" w:rsidR="00F014E7" w:rsidRPr="00225E9B" w:rsidRDefault="00F014E7" w:rsidP="00F014E7">
      <w:pPr>
        <w:spacing w:after="0" w:line="240" w:lineRule="auto"/>
        <w:jc w:val="center"/>
        <w:rPr>
          <w:rFonts w:ascii="Arial" w:hAnsi="Arial" w:cs="Arial"/>
          <w:sz w:val="24"/>
          <w:szCs w:val="24"/>
        </w:rPr>
      </w:pPr>
      <w:r w:rsidRPr="00225E9B">
        <w:rPr>
          <w:rFonts w:ascii="Arial" w:hAnsi="Arial" w:cs="Arial"/>
          <w:sz w:val="24"/>
          <w:szCs w:val="24"/>
        </w:rPr>
        <w:t>via Don Minzoni, 24</w:t>
      </w:r>
      <w:r w:rsidR="00180CD6">
        <w:rPr>
          <w:rFonts w:ascii="Arial" w:hAnsi="Arial" w:cs="Arial"/>
          <w:sz w:val="24"/>
          <w:szCs w:val="24"/>
        </w:rPr>
        <w:t xml:space="preserve"> - M</w:t>
      </w:r>
      <w:r w:rsidR="008D5E7E">
        <w:rPr>
          <w:rFonts w:ascii="Arial" w:hAnsi="Arial" w:cs="Arial"/>
          <w:sz w:val="24"/>
          <w:szCs w:val="24"/>
        </w:rPr>
        <w:t>acerata</w:t>
      </w:r>
    </w:p>
    <w:p w14:paraId="69272A75" w14:textId="77777777" w:rsidR="00F014E7" w:rsidRPr="00225E9B" w:rsidRDefault="00F014E7" w:rsidP="00F014E7">
      <w:pPr>
        <w:spacing w:after="0" w:line="240" w:lineRule="auto"/>
        <w:jc w:val="center"/>
        <w:rPr>
          <w:rFonts w:ascii="Arial" w:hAnsi="Arial" w:cs="Arial"/>
          <w:sz w:val="24"/>
          <w:szCs w:val="24"/>
        </w:rPr>
      </w:pPr>
    </w:p>
    <w:p w14:paraId="1E94AE89" w14:textId="77777777" w:rsidR="00F014E7" w:rsidRPr="00225E9B" w:rsidRDefault="00F014E7" w:rsidP="00F014E7">
      <w:pPr>
        <w:spacing w:after="0" w:line="240" w:lineRule="auto"/>
        <w:jc w:val="center"/>
        <w:rPr>
          <w:rFonts w:ascii="Arial" w:hAnsi="Arial" w:cs="Arial"/>
          <w:b/>
          <w:color w:val="A93317"/>
          <w:sz w:val="36"/>
          <w:szCs w:val="36"/>
        </w:rPr>
      </w:pPr>
      <w:bookmarkStart w:id="0" w:name="_Hlk190685749"/>
      <w:r w:rsidRPr="00225E9B">
        <w:rPr>
          <w:rFonts w:ascii="Arial" w:hAnsi="Arial" w:cs="Arial"/>
          <w:b/>
          <w:color w:val="A93317"/>
          <w:sz w:val="36"/>
          <w:szCs w:val="36"/>
        </w:rPr>
        <w:t>Renata Boero. Teleri</w:t>
      </w:r>
    </w:p>
    <w:bookmarkEnd w:id="0"/>
    <w:p w14:paraId="48F8840D" w14:textId="77777777" w:rsidR="00F014E7" w:rsidRPr="00225E9B" w:rsidRDefault="00F014E7" w:rsidP="00F014E7">
      <w:pPr>
        <w:spacing w:after="0" w:line="240" w:lineRule="auto"/>
        <w:jc w:val="center"/>
        <w:rPr>
          <w:rFonts w:ascii="Arial" w:hAnsi="Arial" w:cs="Arial"/>
          <w:bCs/>
          <w:i/>
          <w:iCs/>
          <w:sz w:val="24"/>
          <w:szCs w:val="24"/>
        </w:rPr>
      </w:pPr>
      <w:r w:rsidRPr="00225E9B">
        <w:rPr>
          <w:rFonts w:ascii="Arial" w:hAnsi="Arial" w:cs="Arial"/>
          <w:bCs/>
          <w:i/>
          <w:iCs/>
          <w:sz w:val="24"/>
          <w:szCs w:val="24"/>
        </w:rPr>
        <w:t>a cura di Vittoria Coen e Giuliana Pascucci</w:t>
      </w:r>
    </w:p>
    <w:p w14:paraId="00EECF1A" w14:textId="77777777" w:rsidR="00F014E7" w:rsidRPr="00225E9B" w:rsidRDefault="00F014E7" w:rsidP="00F014E7">
      <w:pPr>
        <w:spacing w:after="0" w:line="240" w:lineRule="auto"/>
        <w:jc w:val="center"/>
        <w:rPr>
          <w:rFonts w:ascii="Arial" w:eastAsia="Times New Roman" w:hAnsi="Arial" w:cs="Times New Roman"/>
          <w:bCs/>
          <w:i/>
          <w:color w:val="222222"/>
          <w:sz w:val="24"/>
          <w:szCs w:val="24"/>
        </w:rPr>
      </w:pPr>
    </w:p>
    <w:p w14:paraId="648BCCE5" w14:textId="77777777" w:rsidR="00F014E7" w:rsidRDefault="00F014E7" w:rsidP="00F014E7">
      <w:pPr>
        <w:spacing w:after="0" w:line="240" w:lineRule="auto"/>
        <w:jc w:val="center"/>
        <w:rPr>
          <w:rFonts w:ascii="Arial" w:hAnsi="Arial" w:cs="Arial"/>
          <w:b/>
          <w:sz w:val="24"/>
          <w:szCs w:val="24"/>
        </w:rPr>
      </w:pPr>
      <w:r w:rsidRPr="00225E9B">
        <w:rPr>
          <w:rFonts w:ascii="Arial" w:hAnsi="Arial" w:cs="Arial"/>
          <w:b/>
          <w:sz w:val="24"/>
          <w:szCs w:val="24"/>
        </w:rPr>
        <w:t>dal 4 giugno al 9 novembre 2025</w:t>
      </w:r>
    </w:p>
    <w:p w14:paraId="57CC5136" w14:textId="77777777" w:rsidR="00F014E7" w:rsidRDefault="00F014E7" w:rsidP="00574183">
      <w:pPr>
        <w:spacing w:after="0" w:line="240" w:lineRule="auto"/>
        <w:rPr>
          <w:rFonts w:ascii="Arial" w:hAnsi="Arial" w:cs="Arial"/>
          <w:b/>
          <w:sz w:val="24"/>
          <w:szCs w:val="24"/>
        </w:rPr>
      </w:pPr>
    </w:p>
    <w:p w14:paraId="66237AAE" w14:textId="1715423A" w:rsidR="00B901D1" w:rsidRDefault="00F014E7" w:rsidP="005D69AF">
      <w:pPr>
        <w:spacing w:after="0" w:line="240" w:lineRule="auto"/>
        <w:jc w:val="right"/>
        <w:rPr>
          <w:rFonts w:ascii="Arial" w:hAnsi="Arial" w:cs="Arial"/>
          <w:i/>
          <w:sz w:val="24"/>
          <w:szCs w:val="24"/>
        </w:rPr>
      </w:pPr>
      <w:r w:rsidRPr="00417BA4">
        <w:rPr>
          <w:rFonts w:ascii="Arial" w:hAnsi="Arial" w:cs="Arial"/>
          <w:i/>
          <w:sz w:val="24"/>
          <w:szCs w:val="24"/>
        </w:rPr>
        <w:t xml:space="preserve">comunicato stampa, </w:t>
      </w:r>
      <w:r w:rsidR="00574183">
        <w:rPr>
          <w:rFonts w:ascii="Arial" w:hAnsi="Arial" w:cs="Arial"/>
          <w:i/>
          <w:sz w:val="24"/>
          <w:szCs w:val="24"/>
        </w:rPr>
        <w:t>4</w:t>
      </w:r>
      <w:r>
        <w:rPr>
          <w:rFonts w:ascii="Arial" w:hAnsi="Arial" w:cs="Arial"/>
          <w:i/>
          <w:sz w:val="24"/>
          <w:szCs w:val="24"/>
        </w:rPr>
        <w:t>.</w:t>
      </w:r>
      <w:r w:rsidR="00574183">
        <w:rPr>
          <w:rFonts w:ascii="Arial" w:hAnsi="Arial" w:cs="Arial"/>
          <w:i/>
          <w:sz w:val="24"/>
          <w:szCs w:val="24"/>
        </w:rPr>
        <w:t>6</w:t>
      </w:r>
      <w:r>
        <w:rPr>
          <w:rFonts w:ascii="Arial" w:hAnsi="Arial" w:cs="Arial"/>
          <w:i/>
          <w:sz w:val="24"/>
          <w:szCs w:val="24"/>
        </w:rPr>
        <w:t>.2025</w:t>
      </w:r>
    </w:p>
    <w:p w14:paraId="2D9D18DF" w14:textId="77777777" w:rsidR="005D69AF" w:rsidRPr="00B901D1" w:rsidRDefault="005D69AF" w:rsidP="005D69AF">
      <w:pPr>
        <w:spacing w:after="0" w:line="240" w:lineRule="auto"/>
        <w:jc w:val="right"/>
        <w:rPr>
          <w:rFonts w:ascii="Arial" w:hAnsi="Arial" w:cs="Arial"/>
          <w:i/>
          <w:sz w:val="10"/>
          <w:szCs w:val="10"/>
        </w:rPr>
      </w:pPr>
    </w:p>
    <w:p w14:paraId="735B4F38" w14:textId="0E38D926" w:rsidR="002260D6" w:rsidRPr="00B901D1" w:rsidRDefault="000F1B65" w:rsidP="00B901D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Grande successo di pubblico </w:t>
      </w:r>
      <w:r w:rsidR="00AE76F3">
        <w:rPr>
          <w:rFonts w:ascii="Arial" w:hAnsi="Arial" w:cs="Arial"/>
          <w:sz w:val="24"/>
          <w:szCs w:val="24"/>
        </w:rPr>
        <w:t>per l</w:t>
      </w:r>
      <w:r>
        <w:rPr>
          <w:rFonts w:ascii="Arial" w:hAnsi="Arial" w:cs="Arial"/>
          <w:sz w:val="24"/>
          <w:szCs w:val="24"/>
        </w:rPr>
        <w:t xml:space="preserve">’inaugurazione della personale </w:t>
      </w:r>
      <w:r w:rsidR="00321B77" w:rsidRPr="00321B77">
        <w:rPr>
          <w:rFonts w:ascii="Arial" w:hAnsi="Arial" w:cs="Arial"/>
          <w:b/>
          <w:bCs/>
          <w:sz w:val="24"/>
          <w:szCs w:val="24"/>
        </w:rPr>
        <w:t>“</w:t>
      </w:r>
      <w:r w:rsidRPr="00321B77">
        <w:rPr>
          <w:rFonts w:ascii="Arial" w:hAnsi="Arial" w:cs="Arial"/>
          <w:b/>
          <w:bCs/>
          <w:sz w:val="24"/>
          <w:szCs w:val="24"/>
        </w:rPr>
        <w:t>Renata Boero</w:t>
      </w:r>
      <w:r w:rsidR="00321B77" w:rsidRPr="00321B77">
        <w:rPr>
          <w:rFonts w:ascii="Arial" w:hAnsi="Arial" w:cs="Arial"/>
          <w:b/>
          <w:bCs/>
          <w:sz w:val="24"/>
          <w:szCs w:val="24"/>
        </w:rPr>
        <w:t>. Teleri”</w:t>
      </w:r>
      <w:r w:rsidR="00B901D1" w:rsidRPr="00B901D1">
        <w:rPr>
          <w:rFonts w:ascii="Arial" w:hAnsi="Arial" w:cs="Arial"/>
          <w:sz w:val="24"/>
          <w:szCs w:val="24"/>
        </w:rPr>
        <w:t xml:space="preserve"> </w:t>
      </w:r>
      <w:r w:rsidR="00AE76F3">
        <w:rPr>
          <w:rFonts w:ascii="Arial" w:hAnsi="Arial" w:cs="Arial"/>
          <w:sz w:val="24"/>
          <w:szCs w:val="24"/>
        </w:rPr>
        <w:t xml:space="preserve">a </w:t>
      </w:r>
      <w:r w:rsidR="00AE76F3" w:rsidRPr="00B901D1">
        <w:rPr>
          <w:rFonts w:ascii="Arial" w:hAnsi="Arial" w:cs="Arial"/>
          <w:sz w:val="24"/>
          <w:szCs w:val="24"/>
        </w:rPr>
        <w:t xml:space="preserve">cura di </w:t>
      </w:r>
      <w:r w:rsidR="00AE76F3" w:rsidRPr="00714E6A">
        <w:rPr>
          <w:rFonts w:ascii="Arial" w:hAnsi="Arial" w:cs="Arial"/>
          <w:sz w:val="24"/>
          <w:szCs w:val="24"/>
        </w:rPr>
        <w:t>Vittoria Coen e Giuliana Pascucci</w:t>
      </w:r>
      <w:r w:rsidR="00321B77">
        <w:rPr>
          <w:rFonts w:ascii="Arial" w:hAnsi="Arial" w:cs="Arial"/>
          <w:sz w:val="24"/>
          <w:szCs w:val="24"/>
        </w:rPr>
        <w:t xml:space="preserve">, </w:t>
      </w:r>
      <w:r w:rsidRPr="00B901D1">
        <w:rPr>
          <w:rFonts w:ascii="Arial" w:hAnsi="Arial" w:cs="Arial"/>
          <w:sz w:val="24"/>
          <w:szCs w:val="24"/>
        </w:rPr>
        <w:t>alla presenza delle maggiori autorità della città</w:t>
      </w:r>
      <w:r w:rsidR="00321B77">
        <w:rPr>
          <w:rFonts w:ascii="Arial" w:hAnsi="Arial" w:cs="Arial"/>
          <w:sz w:val="24"/>
          <w:szCs w:val="24"/>
        </w:rPr>
        <w:t>,</w:t>
      </w:r>
      <w:r>
        <w:rPr>
          <w:rFonts w:ascii="Arial" w:hAnsi="Arial" w:cs="Arial"/>
          <w:sz w:val="24"/>
          <w:szCs w:val="24"/>
        </w:rPr>
        <w:t xml:space="preserve"> </w:t>
      </w:r>
      <w:r w:rsidR="00ED482B">
        <w:rPr>
          <w:rFonts w:ascii="Arial" w:hAnsi="Arial" w:cs="Arial"/>
          <w:sz w:val="24"/>
          <w:szCs w:val="24"/>
        </w:rPr>
        <w:t xml:space="preserve">ospitata </w:t>
      </w:r>
      <w:r w:rsidR="006168BE">
        <w:rPr>
          <w:rFonts w:ascii="Arial" w:hAnsi="Arial" w:cs="Arial"/>
          <w:sz w:val="24"/>
          <w:szCs w:val="24"/>
        </w:rPr>
        <w:t xml:space="preserve">presso </w:t>
      </w:r>
      <w:r w:rsidR="00B901D1" w:rsidRPr="00B901D1">
        <w:rPr>
          <w:rFonts w:ascii="Arial" w:hAnsi="Arial" w:cs="Arial"/>
          <w:sz w:val="24"/>
          <w:szCs w:val="24"/>
        </w:rPr>
        <w:t xml:space="preserve">i </w:t>
      </w:r>
      <w:r w:rsidR="00B901D1" w:rsidRPr="002136FF">
        <w:rPr>
          <w:rFonts w:ascii="Arial" w:hAnsi="Arial" w:cs="Arial"/>
          <w:b/>
          <w:bCs/>
          <w:sz w:val="24"/>
          <w:szCs w:val="24"/>
        </w:rPr>
        <w:t>Musei Civici di Palazzo Buonaccorsi</w:t>
      </w:r>
      <w:r w:rsidR="00C57942" w:rsidRPr="00C57942">
        <w:rPr>
          <w:rFonts w:ascii="Arial" w:hAnsi="Arial" w:cs="Arial"/>
          <w:sz w:val="24"/>
          <w:szCs w:val="24"/>
        </w:rPr>
        <w:t xml:space="preserve">, </w:t>
      </w:r>
      <w:r w:rsidR="00B901D1" w:rsidRPr="00B901D1">
        <w:rPr>
          <w:rFonts w:ascii="Arial" w:hAnsi="Arial" w:cs="Arial"/>
          <w:sz w:val="24"/>
          <w:szCs w:val="24"/>
        </w:rPr>
        <w:t xml:space="preserve">promossa e organizzata dal </w:t>
      </w:r>
      <w:r w:rsidR="00B901D1" w:rsidRPr="00B901D1">
        <w:rPr>
          <w:rFonts w:ascii="Arial" w:hAnsi="Arial" w:cs="Arial"/>
          <w:b/>
          <w:bCs/>
          <w:sz w:val="24"/>
          <w:szCs w:val="24"/>
        </w:rPr>
        <w:t>Comune di Macerata, dall’Accademia Belle Arti, dall’Università degli Studi di Macerata</w:t>
      </w:r>
      <w:r w:rsidR="00B901D1" w:rsidRPr="00B901D1">
        <w:rPr>
          <w:rFonts w:ascii="Arial" w:hAnsi="Arial" w:cs="Arial"/>
          <w:sz w:val="24"/>
          <w:szCs w:val="24"/>
        </w:rPr>
        <w:t xml:space="preserve"> con il </w:t>
      </w:r>
      <w:r w:rsidR="00B901D1" w:rsidRPr="00B901D1">
        <w:rPr>
          <w:rFonts w:ascii="Arial" w:hAnsi="Arial" w:cs="Arial"/>
          <w:b/>
          <w:bCs/>
          <w:sz w:val="24"/>
          <w:szCs w:val="24"/>
        </w:rPr>
        <w:t xml:space="preserve">patrocinio della Provincia di Macerata </w:t>
      </w:r>
      <w:r w:rsidR="00B901D1" w:rsidRPr="002136FF">
        <w:rPr>
          <w:rFonts w:ascii="Arial" w:hAnsi="Arial" w:cs="Arial"/>
          <w:sz w:val="24"/>
          <w:szCs w:val="24"/>
        </w:rPr>
        <w:t>e della</w:t>
      </w:r>
      <w:r w:rsidR="00B901D1" w:rsidRPr="00B901D1">
        <w:rPr>
          <w:rFonts w:ascii="Arial" w:hAnsi="Arial" w:cs="Arial"/>
          <w:b/>
          <w:bCs/>
          <w:sz w:val="24"/>
          <w:szCs w:val="24"/>
        </w:rPr>
        <w:t xml:space="preserve"> Fondazione Marche Cultura</w:t>
      </w:r>
      <w:r w:rsidR="00B901D1" w:rsidRPr="00B901D1">
        <w:rPr>
          <w:rFonts w:ascii="Arial" w:hAnsi="Arial" w:cs="Arial"/>
          <w:sz w:val="24"/>
          <w:szCs w:val="24"/>
        </w:rPr>
        <w:t>.</w:t>
      </w:r>
      <w:r w:rsidR="002136FF">
        <w:rPr>
          <w:rFonts w:ascii="Arial" w:hAnsi="Arial" w:cs="Arial"/>
          <w:sz w:val="24"/>
          <w:szCs w:val="24"/>
        </w:rPr>
        <w:t xml:space="preserve"> </w:t>
      </w:r>
      <w:r w:rsidR="00B901D1" w:rsidRPr="00B901D1">
        <w:rPr>
          <w:rFonts w:ascii="Arial" w:hAnsi="Arial" w:cs="Arial"/>
          <w:sz w:val="24"/>
          <w:szCs w:val="24"/>
        </w:rPr>
        <w:t>L’esposizione</w:t>
      </w:r>
      <w:r w:rsidR="00B901D1" w:rsidRPr="002136FF">
        <w:rPr>
          <w:rFonts w:ascii="Arial" w:hAnsi="Arial" w:cs="Arial"/>
          <w:sz w:val="24"/>
          <w:szCs w:val="24"/>
        </w:rPr>
        <w:t xml:space="preserve">, </w:t>
      </w:r>
      <w:r w:rsidR="00627817" w:rsidRPr="002136FF">
        <w:rPr>
          <w:rFonts w:ascii="Arial" w:hAnsi="Arial" w:cs="Arial"/>
          <w:sz w:val="24"/>
          <w:szCs w:val="24"/>
        </w:rPr>
        <w:t>in corso</w:t>
      </w:r>
      <w:r w:rsidR="00627817" w:rsidRPr="002136FF">
        <w:rPr>
          <w:rFonts w:ascii="Arial" w:hAnsi="Arial" w:cs="Arial"/>
          <w:b/>
          <w:bCs/>
          <w:sz w:val="24"/>
          <w:szCs w:val="24"/>
        </w:rPr>
        <w:t xml:space="preserve"> </w:t>
      </w:r>
      <w:r w:rsidR="00B901D1" w:rsidRPr="002136FF">
        <w:rPr>
          <w:rFonts w:ascii="Arial" w:hAnsi="Arial" w:cs="Arial"/>
          <w:b/>
          <w:bCs/>
          <w:sz w:val="24"/>
          <w:szCs w:val="24"/>
        </w:rPr>
        <w:t>fino</w:t>
      </w:r>
      <w:r w:rsidR="00B901D1" w:rsidRPr="00B901D1">
        <w:rPr>
          <w:rFonts w:ascii="Arial" w:hAnsi="Arial" w:cs="Arial"/>
          <w:b/>
          <w:bCs/>
          <w:sz w:val="24"/>
          <w:szCs w:val="24"/>
        </w:rPr>
        <w:t xml:space="preserve"> al 9 novembre</w:t>
      </w:r>
      <w:r w:rsidR="00B901D1" w:rsidRPr="00B901D1">
        <w:rPr>
          <w:rFonts w:ascii="Arial" w:hAnsi="Arial" w:cs="Arial"/>
          <w:sz w:val="24"/>
          <w:szCs w:val="24"/>
        </w:rPr>
        <w:t xml:space="preserve">, attraverso opere monumentali a parete realizzate tra la metà degli anni Settanta e i primi anni Duemila, illustra il significativo </w:t>
      </w:r>
      <w:r w:rsidR="00714E6A">
        <w:rPr>
          <w:rFonts w:ascii="Arial" w:hAnsi="Arial" w:cs="Arial"/>
          <w:sz w:val="24"/>
          <w:szCs w:val="24"/>
        </w:rPr>
        <w:t xml:space="preserve">e importante </w:t>
      </w:r>
      <w:r w:rsidR="00B901D1" w:rsidRPr="00B901D1">
        <w:rPr>
          <w:rFonts w:ascii="Arial" w:hAnsi="Arial" w:cs="Arial"/>
          <w:sz w:val="24"/>
          <w:szCs w:val="24"/>
        </w:rPr>
        <w:t>percorso dell’artista</w:t>
      </w:r>
      <w:r w:rsidR="00323261">
        <w:rPr>
          <w:rFonts w:ascii="Arial" w:hAnsi="Arial" w:cs="Arial"/>
          <w:sz w:val="24"/>
          <w:szCs w:val="24"/>
        </w:rPr>
        <w:t xml:space="preserve"> di </w:t>
      </w:r>
      <w:r w:rsidR="00E45835">
        <w:rPr>
          <w:rFonts w:ascii="Arial" w:hAnsi="Arial" w:cs="Arial"/>
          <w:sz w:val="24"/>
          <w:szCs w:val="24"/>
        </w:rPr>
        <w:t xml:space="preserve">rilievo </w:t>
      </w:r>
      <w:r w:rsidR="00323261">
        <w:rPr>
          <w:rFonts w:ascii="Arial" w:hAnsi="Arial" w:cs="Arial"/>
          <w:sz w:val="24"/>
          <w:szCs w:val="24"/>
        </w:rPr>
        <w:t>internazionale</w:t>
      </w:r>
      <w:r w:rsidR="00B901D1" w:rsidRPr="00B901D1">
        <w:rPr>
          <w:rFonts w:ascii="Arial" w:hAnsi="Arial" w:cs="Arial"/>
          <w:sz w:val="24"/>
          <w:szCs w:val="24"/>
        </w:rPr>
        <w:t>.</w:t>
      </w:r>
    </w:p>
    <w:p w14:paraId="5D6ACC6C" w14:textId="77777777" w:rsidR="00B901D1" w:rsidRPr="00A47865" w:rsidRDefault="00B901D1" w:rsidP="00B901D1">
      <w:pPr>
        <w:autoSpaceDE w:val="0"/>
        <w:autoSpaceDN w:val="0"/>
        <w:adjustRightInd w:val="0"/>
        <w:spacing w:after="0" w:line="240" w:lineRule="auto"/>
        <w:jc w:val="both"/>
        <w:rPr>
          <w:rFonts w:ascii="Arial" w:hAnsi="Arial" w:cs="Arial"/>
          <w:sz w:val="20"/>
          <w:szCs w:val="20"/>
        </w:rPr>
      </w:pPr>
    </w:p>
    <w:p w14:paraId="2D05A62A" w14:textId="77777777" w:rsidR="0049005A"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Ad anticipare il taglio del nastro sono stati i saluti istituzionali e gli interventi delle curatrici conclusi dai ringraziamenti dell’artista</w:t>
      </w:r>
      <w:r w:rsidR="00A12360">
        <w:rPr>
          <w:rFonts w:ascii="Arial" w:hAnsi="Arial" w:cs="Arial"/>
          <w:sz w:val="24"/>
          <w:szCs w:val="24"/>
        </w:rPr>
        <w:t>,</w:t>
      </w:r>
      <w:r w:rsidRPr="00B901D1">
        <w:rPr>
          <w:rFonts w:ascii="Arial" w:hAnsi="Arial" w:cs="Arial"/>
          <w:sz w:val="24"/>
          <w:szCs w:val="24"/>
        </w:rPr>
        <w:t xml:space="preserve"> presente all’inaugurazione.</w:t>
      </w:r>
    </w:p>
    <w:p w14:paraId="5C35745A" w14:textId="7BA8B4BF" w:rsidR="00B901D1" w:rsidRPr="00B323A2" w:rsidRDefault="001844E3" w:rsidP="00B901D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Il</w:t>
      </w:r>
      <w:r w:rsidRPr="001844E3">
        <w:rPr>
          <w:rFonts w:ascii="Arial" w:hAnsi="Arial" w:cs="Arial"/>
          <w:sz w:val="24"/>
          <w:szCs w:val="24"/>
        </w:rPr>
        <w:t xml:space="preserve"> </w:t>
      </w:r>
      <w:r w:rsidRPr="001844E3">
        <w:rPr>
          <w:rFonts w:ascii="Arial" w:hAnsi="Arial" w:cs="Arial"/>
          <w:b/>
          <w:bCs/>
          <w:sz w:val="24"/>
          <w:szCs w:val="24"/>
        </w:rPr>
        <w:t>sindaco Sandro Parcaroli</w:t>
      </w:r>
      <w:r w:rsidRPr="001844E3">
        <w:rPr>
          <w:rFonts w:ascii="Arial" w:hAnsi="Arial" w:cs="Arial"/>
          <w:sz w:val="24"/>
          <w:szCs w:val="24"/>
        </w:rPr>
        <w:t xml:space="preserve"> </w:t>
      </w:r>
      <w:r>
        <w:rPr>
          <w:rFonts w:ascii="Arial" w:hAnsi="Arial" w:cs="Arial"/>
          <w:sz w:val="24"/>
          <w:szCs w:val="24"/>
        </w:rPr>
        <w:t xml:space="preserve">ha affermato: </w:t>
      </w:r>
      <w:r w:rsidRPr="00B323A2">
        <w:rPr>
          <w:rFonts w:ascii="Arial" w:hAnsi="Arial" w:cs="Arial"/>
          <w:sz w:val="24"/>
          <w:szCs w:val="24"/>
        </w:rPr>
        <w:t>“</w:t>
      </w:r>
      <w:r w:rsidR="00323261" w:rsidRPr="00B323A2">
        <w:rPr>
          <w:rFonts w:ascii="Arial" w:hAnsi="Arial" w:cs="Arial"/>
          <w:sz w:val="24"/>
          <w:szCs w:val="24"/>
        </w:rPr>
        <w:t>La</w:t>
      </w:r>
      <w:r w:rsidR="00B901D1" w:rsidRPr="00B323A2">
        <w:rPr>
          <w:rFonts w:ascii="Arial" w:hAnsi="Arial" w:cs="Arial"/>
          <w:sz w:val="24"/>
          <w:szCs w:val="24"/>
        </w:rPr>
        <w:t xml:space="preserve"> nuova prosegue lungo il percorso </w:t>
      </w:r>
      <w:r w:rsidR="00323261" w:rsidRPr="00B323A2">
        <w:rPr>
          <w:rFonts w:ascii="Arial" w:hAnsi="Arial" w:cs="Arial"/>
          <w:sz w:val="24"/>
          <w:szCs w:val="24"/>
        </w:rPr>
        <w:t>intrapreso per l</w:t>
      </w:r>
      <w:r w:rsidR="00B901D1" w:rsidRPr="00B323A2">
        <w:rPr>
          <w:rFonts w:ascii="Arial" w:hAnsi="Arial" w:cs="Arial"/>
          <w:sz w:val="24"/>
          <w:szCs w:val="24"/>
        </w:rPr>
        <w:t>a promozione e valorizzazione dell’arte contemporanea in connessione con i circuiti nazionali e internazionali</w:t>
      </w:r>
      <w:r w:rsidR="0049005A" w:rsidRPr="00B323A2">
        <w:rPr>
          <w:rFonts w:ascii="Arial" w:hAnsi="Arial" w:cs="Arial"/>
          <w:sz w:val="24"/>
          <w:szCs w:val="24"/>
        </w:rPr>
        <w:t xml:space="preserve">. </w:t>
      </w:r>
      <w:r w:rsidR="00B901D1" w:rsidRPr="00B323A2">
        <w:rPr>
          <w:rFonts w:ascii="Arial" w:hAnsi="Arial" w:cs="Arial"/>
          <w:sz w:val="24"/>
          <w:szCs w:val="24"/>
        </w:rPr>
        <w:t xml:space="preserve">Quest’anno, per la prima volta insieme, l’Accademia di Belle Arti, il Comune e l’Università di Macerata uniscono le forze per dare vita a un progetto espositivo-culturale condiviso, che intreccia arte, formazione e territorio. A inaugurare questa proficua collaborazione tra istituzioni è la mostra dedicata a Renata Boero, artista di fama internazionale, il cui lavoro </w:t>
      </w:r>
      <w:r w:rsidR="00B563BF">
        <w:rPr>
          <w:rFonts w:ascii="Arial" w:hAnsi="Arial" w:cs="Arial"/>
          <w:sz w:val="24"/>
          <w:szCs w:val="24"/>
        </w:rPr>
        <w:t>-</w:t>
      </w:r>
      <w:r w:rsidR="00B901D1" w:rsidRPr="00B323A2">
        <w:rPr>
          <w:rFonts w:ascii="Arial" w:hAnsi="Arial" w:cs="Arial"/>
          <w:sz w:val="24"/>
          <w:szCs w:val="24"/>
        </w:rPr>
        <w:t xml:space="preserve"> profondo, radicato e poetico </w:t>
      </w:r>
      <w:r w:rsidR="00B563BF">
        <w:rPr>
          <w:rFonts w:ascii="Arial" w:hAnsi="Arial" w:cs="Arial"/>
          <w:sz w:val="24"/>
          <w:szCs w:val="24"/>
        </w:rPr>
        <w:t>-</w:t>
      </w:r>
      <w:r w:rsidR="00B901D1" w:rsidRPr="00B323A2">
        <w:rPr>
          <w:rFonts w:ascii="Arial" w:hAnsi="Arial" w:cs="Arial"/>
          <w:sz w:val="24"/>
          <w:szCs w:val="24"/>
        </w:rPr>
        <w:t xml:space="preserve"> rappresenta una delle esperienze più originali dell’arte contemporanea italiana”.</w:t>
      </w:r>
    </w:p>
    <w:p w14:paraId="475D110F" w14:textId="0AA84B77" w:rsidR="00B901D1" w:rsidRPr="00B323A2" w:rsidRDefault="00B901D1" w:rsidP="00B901D1">
      <w:pPr>
        <w:autoSpaceDE w:val="0"/>
        <w:autoSpaceDN w:val="0"/>
        <w:adjustRightInd w:val="0"/>
        <w:spacing w:after="0" w:line="240" w:lineRule="auto"/>
        <w:jc w:val="both"/>
        <w:rPr>
          <w:rFonts w:ascii="Arial" w:hAnsi="Arial" w:cs="Arial"/>
          <w:sz w:val="24"/>
          <w:szCs w:val="24"/>
        </w:rPr>
      </w:pPr>
      <w:r w:rsidRPr="00B323A2">
        <w:rPr>
          <w:rFonts w:ascii="Arial" w:hAnsi="Arial" w:cs="Arial"/>
          <w:sz w:val="24"/>
          <w:szCs w:val="24"/>
        </w:rPr>
        <w:t xml:space="preserve">“Questa mostra, frutto di un impegno condiviso per promuovere la cultura e creare spazi di dialogo tra i saperi </w:t>
      </w:r>
      <w:r w:rsidR="00B563BF">
        <w:rPr>
          <w:rFonts w:ascii="Arial" w:hAnsi="Arial" w:cs="Arial"/>
          <w:sz w:val="24"/>
          <w:szCs w:val="24"/>
        </w:rPr>
        <w:t>-</w:t>
      </w:r>
      <w:r w:rsidRPr="00B323A2">
        <w:rPr>
          <w:rFonts w:ascii="Arial" w:hAnsi="Arial" w:cs="Arial"/>
          <w:sz w:val="24"/>
          <w:szCs w:val="24"/>
        </w:rPr>
        <w:t xml:space="preserve"> ha</w:t>
      </w:r>
      <w:r w:rsidR="00B563BF">
        <w:rPr>
          <w:rFonts w:ascii="Arial" w:hAnsi="Arial" w:cs="Arial"/>
          <w:sz w:val="24"/>
          <w:szCs w:val="24"/>
        </w:rPr>
        <w:t xml:space="preserve"> commentato</w:t>
      </w:r>
      <w:r w:rsidRPr="00B323A2">
        <w:rPr>
          <w:rFonts w:ascii="Arial" w:hAnsi="Arial" w:cs="Arial"/>
          <w:sz w:val="24"/>
          <w:szCs w:val="24"/>
        </w:rPr>
        <w:t xml:space="preserve"> il </w:t>
      </w:r>
      <w:r w:rsidRPr="00B323A2">
        <w:rPr>
          <w:rFonts w:ascii="Arial" w:hAnsi="Arial" w:cs="Arial"/>
          <w:b/>
          <w:bCs/>
          <w:sz w:val="24"/>
          <w:szCs w:val="24"/>
        </w:rPr>
        <w:t>Rettore Unimc John McCourt</w:t>
      </w:r>
      <w:r w:rsidRPr="00B563BF">
        <w:rPr>
          <w:rFonts w:ascii="Arial" w:hAnsi="Arial" w:cs="Arial"/>
          <w:sz w:val="24"/>
          <w:szCs w:val="24"/>
        </w:rPr>
        <w:t xml:space="preserve"> -</w:t>
      </w:r>
      <w:r w:rsidRPr="00B323A2">
        <w:rPr>
          <w:rFonts w:ascii="Arial" w:hAnsi="Arial" w:cs="Arial"/>
          <w:sz w:val="24"/>
          <w:szCs w:val="24"/>
        </w:rPr>
        <w:t xml:space="preserve"> consentirà alla nostra comunità studentesca di avvicinarsi alle opere di Boero, che attraversano il tempo e lo spazio, superano barriere culturali, sollecitando immaginazione e capacità di meraviglia. Integrare l’arte nei percorsi formativi significa stimolare nei giovani la capacità di interpretare, di sentire, di sviluppare un pensiero critico e creare connessioni nuove e profonde, in quell’ottica inter e transdisciplinare propria dell’Università di Macerata e della Scuola di Studi Superiori Giacomo Leopardi”.</w:t>
      </w:r>
    </w:p>
    <w:p w14:paraId="1A5691A5" w14:textId="5EAE47D4" w:rsidR="00B901D1" w:rsidRPr="00B323A2" w:rsidRDefault="00B901D1" w:rsidP="00B901D1">
      <w:pPr>
        <w:autoSpaceDE w:val="0"/>
        <w:autoSpaceDN w:val="0"/>
        <w:adjustRightInd w:val="0"/>
        <w:spacing w:after="0" w:line="240" w:lineRule="auto"/>
        <w:jc w:val="both"/>
        <w:rPr>
          <w:rFonts w:ascii="Arial" w:hAnsi="Arial" w:cs="Arial"/>
          <w:sz w:val="24"/>
          <w:szCs w:val="24"/>
        </w:rPr>
      </w:pPr>
      <w:r w:rsidRPr="00B323A2">
        <w:rPr>
          <w:rFonts w:ascii="Arial" w:hAnsi="Arial" w:cs="Arial"/>
          <w:sz w:val="24"/>
          <w:szCs w:val="24"/>
        </w:rPr>
        <w:t xml:space="preserve">Per l’Accademia di Belle Arti è intervenuto il presidente </w:t>
      </w:r>
      <w:r w:rsidRPr="00B323A2">
        <w:rPr>
          <w:rFonts w:ascii="Arial" w:hAnsi="Arial" w:cs="Arial"/>
          <w:b/>
          <w:bCs/>
          <w:sz w:val="24"/>
          <w:szCs w:val="24"/>
        </w:rPr>
        <w:t>Gianni Dessì</w:t>
      </w:r>
      <w:r w:rsidRPr="00B323A2">
        <w:rPr>
          <w:rFonts w:ascii="Arial" w:hAnsi="Arial" w:cs="Arial"/>
          <w:sz w:val="24"/>
          <w:szCs w:val="24"/>
        </w:rPr>
        <w:t xml:space="preserve"> in rappresentanza del direttore </w:t>
      </w:r>
      <w:r w:rsidRPr="00B323A2">
        <w:rPr>
          <w:rFonts w:ascii="Arial" w:hAnsi="Arial" w:cs="Arial"/>
          <w:b/>
          <w:bCs/>
          <w:sz w:val="24"/>
          <w:szCs w:val="24"/>
        </w:rPr>
        <w:t>Piergiorgio Capparucci</w:t>
      </w:r>
      <w:r w:rsidRPr="00B323A2">
        <w:rPr>
          <w:rFonts w:ascii="Arial" w:hAnsi="Arial" w:cs="Arial"/>
          <w:sz w:val="24"/>
          <w:szCs w:val="24"/>
        </w:rPr>
        <w:t xml:space="preserve"> che, attualmente impegnato all’estero, ha invi</w:t>
      </w:r>
      <w:r w:rsidR="00163D98" w:rsidRPr="00B323A2">
        <w:rPr>
          <w:rFonts w:ascii="Arial" w:hAnsi="Arial" w:cs="Arial"/>
          <w:sz w:val="24"/>
          <w:szCs w:val="24"/>
        </w:rPr>
        <w:t>ato un</w:t>
      </w:r>
      <w:r w:rsidR="00323261" w:rsidRPr="00B323A2">
        <w:rPr>
          <w:rFonts w:ascii="Arial" w:hAnsi="Arial" w:cs="Arial"/>
          <w:sz w:val="24"/>
          <w:szCs w:val="24"/>
        </w:rPr>
        <w:t xml:space="preserve"> messaggio </w:t>
      </w:r>
      <w:r w:rsidR="00163D98" w:rsidRPr="00B323A2">
        <w:rPr>
          <w:rFonts w:ascii="Arial" w:hAnsi="Arial" w:cs="Arial"/>
          <w:sz w:val="24"/>
          <w:szCs w:val="24"/>
        </w:rPr>
        <w:t xml:space="preserve">di </w:t>
      </w:r>
      <w:r w:rsidR="00323261" w:rsidRPr="00B323A2">
        <w:rPr>
          <w:rFonts w:ascii="Arial" w:hAnsi="Arial" w:cs="Arial"/>
          <w:sz w:val="24"/>
          <w:szCs w:val="24"/>
        </w:rPr>
        <w:t>apprezzamento per l’evento</w:t>
      </w:r>
      <w:r w:rsidRPr="00B323A2">
        <w:rPr>
          <w:rFonts w:ascii="Arial" w:hAnsi="Arial" w:cs="Arial"/>
          <w:sz w:val="24"/>
          <w:szCs w:val="24"/>
        </w:rPr>
        <w:t>:</w:t>
      </w:r>
      <w:r w:rsidRPr="00B323A2">
        <w:rPr>
          <w:rFonts w:ascii="Arial" w:hAnsi="Arial" w:cs="Arial"/>
          <w:b/>
          <w:bCs/>
          <w:sz w:val="24"/>
          <w:szCs w:val="24"/>
        </w:rPr>
        <w:t xml:space="preserve"> </w:t>
      </w:r>
      <w:r w:rsidRPr="00B323A2">
        <w:rPr>
          <w:rFonts w:ascii="Arial" w:hAnsi="Arial" w:cs="Arial"/>
          <w:sz w:val="24"/>
          <w:szCs w:val="24"/>
        </w:rPr>
        <w:t>"</w:t>
      </w:r>
      <w:r w:rsidR="00163D98" w:rsidRPr="00B323A2">
        <w:rPr>
          <w:rFonts w:ascii="Arial" w:hAnsi="Arial" w:cs="Arial"/>
          <w:sz w:val="24"/>
          <w:szCs w:val="24"/>
        </w:rPr>
        <w:t>S</w:t>
      </w:r>
      <w:r w:rsidRPr="00B323A2">
        <w:rPr>
          <w:rFonts w:ascii="Arial" w:hAnsi="Arial" w:cs="Arial"/>
          <w:sz w:val="24"/>
          <w:szCs w:val="24"/>
        </w:rPr>
        <w:t>iamo felici che l’artista abbia accolto il nostro invito a realizzare una sua personale</w:t>
      </w:r>
      <w:r w:rsidR="00163D98" w:rsidRPr="00B323A2">
        <w:rPr>
          <w:rFonts w:ascii="Arial" w:hAnsi="Arial" w:cs="Arial"/>
          <w:sz w:val="24"/>
          <w:szCs w:val="24"/>
        </w:rPr>
        <w:t>, che  sancisce i</w:t>
      </w:r>
      <w:r w:rsidRPr="00B323A2">
        <w:rPr>
          <w:rFonts w:ascii="Arial" w:hAnsi="Arial" w:cs="Arial"/>
          <w:sz w:val="24"/>
          <w:szCs w:val="24"/>
        </w:rPr>
        <w:t>l percorso storico d</w:t>
      </w:r>
      <w:r w:rsidR="00163D98" w:rsidRPr="00B323A2">
        <w:rPr>
          <w:rFonts w:ascii="Arial" w:hAnsi="Arial" w:cs="Arial"/>
          <w:sz w:val="24"/>
          <w:szCs w:val="24"/>
        </w:rPr>
        <w:t xml:space="preserve">ella sua </w:t>
      </w:r>
      <w:r w:rsidRPr="00B323A2">
        <w:rPr>
          <w:rFonts w:ascii="Arial" w:hAnsi="Arial" w:cs="Arial"/>
          <w:sz w:val="24"/>
          <w:szCs w:val="24"/>
        </w:rPr>
        <w:t xml:space="preserve">carriera </w:t>
      </w:r>
      <w:r w:rsidR="00163D98" w:rsidRPr="00B323A2">
        <w:rPr>
          <w:rFonts w:ascii="Arial" w:hAnsi="Arial" w:cs="Arial"/>
          <w:sz w:val="24"/>
          <w:szCs w:val="24"/>
        </w:rPr>
        <w:t xml:space="preserve">iniziata durante </w:t>
      </w:r>
      <w:r w:rsidRPr="00B323A2">
        <w:rPr>
          <w:rFonts w:ascii="Arial" w:hAnsi="Arial" w:cs="Arial"/>
          <w:sz w:val="24"/>
          <w:szCs w:val="24"/>
        </w:rPr>
        <w:t xml:space="preserve">gli anni </w:t>
      </w:r>
      <w:r w:rsidR="00323261" w:rsidRPr="00B323A2">
        <w:rPr>
          <w:rFonts w:ascii="Arial" w:hAnsi="Arial" w:cs="Arial"/>
          <w:sz w:val="24"/>
          <w:szCs w:val="24"/>
        </w:rPr>
        <w:t>S</w:t>
      </w:r>
      <w:r w:rsidRPr="00B323A2">
        <w:rPr>
          <w:rFonts w:ascii="Arial" w:hAnsi="Arial" w:cs="Arial"/>
          <w:sz w:val="24"/>
          <w:szCs w:val="24"/>
        </w:rPr>
        <w:t>essanta e che, oggi</w:t>
      </w:r>
      <w:r w:rsidR="00163D98" w:rsidRPr="00B323A2">
        <w:rPr>
          <w:rFonts w:ascii="Arial" w:hAnsi="Arial" w:cs="Arial"/>
          <w:sz w:val="24"/>
          <w:szCs w:val="24"/>
        </w:rPr>
        <w:t xml:space="preserve"> </w:t>
      </w:r>
      <w:r w:rsidRPr="00B323A2">
        <w:rPr>
          <w:rFonts w:ascii="Arial" w:hAnsi="Arial" w:cs="Arial"/>
          <w:sz w:val="24"/>
          <w:szCs w:val="24"/>
        </w:rPr>
        <w:t>più che mai, la conferma quale artista riconosciuta a livello nazionale e internazionale, evidenzia</w:t>
      </w:r>
      <w:r w:rsidR="00163D98" w:rsidRPr="00B323A2">
        <w:rPr>
          <w:rFonts w:ascii="Arial" w:hAnsi="Arial" w:cs="Arial"/>
          <w:sz w:val="24"/>
          <w:szCs w:val="24"/>
        </w:rPr>
        <w:t>ndo</w:t>
      </w:r>
      <w:r w:rsidRPr="00B323A2">
        <w:rPr>
          <w:rFonts w:ascii="Arial" w:hAnsi="Arial" w:cs="Arial"/>
          <w:sz w:val="24"/>
          <w:szCs w:val="24"/>
        </w:rPr>
        <w:t xml:space="preserve"> la sua forza e la sua coerenza poetica. L’impegno che le Istituzioni, </w:t>
      </w:r>
      <w:r w:rsidRPr="00B323A2">
        <w:rPr>
          <w:rFonts w:ascii="Arial" w:hAnsi="Arial" w:cs="Arial"/>
          <w:sz w:val="24"/>
          <w:szCs w:val="24"/>
        </w:rPr>
        <w:lastRenderedPageBreak/>
        <w:t>congiuntamente, hanno profuso</w:t>
      </w:r>
      <w:r w:rsidR="00A2003F" w:rsidRPr="00B323A2">
        <w:rPr>
          <w:rFonts w:ascii="Arial" w:hAnsi="Arial" w:cs="Arial"/>
          <w:sz w:val="24"/>
          <w:szCs w:val="24"/>
        </w:rPr>
        <w:t xml:space="preserve"> </w:t>
      </w:r>
      <w:r w:rsidRPr="00B323A2">
        <w:rPr>
          <w:rFonts w:ascii="Arial" w:hAnsi="Arial" w:cs="Arial"/>
          <w:sz w:val="24"/>
          <w:szCs w:val="24"/>
        </w:rPr>
        <w:t>per arrivare a questo risultato, è rivolto principalmente alla città di Macerata e al territorio delle Marche, con l’auspicio che continui nel tempo</w:t>
      </w:r>
      <w:r w:rsidR="00A2003F" w:rsidRPr="00B323A2">
        <w:rPr>
          <w:rFonts w:ascii="Arial" w:hAnsi="Arial" w:cs="Arial"/>
          <w:sz w:val="24"/>
          <w:szCs w:val="24"/>
        </w:rPr>
        <w:t xml:space="preserve"> </w:t>
      </w:r>
      <w:r w:rsidRPr="00B323A2">
        <w:rPr>
          <w:rFonts w:ascii="Arial" w:hAnsi="Arial" w:cs="Arial"/>
          <w:sz w:val="24"/>
          <w:szCs w:val="24"/>
        </w:rPr>
        <w:t>una collaborazione proficua, fatta di appuntamenti ed eventi che mostrino la viva attenzione alla cultura nelle sue diverse declinazioni, oltre alla valorizzazione delle eccellenze. Per l’Accademia di Belle Arti la formazione degli studenti, in particolare, passa anche attraverso la dimostrazione delle aperture che interessano lo studio, e che consentono di confrontarsi concretamente con varie realtà professionali viste con uno sguardo ampio. Un ringraziamento particolare alla prof.ssa Vittoria Coen e alla Dott.ssa Giuliana Pascucci, curatrici della mostra”.</w:t>
      </w:r>
    </w:p>
    <w:p w14:paraId="7C996F21" w14:textId="5E521DA9" w:rsidR="00B901D1" w:rsidRPr="00B323A2" w:rsidRDefault="00B901D1" w:rsidP="00B901D1">
      <w:pPr>
        <w:autoSpaceDE w:val="0"/>
        <w:autoSpaceDN w:val="0"/>
        <w:adjustRightInd w:val="0"/>
        <w:spacing w:after="0" w:line="240" w:lineRule="auto"/>
        <w:jc w:val="both"/>
        <w:rPr>
          <w:rFonts w:ascii="Arial" w:hAnsi="Arial" w:cs="Arial"/>
          <w:sz w:val="24"/>
          <w:szCs w:val="24"/>
        </w:rPr>
      </w:pPr>
      <w:r w:rsidRPr="00B323A2">
        <w:rPr>
          <w:rFonts w:ascii="Arial" w:hAnsi="Arial" w:cs="Arial"/>
          <w:sz w:val="24"/>
          <w:szCs w:val="24"/>
        </w:rPr>
        <w:t xml:space="preserve">“La poetica di Renata Boero, legata all’esperienza del fare e alla trasformazione della materia, si rivela oggi straordinariamente attuale in un’epoca segnata dalla crisi ambientale e dalla riscoperta dei ritmi lenti, delle pratiche sostenibili, dell’ascolto sensibile del vivente </w:t>
      </w:r>
      <w:r w:rsidR="00B323A2" w:rsidRPr="00B323A2">
        <w:rPr>
          <w:rFonts w:ascii="Arial" w:hAnsi="Arial" w:cs="Arial"/>
          <w:sz w:val="24"/>
          <w:szCs w:val="24"/>
        </w:rPr>
        <w:t xml:space="preserve">- </w:t>
      </w:r>
      <w:r w:rsidRPr="00B323A2">
        <w:rPr>
          <w:rFonts w:ascii="Arial" w:hAnsi="Arial" w:cs="Arial"/>
          <w:sz w:val="24"/>
          <w:szCs w:val="24"/>
        </w:rPr>
        <w:t xml:space="preserve">ha aggiunto </w:t>
      </w:r>
      <w:r w:rsidRPr="00B323A2">
        <w:rPr>
          <w:rFonts w:ascii="Arial" w:hAnsi="Arial" w:cs="Arial"/>
          <w:b/>
          <w:bCs/>
          <w:sz w:val="24"/>
          <w:szCs w:val="24"/>
        </w:rPr>
        <w:t>l’assessore alla Cultura Katiuscia Cassetta</w:t>
      </w:r>
      <w:r w:rsidRPr="00B323A2">
        <w:rPr>
          <w:rFonts w:ascii="Arial" w:hAnsi="Arial" w:cs="Arial"/>
          <w:sz w:val="24"/>
          <w:szCs w:val="24"/>
        </w:rPr>
        <w:t xml:space="preserve"> -. Questa mostra non è solo un omaggio alla carriera di un’artista di rilievo internazionale, ma anche un’occasione di riflessione collettiva sul ruolo dell’arte nella società contemporanea. Un invito a guardare avanti, riscoprendo il valore costruttivo del pensiero artistico come spazio di resistenza, confronto tra generazioni, visione e rigenerazione”.</w:t>
      </w:r>
    </w:p>
    <w:p w14:paraId="25494DF6" w14:textId="77777777" w:rsidR="00B901D1" w:rsidRPr="00B323A2" w:rsidRDefault="00B901D1" w:rsidP="00B901D1">
      <w:pPr>
        <w:autoSpaceDE w:val="0"/>
        <w:autoSpaceDN w:val="0"/>
        <w:adjustRightInd w:val="0"/>
        <w:spacing w:after="0" w:line="240" w:lineRule="auto"/>
        <w:jc w:val="both"/>
        <w:rPr>
          <w:rFonts w:ascii="Arial" w:hAnsi="Arial" w:cs="Arial"/>
          <w:sz w:val="16"/>
          <w:szCs w:val="16"/>
        </w:rPr>
      </w:pPr>
    </w:p>
    <w:p w14:paraId="08408B58" w14:textId="77777777"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Annoverata fra le figure femminili di spicco nell’arte del secondo Novecento, </w:t>
      </w:r>
      <w:r w:rsidRPr="00B901D1">
        <w:rPr>
          <w:rFonts w:ascii="Arial" w:hAnsi="Arial" w:cs="Arial"/>
          <w:b/>
          <w:bCs/>
          <w:sz w:val="24"/>
          <w:szCs w:val="24"/>
        </w:rPr>
        <w:t>Renata Boero</w:t>
      </w:r>
      <w:r w:rsidRPr="00B901D1">
        <w:rPr>
          <w:rFonts w:ascii="Arial" w:hAnsi="Arial" w:cs="Arial"/>
          <w:sz w:val="24"/>
          <w:szCs w:val="24"/>
        </w:rPr>
        <w:t xml:space="preserve"> è attiva sulla scena internazionale dagli anni Sessanta, prevalentemente con </w:t>
      </w:r>
      <w:r w:rsidRPr="00B901D1">
        <w:rPr>
          <w:rFonts w:ascii="Arial" w:hAnsi="Arial" w:cs="Arial"/>
          <w:b/>
          <w:bCs/>
          <w:sz w:val="24"/>
          <w:szCs w:val="24"/>
        </w:rPr>
        <w:t>cicli pittorici</w:t>
      </w:r>
      <w:r w:rsidRPr="00B901D1">
        <w:rPr>
          <w:rFonts w:ascii="Arial" w:hAnsi="Arial" w:cs="Arial"/>
          <w:sz w:val="24"/>
          <w:szCs w:val="24"/>
        </w:rPr>
        <w:t xml:space="preserve"> in cui vengono esplorate le potenzialità dei pigmenti ottenuti da </w:t>
      </w:r>
      <w:r w:rsidRPr="00B901D1">
        <w:rPr>
          <w:rFonts w:ascii="Arial" w:hAnsi="Arial" w:cs="Arial"/>
          <w:b/>
          <w:bCs/>
          <w:sz w:val="24"/>
          <w:szCs w:val="24"/>
        </w:rPr>
        <w:t>radici</w:t>
      </w:r>
      <w:r w:rsidRPr="00B901D1">
        <w:rPr>
          <w:rFonts w:ascii="Arial" w:hAnsi="Arial" w:cs="Arial"/>
          <w:sz w:val="24"/>
          <w:szCs w:val="24"/>
        </w:rPr>
        <w:t>,</w:t>
      </w:r>
      <w:r w:rsidRPr="00B901D1">
        <w:rPr>
          <w:rFonts w:ascii="Arial" w:hAnsi="Arial" w:cs="Arial"/>
          <w:b/>
          <w:bCs/>
          <w:sz w:val="24"/>
          <w:szCs w:val="24"/>
        </w:rPr>
        <w:t xml:space="preserve"> erbe</w:t>
      </w:r>
      <w:r w:rsidRPr="00B901D1">
        <w:rPr>
          <w:rFonts w:ascii="Arial" w:hAnsi="Arial" w:cs="Arial"/>
          <w:sz w:val="24"/>
          <w:szCs w:val="24"/>
        </w:rPr>
        <w:t xml:space="preserve">, </w:t>
      </w:r>
      <w:r w:rsidRPr="00B901D1">
        <w:rPr>
          <w:rFonts w:ascii="Arial" w:hAnsi="Arial" w:cs="Arial"/>
          <w:b/>
          <w:bCs/>
          <w:sz w:val="24"/>
          <w:szCs w:val="24"/>
        </w:rPr>
        <w:t>tuberi</w:t>
      </w:r>
      <w:r w:rsidRPr="00B901D1">
        <w:rPr>
          <w:rFonts w:ascii="Arial" w:hAnsi="Arial" w:cs="Arial"/>
          <w:sz w:val="24"/>
          <w:szCs w:val="24"/>
        </w:rPr>
        <w:t xml:space="preserve"> e altri elementi naturali, trattati attraverso la bollitura e l’ammollo sulla tela, che assorbe il colore. Vengono, così, generati segni che danno ritmo al racconto cromatico. </w:t>
      </w:r>
    </w:p>
    <w:p w14:paraId="2F2E728E" w14:textId="0998A2EC"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Una ricerca che trova la perfetta espressione </w:t>
      </w:r>
      <w:r w:rsidR="00A47865">
        <w:rPr>
          <w:rFonts w:ascii="Arial" w:hAnsi="Arial" w:cs="Arial"/>
          <w:sz w:val="24"/>
          <w:szCs w:val="24"/>
        </w:rPr>
        <w:t>nei</w:t>
      </w:r>
      <w:r w:rsidRPr="00B901D1">
        <w:rPr>
          <w:rFonts w:ascii="Arial" w:hAnsi="Arial" w:cs="Arial"/>
          <w:sz w:val="24"/>
          <w:szCs w:val="24"/>
        </w:rPr>
        <w:t xml:space="preserve"> </w:t>
      </w:r>
      <w:r w:rsidRPr="00B901D1">
        <w:rPr>
          <w:rFonts w:ascii="Arial" w:hAnsi="Arial" w:cs="Arial"/>
          <w:b/>
          <w:bCs/>
          <w:sz w:val="24"/>
          <w:szCs w:val="24"/>
        </w:rPr>
        <w:t>lavori di grande formato</w:t>
      </w:r>
      <w:r w:rsidRPr="00B901D1">
        <w:rPr>
          <w:rFonts w:ascii="Arial" w:hAnsi="Arial" w:cs="Arial"/>
          <w:sz w:val="24"/>
          <w:szCs w:val="24"/>
        </w:rPr>
        <w:t xml:space="preserve">, caratterizzati da </w:t>
      </w:r>
      <w:r w:rsidRPr="00B901D1">
        <w:rPr>
          <w:rFonts w:ascii="Arial" w:hAnsi="Arial" w:cs="Arial"/>
          <w:b/>
          <w:sz w:val="24"/>
          <w:szCs w:val="24"/>
        </w:rPr>
        <w:t>reticolati di tinture</w:t>
      </w:r>
      <w:r w:rsidRPr="00B901D1">
        <w:rPr>
          <w:rFonts w:ascii="Arial" w:hAnsi="Arial" w:cs="Arial"/>
          <w:sz w:val="24"/>
          <w:szCs w:val="24"/>
        </w:rPr>
        <w:t xml:space="preserve">, nei quali il </w:t>
      </w:r>
      <w:r w:rsidRPr="00B901D1">
        <w:rPr>
          <w:rFonts w:ascii="Arial" w:hAnsi="Arial" w:cs="Arial"/>
          <w:b/>
          <w:bCs/>
          <w:sz w:val="24"/>
          <w:szCs w:val="24"/>
        </w:rPr>
        <w:t xml:space="preserve">tempo </w:t>
      </w:r>
      <w:r w:rsidRPr="00B901D1">
        <w:rPr>
          <w:rFonts w:ascii="Arial" w:hAnsi="Arial" w:cs="Arial"/>
          <w:sz w:val="24"/>
          <w:szCs w:val="24"/>
        </w:rPr>
        <w:t>e la</w:t>
      </w:r>
      <w:r w:rsidRPr="00B901D1">
        <w:rPr>
          <w:rFonts w:ascii="Arial" w:hAnsi="Arial" w:cs="Arial"/>
          <w:b/>
          <w:bCs/>
          <w:sz w:val="24"/>
          <w:szCs w:val="24"/>
        </w:rPr>
        <w:t xml:space="preserve"> memoria</w:t>
      </w:r>
      <w:r w:rsidRPr="00B901D1">
        <w:rPr>
          <w:rFonts w:ascii="Arial" w:hAnsi="Arial" w:cs="Arial"/>
          <w:sz w:val="24"/>
          <w:szCs w:val="24"/>
        </w:rPr>
        <w:t xml:space="preserve"> sono protagonisti del processo creativo e guidano l’interazione tra </w:t>
      </w:r>
      <w:r w:rsidRPr="00494CD6">
        <w:rPr>
          <w:rFonts w:ascii="Arial" w:hAnsi="Arial" w:cs="Arial"/>
          <w:b/>
          <w:bCs/>
          <w:sz w:val="24"/>
          <w:szCs w:val="24"/>
        </w:rPr>
        <w:t>natura</w:t>
      </w:r>
      <w:r w:rsidRPr="00B901D1">
        <w:rPr>
          <w:rFonts w:ascii="Arial" w:hAnsi="Arial" w:cs="Arial"/>
          <w:sz w:val="24"/>
          <w:szCs w:val="24"/>
        </w:rPr>
        <w:t xml:space="preserve"> </w:t>
      </w:r>
      <w:r w:rsidRPr="00494CD6">
        <w:rPr>
          <w:rFonts w:ascii="Arial" w:hAnsi="Arial" w:cs="Arial"/>
          <w:b/>
          <w:bCs/>
          <w:sz w:val="24"/>
          <w:szCs w:val="24"/>
        </w:rPr>
        <w:t>e spiritualità</w:t>
      </w:r>
      <w:r w:rsidRPr="00B901D1">
        <w:rPr>
          <w:rFonts w:ascii="Arial" w:hAnsi="Arial" w:cs="Arial"/>
          <w:sz w:val="24"/>
          <w:szCs w:val="24"/>
        </w:rPr>
        <w:t>.</w:t>
      </w:r>
    </w:p>
    <w:p w14:paraId="23ED8548" w14:textId="77777777"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Lo si può vedere nei grandi teleri esposti fra cui alcuni </w:t>
      </w:r>
      <w:r w:rsidRPr="00B901D1">
        <w:rPr>
          <w:rFonts w:ascii="Arial" w:hAnsi="Arial" w:cs="Arial"/>
          <w:i/>
          <w:iCs/>
          <w:sz w:val="24"/>
          <w:szCs w:val="24"/>
        </w:rPr>
        <w:t>Cromogrammi</w:t>
      </w:r>
      <w:r w:rsidRPr="00B901D1">
        <w:rPr>
          <w:rFonts w:ascii="Arial" w:hAnsi="Arial" w:cs="Arial"/>
          <w:sz w:val="24"/>
          <w:szCs w:val="24"/>
        </w:rPr>
        <w:t xml:space="preserve">, nelle </w:t>
      </w:r>
      <w:r w:rsidRPr="00B901D1">
        <w:rPr>
          <w:rFonts w:ascii="Arial" w:hAnsi="Arial" w:cs="Arial"/>
          <w:i/>
          <w:iCs/>
          <w:sz w:val="24"/>
          <w:szCs w:val="24"/>
        </w:rPr>
        <w:t>Ctò-nio-grafie</w:t>
      </w:r>
      <w:r w:rsidRPr="00B901D1">
        <w:rPr>
          <w:rFonts w:ascii="Arial" w:hAnsi="Arial" w:cs="Arial"/>
          <w:sz w:val="24"/>
          <w:szCs w:val="24"/>
        </w:rPr>
        <w:t xml:space="preserve"> descritte invece da “scacchiere” più nette e da tonalità più delicate, esito della permanenza nel terreno per lunghi periodi, come nella composizione </w:t>
      </w:r>
      <w:r w:rsidRPr="00B901D1">
        <w:rPr>
          <w:rFonts w:ascii="Arial" w:hAnsi="Arial" w:cs="Arial"/>
          <w:i/>
          <w:iCs/>
          <w:sz w:val="24"/>
          <w:szCs w:val="24"/>
        </w:rPr>
        <w:t>Fioritura 1</w:t>
      </w:r>
      <w:r w:rsidRPr="00B901D1">
        <w:rPr>
          <w:rFonts w:ascii="Arial" w:hAnsi="Arial" w:cs="Arial"/>
          <w:sz w:val="24"/>
          <w:szCs w:val="24"/>
        </w:rPr>
        <w:t xml:space="preserve"> (1990-2000).</w:t>
      </w:r>
    </w:p>
    <w:p w14:paraId="6A1EF0DF" w14:textId="77777777"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In </w:t>
      </w:r>
      <w:r w:rsidRPr="00B901D1">
        <w:rPr>
          <w:rFonts w:ascii="Arial" w:hAnsi="Arial" w:cs="Arial"/>
          <w:i/>
          <w:iCs/>
          <w:sz w:val="24"/>
          <w:szCs w:val="24"/>
        </w:rPr>
        <w:t xml:space="preserve">Cromogramma Giallo </w:t>
      </w:r>
      <w:r w:rsidRPr="00B901D1">
        <w:rPr>
          <w:rFonts w:ascii="Arial" w:hAnsi="Arial" w:cs="Arial"/>
          <w:sz w:val="24"/>
          <w:szCs w:val="24"/>
        </w:rPr>
        <w:t>(1970-1975)</w:t>
      </w:r>
      <w:r w:rsidRPr="00B901D1">
        <w:rPr>
          <w:rFonts w:ascii="Arial" w:hAnsi="Arial" w:cs="Arial"/>
          <w:i/>
          <w:iCs/>
          <w:sz w:val="24"/>
          <w:szCs w:val="24"/>
        </w:rPr>
        <w:t xml:space="preserve">, </w:t>
      </w:r>
      <w:r w:rsidRPr="00B901D1">
        <w:rPr>
          <w:rFonts w:ascii="Arial" w:hAnsi="Arial" w:cs="Arial"/>
          <w:sz w:val="24"/>
          <w:szCs w:val="24"/>
        </w:rPr>
        <w:t xml:space="preserve">la composizione orizzontale è suddivisa in quattro fasce parallele di rettangoli irregolari i cui colori variano dal giallo intenso e materico, nella parte superiore, a tonalità più profonde nella seconda, più calde e equilibrate nella terza. Questa opera suggerisce un </w:t>
      </w:r>
      <w:r w:rsidRPr="00B901D1">
        <w:rPr>
          <w:rFonts w:ascii="Arial" w:hAnsi="Arial" w:cs="Arial"/>
          <w:b/>
          <w:bCs/>
          <w:sz w:val="24"/>
          <w:szCs w:val="24"/>
        </w:rPr>
        <w:t>processo di trasformazione lento e stratificato</w:t>
      </w:r>
      <w:r w:rsidRPr="00B901D1">
        <w:rPr>
          <w:rFonts w:ascii="Arial" w:hAnsi="Arial" w:cs="Arial"/>
          <w:sz w:val="24"/>
          <w:szCs w:val="24"/>
        </w:rPr>
        <w:t>.</w:t>
      </w:r>
    </w:p>
    <w:p w14:paraId="400B936C" w14:textId="77777777"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Una simile scansione degli spazi si ritrova anche in </w:t>
      </w:r>
      <w:r w:rsidRPr="00B901D1">
        <w:rPr>
          <w:rFonts w:ascii="Arial" w:hAnsi="Arial" w:cs="Arial"/>
          <w:i/>
          <w:iCs/>
          <w:sz w:val="24"/>
          <w:szCs w:val="24"/>
        </w:rPr>
        <w:t xml:space="preserve">Cromogramma </w:t>
      </w:r>
      <w:r w:rsidRPr="00B901D1">
        <w:rPr>
          <w:rFonts w:ascii="Arial" w:hAnsi="Arial" w:cs="Arial"/>
          <w:sz w:val="24"/>
          <w:szCs w:val="24"/>
        </w:rPr>
        <w:t xml:space="preserve">(1975-1980) in cui una griglia scandita da fasce di colori scuri e intensi sono attraversati da sfumature di verde, rosso e giallo. I pigmenti, spesso assorbiti nel tessuto o applicati in modo più trasparente, lasciano affiorare la grana della tela e le </w:t>
      </w:r>
      <w:r w:rsidRPr="00B901D1">
        <w:rPr>
          <w:rFonts w:ascii="Arial" w:hAnsi="Arial" w:cs="Arial"/>
          <w:b/>
          <w:bCs/>
          <w:sz w:val="24"/>
          <w:szCs w:val="24"/>
        </w:rPr>
        <w:t>tracce del tempo</w:t>
      </w:r>
      <w:r w:rsidRPr="00B901D1">
        <w:rPr>
          <w:rFonts w:ascii="Arial" w:hAnsi="Arial" w:cs="Arial"/>
          <w:sz w:val="24"/>
          <w:szCs w:val="24"/>
        </w:rPr>
        <w:t xml:space="preserve">. </w:t>
      </w:r>
    </w:p>
    <w:p w14:paraId="17236C1B" w14:textId="77777777"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In </w:t>
      </w:r>
      <w:r w:rsidRPr="00B901D1">
        <w:rPr>
          <w:rFonts w:ascii="Arial" w:hAnsi="Arial" w:cs="Arial"/>
          <w:i/>
          <w:iCs/>
          <w:sz w:val="24"/>
          <w:szCs w:val="24"/>
        </w:rPr>
        <w:t xml:space="preserve">Cromogramma Terra </w:t>
      </w:r>
      <w:r w:rsidRPr="00B901D1">
        <w:rPr>
          <w:rFonts w:ascii="Arial" w:hAnsi="Arial" w:cs="Arial"/>
          <w:sz w:val="24"/>
          <w:szCs w:val="24"/>
        </w:rPr>
        <w:t xml:space="preserve">(1980-1990), invece, i toni sono più caldi, la superficie risulta più testurizzata da pigmenti naturali che evocano una forte connessione con la materia e con il </w:t>
      </w:r>
      <w:r w:rsidRPr="00B901D1">
        <w:rPr>
          <w:rFonts w:ascii="Arial" w:hAnsi="Arial" w:cs="Arial"/>
          <w:b/>
          <w:bCs/>
          <w:sz w:val="24"/>
          <w:szCs w:val="24"/>
        </w:rPr>
        <w:t>ciclo vitale</w:t>
      </w:r>
      <w:r w:rsidRPr="00B901D1">
        <w:rPr>
          <w:rFonts w:ascii="Arial" w:hAnsi="Arial" w:cs="Arial"/>
          <w:sz w:val="24"/>
          <w:szCs w:val="24"/>
        </w:rPr>
        <w:t>, oltre a richiamare processi di ossidazione e decomposizione.</w:t>
      </w:r>
    </w:p>
    <w:p w14:paraId="44F7016E" w14:textId="77777777"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i/>
          <w:iCs/>
          <w:sz w:val="24"/>
          <w:szCs w:val="24"/>
        </w:rPr>
        <w:t xml:space="preserve">Ctò-nio-grafia “Paesaggio in rosa” </w:t>
      </w:r>
      <w:r w:rsidRPr="00B901D1">
        <w:rPr>
          <w:rFonts w:ascii="Arial" w:hAnsi="Arial" w:cs="Arial"/>
          <w:sz w:val="24"/>
          <w:szCs w:val="24"/>
        </w:rPr>
        <w:t xml:space="preserve">(anni 2000) crea, con la sua forma quadrata, una composizione molto equilibrata in cui predominano sfumature di rosa e velature scure, con tracce che sembrano assorbite nel tempo. Nel dittico </w:t>
      </w:r>
      <w:r w:rsidRPr="00B901D1">
        <w:rPr>
          <w:rFonts w:ascii="Arial" w:hAnsi="Arial" w:cs="Arial"/>
          <w:i/>
          <w:iCs/>
          <w:sz w:val="24"/>
          <w:szCs w:val="24"/>
        </w:rPr>
        <w:t xml:space="preserve">Ctò-nio-grafia, </w:t>
      </w:r>
      <w:r w:rsidRPr="00B901D1">
        <w:rPr>
          <w:rFonts w:ascii="Arial" w:hAnsi="Arial" w:cs="Arial"/>
          <w:sz w:val="24"/>
          <w:szCs w:val="24"/>
        </w:rPr>
        <w:t>realizzato anch’esso negli anni 2000, le tele mostrano con una griglia di rettangoli piegati e trame visibili cromie terrose, rosate, violacee, con interventi di nero e marrone fra cui alcune zone molto dense e tridimensionali. L’opera richiama processi organici e naturali, legando arte, corpo e tempo in un processo alchemico.</w:t>
      </w:r>
    </w:p>
    <w:p w14:paraId="52FEA696" w14:textId="77777777"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Allusivo alla </w:t>
      </w:r>
      <w:r w:rsidRPr="00B901D1">
        <w:rPr>
          <w:rFonts w:ascii="Arial" w:hAnsi="Arial" w:cs="Arial"/>
          <w:b/>
          <w:bCs/>
          <w:sz w:val="24"/>
          <w:szCs w:val="24"/>
        </w:rPr>
        <w:t>ciclicità, alla crescita e alla trasformazione</w:t>
      </w:r>
      <w:r w:rsidRPr="00B901D1">
        <w:rPr>
          <w:rFonts w:ascii="Arial" w:hAnsi="Arial" w:cs="Arial"/>
          <w:sz w:val="24"/>
          <w:szCs w:val="24"/>
        </w:rPr>
        <w:t xml:space="preserve"> è </w:t>
      </w:r>
      <w:r w:rsidRPr="00B901D1">
        <w:rPr>
          <w:rFonts w:ascii="Arial" w:hAnsi="Arial" w:cs="Arial"/>
          <w:i/>
          <w:iCs/>
          <w:sz w:val="24"/>
          <w:szCs w:val="24"/>
        </w:rPr>
        <w:t>Fioritura 1</w:t>
      </w:r>
      <w:r w:rsidRPr="00B901D1">
        <w:rPr>
          <w:rFonts w:ascii="Arial" w:hAnsi="Arial" w:cs="Arial"/>
          <w:sz w:val="24"/>
          <w:szCs w:val="24"/>
        </w:rPr>
        <w:t xml:space="preserve"> (1990-2000) che si presenta come un </w:t>
      </w:r>
      <w:r w:rsidRPr="00B901D1">
        <w:rPr>
          <w:rFonts w:ascii="Arial" w:hAnsi="Arial" w:cs="Arial"/>
          <w:b/>
          <w:bCs/>
          <w:sz w:val="24"/>
          <w:szCs w:val="24"/>
        </w:rPr>
        <w:t>mosaico organico</w:t>
      </w:r>
      <w:r w:rsidRPr="00B901D1">
        <w:rPr>
          <w:rFonts w:ascii="Arial" w:hAnsi="Arial" w:cs="Arial"/>
          <w:sz w:val="24"/>
          <w:szCs w:val="24"/>
        </w:rPr>
        <w:t xml:space="preserve"> composto da tessere che </w:t>
      </w:r>
      <w:r w:rsidRPr="00B901D1">
        <w:rPr>
          <w:rFonts w:ascii="Arial" w:hAnsi="Arial" w:cs="Arial"/>
          <w:b/>
          <w:bCs/>
          <w:sz w:val="24"/>
          <w:szCs w:val="24"/>
        </w:rPr>
        <w:t>evocano elementi naturali come cortecce, fiori e terra</w:t>
      </w:r>
      <w:r w:rsidRPr="00B901D1">
        <w:rPr>
          <w:rFonts w:ascii="Arial" w:hAnsi="Arial" w:cs="Arial"/>
          <w:sz w:val="24"/>
          <w:szCs w:val="24"/>
        </w:rPr>
        <w:t xml:space="preserve">. I colori sono vibranti e intensi, con tonalità calde, intervallate da </w:t>
      </w:r>
      <w:r w:rsidRPr="00B901D1">
        <w:rPr>
          <w:rFonts w:ascii="Arial" w:hAnsi="Arial" w:cs="Arial"/>
          <w:sz w:val="24"/>
          <w:szCs w:val="24"/>
        </w:rPr>
        <w:lastRenderedPageBreak/>
        <w:t>punte di blu e violetto. La composizione sembra espandersi lungo un asse centrale, come se la tela avesse assorbito la natura stessa, e la superficie ondulata, che poggia direttamente sul pavimento, aumenta il senso di contatto diretto con lo spazio e con l’osservatore.</w:t>
      </w:r>
    </w:p>
    <w:p w14:paraId="0E49A93A" w14:textId="77777777" w:rsidR="00B901D1" w:rsidRPr="00B901D1" w:rsidRDefault="00B901D1" w:rsidP="00B901D1">
      <w:pPr>
        <w:autoSpaceDE w:val="0"/>
        <w:autoSpaceDN w:val="0"/>
        <w:adjustRightInd w:val="0"/>
        <w:spacing w:after="0" w:line="240" w:lineRule="auto"/>
        <w:jc w:val="both"/>
        <w:rPr>
          <w:rFonts w:ascii="Arial" w:hAnsi="Arial" w:cs="Arial"/>
          <w:sz w:val="10"/>
          <w:szCs w:val="10"/>
        </w:rPr>
      </w:pPr>
    </w:p>
    <w:p w14:paraId="3AEDDCA7" w14:textId="77777777" w:rsidR="00B901D1" w:rsidRPr="00B901D1"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Emerge dai lavori di Renata Boero la necessità di approfondimento e </w:t>
      </w:r>
      <w:r w:rsidRPr="00B901D1">
        <w:rPr>
          <w:rFonts w:ascii="Arial" w:hAnsi="Arial" w:cs="Arial"/>
          <w:b/>
          <w:bCs/>
          <w:sz w:val="24"/>
          <w:szCs w:val="24"/>
        </w:rPr>
        <w:t>comprensione dei processi naturali in relazione all’azione umana e l’idea di superamento dell’arte come rappresentazione della realtà</w:t>
      </w:r>
      <w:r w:rsidRPr="00B901D1">
        <w:rPr>
          <w:rFonts w:ascii="Arial" w:hAnsi="Arial" w:cs="Arial"/>
          <w:sz w:val="24"/>
          <w:szCs w:val="24"/>
        </w:rPr>
        <w:t xml:space="preserve">. Orienta infatti la sua cifra stilistica verso l’interpretazione della pittura come gesto artistico che non ritrae la natura, bensì la ricostruisce concettualmente. </w:t>
      </w:r>
    </w:p>
    <w:p w14:paraId="5236D08D" w14:textId="77777777" w:rsidR="00B901D1" w:rsidRPr="00B901D1" w:rsidRDefault="00B901D1" w:rsidP="00B901D1">
      <w:pPr>
        <w:autoSpaceDE w:val="0"/>
        <w:autoSpaceDN w:val="0"/>
        <w:adjustRightInd w:val="0"/>
        <w:spacing w:after="0" w:line="240" w:lineRule="auto"/>
        <w:jc w:val="both"/>
        <w:rPr>
          <w:rFonts w:ascii="Arial" w:hAnsi="Arial" w:cs="Arial"/>
          <w:sz w:val="10"/>
          <w:szCs w:val="10"/>
        </w:rPr>
      </w:pPr>
    </w:p>
    <w:p w14:paraId="1BEBA1EB" w14:textId="77777777" w:rsidR="00B901D1" w:rsidRPr="00B901D1" w:rsidRDefault="00B901D1" w:rsidP="00B901D1">
      <w:pPr>
        <w:autoSpaceDE w:val="0"/>
        <w:autoSpaceDN w:val="0"/>
        <w:adjustRightInd w:val="0"/>
        <w:spacing w:after="0" w:line="240" w:lineRule="auto"/>
        <w:jc w:val="both"/>
        <w:rPr>
          <w:rFonts w:ascii="Arial" w:hAnsi="Arial" w:cs="Arial"/>
          <w:b/>
          <w:sz w:val="24"/>
          <w:szCs w:val="24"/>
        </w:rPr>
      </w:pPr>
      <w:r w:rsidRPr="00B901D1">
        <w:rPr>
          <w:rFonts w:ascii="Arial" w:hAnsi="Arial" w:cs="Arial"/>
          <w:sz w:val="24"/>
          <w:szCs w:val="24"/>
        </w:rPr>
        <w:t xml:space="preserve">Ispirandosi a questa mostra, la </w:t>
      </w:r>
      <w:r w:rsidRPr="00B901D1">
        <w:rPr>
          <w:rFonts w:ascii="Arial" w:hAnsi="Arial" w:cs="Arial"/>
          <w:b/>
          <w:bCs/>
          <w:sz w:val="24"/>
          <w:szCs w:val="24"/>
        </w:rPr>
        <w:t>Scuola di Studi Superiori Giacomo Leopardi</w:t>
      </w:r>
      <w:r w:rsidRPr="00B901D1">
        <w:rPr>
          <w:rFonts w:ascii="Arial" w:hAnsi="Arial" w:cs="Arial"/>
          <w:sz w:val="24"/>
          <w:szCs w:val="24"/>
        </w:rPr>
        <w:t xml:space="preserve"> organizza - nell'ambito della rete internazionale </w:t>
      </w:r>
      <w:r w:rsidRPr="00B901D1">
        <w:rPr>
          <w:rFonts w:ascii="Arial" w:hAnsi="Arial" w:cs="Arial"/>
          <w:b/>
          <w:bCs/>
          <w:sz w:val="24"/>
          <w:szCs w:val="24"/>
        </w:rPr>
        <w:t>"Educating Future Citizen"</w:t>
      </w:r>
      <w:r w:rsidRPr="00B901D1">
        <w:rPr>
          <w:rFonts w:ascii="Arial" w:hAnsi="Arial" w:cs="Arial"/>
          <w:sz w:val="24"/>
          <w:szCs w:val="24"/>
        </w:rPr>
        <w:t xml:space="preserve"> - una </w:t>
      </w:r>
      <w:r w:rsidRPr="00450B9F">
        <w:rPr>
          <w:rFonts w:ascii="Arial" w:hAnsi="Arial" w:cs="Arial"/>
          <w:bCs/>
          <w:sz w:val="24"/>
          <w:szCs w:val="24"/>
        </w:rPr>
        <w:t>Scuola di Alta Formazione, che prevede la presenza dell’artista.</w:t>
      </w:r>
    </w:p>
    <w:p w14:paraId="39AF6F0A" w14:textId="77777777" w:rsidR="00B901D1" w:rsidRPr="00B901D1" w:rsidRDefault="00B901D1" w:rsidP="00B901D1">
      <w:pPr>
        <w:autoSpaceDE w:val="0"/>
        <w:autoSpaceDN w:val="0"/>
        <w:adjustRightInd w:val="0"/>
        <w:spacing w:after="0" w:line="240" w:lineRule="auto"/>
        <w:jc w:val="both"/>
        <w:rPr>
          <w:rFonts w:ascii="Arial" w:hAnsi="Arial" w:cs="Arial"/>
          <w:bCs/>
          <w:sz w:val="10"/>
          <w:szCs w:val="10"/>
        </w:rPr>
      </w:pPr>
    </w:p>
    <w:p w14:paraId="1A43B517" w14:textId="77777777" w:rsidR="00B901D1" w:rsidRPr="00207243"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sz w:val="24"/>
          <w:szCs w:val="24"/>
        </w:rPr>
        <w:t xml:space="preserve">Conclude il percorso espositivo un </w:t>
      </w:r>
      <w:r w:rsidRPr="00B901D1">
        <w:rPr>
          <w:rFonts w:ascii="Arial" w:hAnsi="Arial" w:cs="Arial"/>
          <w:b/>
          <w:bCs/>
          <w:sz w:val="24"/>
          <w:szCs w:val="24"/>
        </w:rPr>
        <w:t>video</w:t>
      </w:r>
      <w:r w:rsidRPr="00B901D1">
        <w:rPr>
          <w:rFonts w:ascii="Arial" w:hAnsi="Arial" w:cs="Arial"/>
          <w:sz w:val="24"/>
          <w:szCs w:val="24"/>
        </w:rPr>
        <w:t xml:space="preserve"> che rappresenta una sorta di archivio di gesti compiuti nel fare pittura. La mostra è accompagnata da un </w:t>
      </w:r>
      <w:r w:rsidRPr="00B901D1">
        <w:rPr>
          <w:rFonts w:ascii="Arial" w:hAnsi="Arial" w:cs="Arial"/>
          <w:b/>
          <w:bCs/>
          <w:sz w:val="24"/>
          <w:szCs w:val="24"/>
        </w:rPr>
        <w:t xml:space="preserve">catalogo </w:t>
      </w:r>
      <w:r w:rsidRPr="00B901D1">
        <w:rPr>
          <w:rFonts w:ascii="Arial" w:hAnsi="Arial" w:cs="Arial"/>
          <w:sz w:val="24"/>
          <w:szCs w:val="24"/>
        </w:rPr>
        <w:t xml:space="preserve">pubblicato da Sagep Editori con le immagini delle opere esposte e </w:t>
      </w:r>
      <w:r w:rsidRPr="00207243">
        <w:rPr>
          <w:rFonts w:ascii="Arial" w:hAnsi="Arial" w:cs="Arial"/>
          <w:b/>
          <w:bCs/>
          <w:sz w:val="24"/>
          <w:szCs w:val="24"/>
        </w:rPr>
        <w:t xml:space="preserve">testi </w:t>
      </w:r>
      <w:r w:rsidRPr="002D7EDB">
        <w:rPr>
          <w:rFonts w:ascii="Arial" w:hAnsi="Arial" w:cs="Arial"/>
          <w:sz w:val="24"/>
          <w:szCs w:val="24"/>
        </w:rPr>
        <w:t xml:space="preserve">di </w:t>
      </w:r>
      <w:r w:rsidRPr="00207243">
        <w:rPr>
          <w:rFonts w:ascii="Arial" w:hAnsi="Arial" w:cs="Arial"/>
          <w:sz w:val="24"/>
          <w:szCs w:val="24"/>
        </w:rPr>
        <w:t xml:space="preserve">Vittoria Coen, Gianni Dessì e Giuliana Pascucci. </w:t>
      </w:r>
    </w:p>
    <w:p w14:paraId="328700C2" w14:textId="77777777" w:rsidR="00B901D1" w:rsidRPr="00B901D1" w:rsidRDefault="00B901D1" w:rsidP="00B901D1">
      <w:pPr>
        <w:autoSpaceDE w:val="0"/>
        <w:autoSpaceDN w:val="0"/>
        <w:adjustRightInd w:val="0"/>
        <w:spacing w:after="0" w:line="240" w:lineRule="auto"/>
        <w:jc w:val="both"/>
        <w:rPr>
          <w:rFonts w:ascii="Arial" w:hAnsi="Arial" w:cs="Arial"/>
          <w:sz w:val="10"/>
          <w:szCs w:val="10"/>
        </w:rPr>
      </w:pPr>
    </w:p>
    <w:p w14:paraId="07412949" w14:textId="1C1DCF2A" w:rsidR="00B901D1" w:rsidRPr="00EB153B" w:rsidRDefault="00B901D1" w:rsidP="00B901D1">
      <w:pPr>
        <w:autoSpaceDE w:val="0"/>
        <w:autoSpaceDN w:val="0"/>
        <w:adjustRightInd w:val="0"/>
        <w:spacing w:after="0" w:line="240" w:lineRule="auto"/>
        <w:jc w:val="both"/>
        <w:rPr>
          <w:rFonts w:ascii="Arial" w:hAnsi="Arial" w:cs="Arial"/>
          <w:sz w:val="24"/>
          <w:szCs w:val="24"/>
        </w:rPr>
      </w:pPr>
      <w:r w:rsidRPr="00B901D1">
        <w:rPr>
          <w:rFonts w:ascii="Arial" w:hAnsi="Arial" w:cs="Arial"/>
          <w:b/>
          <w:bCs/>
          <w:sz w:val="24"/>
          <w:szCs w:val="24"/>
        </w:rPr>
        <w:t>Cenni biografici</w:t>
      </w:r>
      <w:r w:rsidRPr="00B901D1">
        <w:rPr>
          <w:rFonts w:ascii="Arial" w:hAnsi="Arial" w:cs="Arial"/>
          <w:sz w:val="24"/>
          <w:szCs w:val="24"/>
        </w:rPr>
        <w:t xml:space="preserve">. Renata Boero nasce a Genova nel 1936. Dopo aver trascorso l’infanzia a Torino ed essersi dedicata agli studi umanistici in Svizzera, rientra nella sua città natale per iscriversi al Liceo Artistico, dove è </w:t>
      </w:r>
      <w:r w:rsidRPr="004F01DD">
        <w:rPr>
          <w:rFonts w:ascii="Arial" w:hAnsi="Arial" w:cs="Arial"/>
          <w:b/>
          <w:bCs/>
          <w:sz w:val="24"/>
          <w:szCs w:val="24"/>
        </w:rPr>
        <w:t>allieva di Emilio Scanavino</w:t>
      </w:r>
      <w:r w:rsidRPr="00EB153B">
        <w:rPr>
          <w:rFonts w:ascii="Arial" w:hAnsi="Arial" w:cs="Arial"/>
          <w:sz w:val="24"/>
          <w:szCs w:val="24"/>
        </w:rPr>
        <w:t xml:space="preserve">. Poco più che ventenne inizia ad esporre i propri lavori, si ricordano a tal proposito le sue partecipazioni alla </w:t>
      </w:r>
      <w:r w:rsidRPr="004F01DD">
        <w:rPr>
          <w:rFonts w:ascii="Arial" w:hAnsi="Arial" w:cs="Arial"/>
          <w:b/>
          <w:bCs/>
          <w:sz w:val="24"/>
          <w:szCs w:val="24"/>
        </w:rPr>
        <w:t>Quadriennale di Roma nel 1959</w:t>
      </w:r>
      <w:r w:rsidRPr="00EB153B">
        <w:rPr>
          <w:rFonts w:ascii="Arial" w:hAnsi="Arial" w:cs="Arial"/>
          <w:sz w:val="24"/>
          <w:szCs w:val="24"/>
        </w:rPr>
        <w:t xml:space="preserve"> e nuovamente nel 1986 e nel 1999. Negli anni Sessanta inizia la sua collaborazione con Caterina Marcenaro come restauratrice e, parallelamente, si dedica con passione alla documentazione sulle sostanze naturali, uno dei temi centrali della sua espressione artistica. </w:t>
      </w:r>
      <w:r w:rsidRPr="004F01DD">
        <w:rPr>
          <w:rFonts w:ascii="Arial" w:hAnsi="Arial" w:cs="Arial"/>
          <w:b/>
          <w:bCs/>
          <w:sz w:val="24"/>
          <w:szCs w:val="24"/>
        </w:rPr>
        <w:t xml:space="preserve">Nel 1974 inaugura la serie degli </w:t>
      </w:r>
      <w:r w:rsidRPr="004F01DD">
        <w:rPr>
          <w:rFonts w:ascii="Arial" w:hAnsi="Arial" w:cs="Arial"/>
          <w:b/>
          <w:bCs/>
          <w:i/>
          <w:iCs/>
          <w:sz w:val="24"/>
          <w:szCs w:val="24"/>
        </w:rPr>
        <w:t>Specchi</w:t>
      </w:r>
      <w:r w:rsidRPr="00EB153B">
        <w:rPr>
          <w:rFonts w:ascii="Arial" w:hAnsi="Arial" w:cs="Arial"/>
          <w:sz w:val="24"/>
          <w:szCs w:val="24"/>
        </w:rPr>
        <w:t xml:space="preserve">, una delle quali esposta per la prima volta nel 1978 all’International Cultureel Centrum di </w:t>
      </w:r>
      <w:r w:rsidRPr="007A5605">
        <w:rPr>
          <w:rFonts w:ascii="Arial" w:hAnsi="Arial" w:cs="Arial"/>
          <w:sz w:val="24"/>
          <w:szCs w:val="24"/>
        </w:rPr>
        <w:t>Anversa</w:t>
      </w:r>
      <w:r w:rsidRPr="00EB153B">
        <w:rPr>
          <w:rFonts w:ascii="Arial" w:hAnsi="Arial" w:cs="Arial"/>
          <w:sz w:val="24"/>
          <w:szCs w:val="24"/>
        </w:rPr>
        <w:t xml:space="preserve">. A Macerata nel 1977 inaugura la personale “Ex radicibus”, titolo espressivo della sua poetica, presso la Gallera Cicconi. È invitata a </w:t>
      </w:r>
      <w:r w:rsidRPr="004F01DD">
        <w:rPr>
          <w:rFonts w:ascii="Arial" w:hAnsi="Arial" w:cs="Arial"/>
          <w:b/>
          <w:bCs/>
          <w:sz w:val="24"/>
          <w:szCs w:val="24"/>
        </w:rPr>
        <w:t>cinque Biennali di Venezia</w:t>
      </w:r>
      <w:r w:rsidRPr="00EB153B">
        <w:rPr>
          <w:rFonts w:ascii="Arial" w:hAnsi="Arial" w:cs="Arial"/>
          <w:sz w:val="24"/>
          <w:szCs w:val="24"/>
        </w:rPr>
        <w:t xml:space="preserve"> tra il 1982 e il 2010. Dal 1986 al 2007 è docente all’Accademia di Belle Arti di Brera; nel 2005 è </w:t>
      </w:r>
      <w:r w:rsidRPr="005B3FBB">
        <w:rPr>
          <w:rFonts w:ascii="Arial" w:hAnsi="Arial" w:cs="Arial"/>
          <w:b/>
          <w:bCs/>
          <w:sz w:val="24"/>
          <w:szCs w:val="24"/>
        </w:rPr>
        <w:t>Visiting Professor presso l’Università di San Diego</w:t>
      </w:r>
      <w:r w:rsidRPr="005B3FBB">
        <w:rPr>
          <w:rFonts w:ascii="Arial" w:hAnsi="Arial" w:cs="Arial"/>
          <w:sz w:val="24"/>
          <w:szCs w:val="24"/>
        </w:rPr>
        <w:t xml:space="preserve">, </w:t>
      </w:r>
      <w:r w:rsidRPr="005B3FBB">
        <w:rPr>
          <w:rFonts w:ascii="Arial" w:hAnsi="Arial" w:cs="Arial"/>
          <w:b/>
          <w:bCs/>
          <w:sz w:val="24"/>
          <w:szCs w:val="24"/>
        </w:rPr>
        <w:t>California</w:t>
      </w:r>
      <w:r w:rsidRPr="00EB153B">
        <w:rPr>
          <w:rFonts w:ascii="Arial" w:hAnsi="Arial" w:cs="Arial"/>
          <w:sz w:val="24"/>
          <w:szCs w:val="24"/>
        </w:rPr>
        <w:t xml:space="preserve">. In seguito, tra il 2010 e il 2011 tiene una serie di conferenze e </w:t>
      </w:r>
      <w:r w:rsidRPr="005B3FBB">
        <w:rPr>
          <w:rFonts w:ascii="Arial" w:hAnsi="Arial" w:cs="Arial"/>
          <w:b/>
          <w:bCs/>
          <w:sz w:val="24"/>
          <w:szCs w:val="24"/>
        </w:rPr>
        <w:t>mostre in Argentina</w:t>
      </w:r>
      <w:r w:rsidRPr="00EB153B">
        <w:rPr>
          <w:rFonts w:ascii="Arial" w:hAnsi="Arial" w:cs="Arial"/>
          <w:sz w:val="24"/>
          <w:szCs w:val="24"/>
        </w:rPr>
        <w:t xml:space="preserve">. </w:t>
      </w:r>
    </w:p>
    <w:p w14:paraId="468388A9" w14:textId="77777777" w:rsidR="00B901D1" w:rsidRPr="00EB153B" w:rsidRDefault="00B901D1" w:rsidP="00B901D1">
      <w:pPr>
        <w:autoSpaceDE w:val="0"/>
        <w:autoSpaceDN w:val="0"/>
        <w:adjustRightInd w:val="0"/>
        <w:spacing w:after="0" w:line="240" w:lineRule="auto"/>
        <w:jc w:val="both"/>
        <w:rPr>
          <w:rFonts w:ascii="Arial" w:hAnsi="Arial" w:cs="Arial"/>
          <w:sz w:val="24"/>
          <w:szCs w:val="24"/>
        </w:rPr>
      </w:pPr>
      <w:r w:rsidRPr="00EB153B">
        <w:rPr>
          <w:rFonts w:ascii="Arial" w:hAnsi="Arial" w:cs="Arial"/>
          <w:sz w:val="24"/>
          <w:szCs w:val="24"/>
        </w:rPr>
        <w:t xml:space="preserve">Fra le principali esposizioni personali si citano i Musei Civici, Monza, 1988; Casa del Mantegna, Mantova, 1992; Museo Diocesano, Milano, 2014; Museo del Novecento, Milano, 2019. Ha partecipato alla Biennale de la critique, </w:t>
      </w:r>
      <w:r w:rsidRPr="007A5605">
        <w:rPr>
          <w:rFonts w:ascii="Arial" w:hAnsi="Arial" w:cs="Arial"/>
          <w:b/>
          <w:bCs/>
          <w:sz w:val="24"/>
          <w:szCs w:val="24"/>
        </w:rPr>
        <w:t>Anversa</w:t>
      </w:r>
      <w:r w:rsidRPr="007A5605">
        <w:rPr>
          <w:rFonts w:ascii="Arial" w:hAnsi="Arial" w:cs="Arial"/>
          <w:sz w:val="24"/>
          <w:szCs w:val="24"/>
        </w:rPr>
        <w:t xml:space="preserve"> e</w:t>
      </w:r>
      <w:r w:rsidRPr="007A5605">
        <w:rPr>
          <w:rFonts w:ascii="Arial" w:hAnsi="Arial" w:cs="Arial"/>
          <w:b/>
          <w:bCs/>
          <w:sz w:val="24"/>
          <w:szCs w:val="24"/>
        </w:rPr>
        <w:t xml:space="preserve"> Charleroi</w:t>
      </w:r>
      <w:r w:rsidRPr="00EB153B">
        <w:rPr>
          <w:rFonts w:ascii="Arial" w:hAnsi="Arial" w:cs="Arial"/>
          <w:sz w:val="24"/>
          <w:szCs w:val="24"/>
        </w:rPr>
        <w:t xml:space="preserve">, 1979-1980; alla XVI </w:t>
      </w:r>
      <w:r w:rsidRPr="007A5605">
        <w:rPr>
          <w:rFonts w:ascii="Arial" w:hAnsi="Arial" w:cs="Arial"/>
          <w:b/>
          <w:bCs/>
          <w:sz w:val="24"/>
          <w:szCs w:val="24"/>
        </w:rPr>
        <w:t>Biennale di San Paolo</w:t>
      </w:r>
      <w:r w:rsidRPr="007A5605">
        <w:rPr>
          <w:rFonts w:ascii="Arial" w:hAnsi="Arial" w:cs="Arial"/>
          <w:sz w:val="24"/>
          <w:szCs w:val="24"/>
        </w:rPr>
        <w:t xml:space="preserve">, </w:t>
      </w:r>
      <w:r w:rsidRPr="007A5605">
        <w:rPr>
          <w:rFonts w:ascii="Arial" w:hAnsi="Arial" w:cs="Arial"/>
          <w:b/>
          <w:bCs/>
          <w:sz w:val="24"/>
          <w:szCs w:val="24"/>
        </w:rPr>
        <w:t>Brasile</w:t>
      </w:r>
      <w:r w:rsidRPr="00EB153B">
        <w:rPr>
          <w:rFonts w:ascii="Arial" w:hAnsi="Arial" w:cs="Arial"/>
          <w:sz w:val="24"/>
          <w:szCs w:val="24"/>
        </w:rPr>
        <w:t xml:space="preserve">, 1981; alle mostre presso la </w:t>
      </w:r>
      <w:r w:rsidRPr="007A5605">
        <w:rPr>
          <w:rFonts w:ascii="Arial" w:hAnsi="Arial" w:cs="Arial"/>
          <w:b/>
          <w:bCs/>
          <w:sz w:val="24"/>
          <w:szCs w:val="24"/>
        </w:rPr>
        <w:t>Galleria Nazionale d’Arte Moderna e Contemporanea</w:t>
      </w:r>
      <w:r w:rsidRPr="007A5605">
        <w:rPr>
          <w:rFonts w:ascii="Arial" w:hAnsi="Arial" w:cs="Arial"/>
          <w:sz w:val="24"/>
          <w:szCs w:val="24"/>
        </w:rPr>
        <w:t xml:space="preserve">, </w:t>
      </w:r>
      <w:r w:rsidRPr="007A5605">
        <w:rPr>
          <w:rFonts w:ascii="Arial" w:hAnsi="Arial" w:cs="Arial"/>
          <w:b/>
          <w:bCs/>
          <w:sz w:val="24"/>
          <w:szCs w:val="24"/>
        </w:rPr>
        <w:t>Roma</w:t>
      </w:r>
      <w:r w:rsidRPr="00EB153B">
        <w:rPr>
          <w:rFonts w:ascii="Arial" w:hAnsi="Arial" w:cs="Arial"/>
          <w:sz w:val="24"/>
          <w:szCs w:val="24"/>
        </w:rPr>
        <w:t xml:space="preserve"> nel 2021 e nel 2023. Renata Boero è pienamente inserita nella scena artistica internazionale, le sue opere sono presenti in permanenza in importanti musei nazionali ed esteri.</w:t>
      </w:r>
      <w:bookmarkStart w:id="1" w:name="_Hlk191036757"/>
    </w:p>
    <w:p w14:paraId="10D4AD0E" w14:textId="77777777" w:rsidR="00B901D1" w:rsidRPr="00B901D1" w:rsidRDefault="00B901D1" w:rsidP="00B901D1">
      <w:pPr>
        <w:autoSpaceDE w:val="0"/>
        <w:autoSpaceDN w:val="0"/>
        <w:adjustRightInd w:val="0"/>
        <w:spacing w:after="0" w:line="240" w:lineRule="auto"/>
        <w:jc w:val="both"/>
        <w:rPr>
          <w:rFonts w:ascii="Arial" w:hAnsi="Arial" w:cs="Arial"/>
          <w:sz w:val="10"/>
          <w:szCs w:val="10"/>
        </w:rPr>
      </w:pPr>
    </w:p>
    <w:p w14:paraId="18937C12" w14:textId="3F1E84AD" w:rsidR="00F014E7" w:rsidRPr="00B901D1" w:rsidRDefault="00F014E7" w:rsidP="00B901D1">
      <w:pPr>
        <w:autoSpaceDE w:val="0"/>
        <w:autoSpaceDN w:val="0"/>
        <w:adjustRightInd w:val="0"/>
        <w:spacing w:after="0" w:line="240" w:lineRule="auto"/>
        <w:jc w:val="both"/>
        <w:rPr>
          <w:rFonts w:ascii="Arial" w:hAnsi="Arial" w:cs="Arial"/>
          <w:sz w:val="24"/>
          <w:szCs w:val="24"/>
        </w:rPr>
      </w:pPr>
      <w:r w:rsidRPr="00534695">
        <w:rPr>
          <w:rFonts w:ascii="Arial" w:hAnsi="Arial" w:cs="Arial"/>
          <w:b/>
          <w:sz w:val="24"/>
          <w:szCs w:val="24"/>
          <w:u w:val="single"/>
        </w:rPr>
        <w:t xml:space="preserve">Coordinate mostra </w:t>
      </w:r>
    </w:p>
    <w:p w14:paraId="6D0B8B0A" w14:textId="77777777" w:rsidR="00F014E7" w:rsidRPr="00534695" w:rsidRDefault="00F014E7" w:rsidP="00F014E7">
      <w:pPr>
        <w:shd w:val="clear" w:color="auto" w:fill="FFFFFF"/>
        <w:spacing w:after="0" w:line="240" w:lineRule="auto"/>
        <w:rPr>
          <w:rFonts w:ascii="Arial" w:hAnsi="Arial" w:cs="Arial"/>
          <w:sz w:val="24"/>
          <w:szCs w:val="24"/>
        </w:rPr>
      </w:pPr>
      <w:r w:rsidRPr="00534695">
        <w:rPr>
          <w:rFonts w:ascii="Arial" w:hAnsi="Arial" w:cs="Arial"/>
          <w:b/>
          <w:sz w:val="24"/>
          <w:szCs w:val="24"/>
        </w:rPr>
        <w:t>Titolo</w:t>
      </w:r>
      <w:r w:rsidRPr="00534695">
        <w:rPr>
          <w:rFonts w:ascii="Arial" w:hAnsi="Arial" w:cs="Arial"/>
          <w:sz w:val="24"/>
          <w:szCs w:val="24"/>
        </w:rPr>
        <w:t xml:space="preserve"> </w:t>
      </w:r>
      <w:r>
        <w:rPr>
          <w:rFonts w:ascii="Arial" w:hAnsi="Arial" w:cs="Arial"/>
          <w:sz w:val="24"/>
          <w:szCs w:val="24"/>
        </w:rPr>
        <w:t>Renata Boero. Teleri</w:t>
      </w:r>
    </w:p>
    <w:p w14:paraId="6EE1E9ED" w14:textId="77777777" w:rsidR="00F014E7" w:rsidRPr="00FC6975" w:rsidRDefault="00F014E7" w:rsidP="00F014E7">
      <w:pPr>
        <w:shd w:val="clear" w:color="auto" w:fill="FFFFFF"/>
        <w:spacing w:after="0" w:line="240" w:lineRule="auto"/>
        <w:rPr>
          <w:rFonts w:ascii="Arial" w:hAnsi="Arial" w:cs="Arial"/>
          <w:sz w:val="24"/>
          <w:szCs w:val="24"/>
        </w:rPr>
      </w:pPr>
      <w:r w:rsidRPr="00FC6975">
        <w:rPr>
          <w:rFonts w:ascii="Arial" w:hAnsi="Arial" w:cs="Arial"/>
          <w:b/>
          <w:bCs/>
          <w:sz w:val="24"/>
          <w:szCs w:val="24"/>
        </w:rPr>
        <w:t>A cura</w:t>
      </w:r>
      <w:r>
        <w:rPr>
          <w:rFonts w:ascii="Arial" w:hAnsi="Arial" w:cs="Arial"/>
          <w:b/>
          <w:bCs/>
          <w:sz w:val="24"/>
          <w:szCs w:val="24"/>
        </w:rPr>
        <w:t xml:space="preserve"> di</w:t>
      </w:r>
      <w:r w:rsidRPr="00FC6975">
        <w:rPr>
          <w:rFonts w:ascii="Arial" w:hAnsi="Arial" w:cs="Arial"/>
          <w:sz w:val="24"/>
          <w:szCs w:val="24"/>
        </w:rPr>
        <w:t xml:space="preserve"> </w:t>
      </w:r>
      <w:r>
        <w:rPr>
          <w:rFonts w:ascii="Arial" w:hAnsi="Arial" w:cs="Arial"/>
          <w:sz w:val="24"/>
          <w:szCs w:val="24"/>
        </w:rPr>
        <w:t>Vittoria Coen e Giuliana Pascucci</w:t>
      </w:r>
    </w:p>
    <w:p w14:paraId="6BD82D7E" w14:textId="77777777" w:rsidR="00F014E7" w:rsidRPr="005D0F39" w:rsidRDefault="00F014E7" w:rsidP="00F014E7">
      <w:pPr>
        <w:pStyle w:val="Rientrocorpodeltesto"/>
        <w:ind w:left="2835" w:hanging="2835"/>
        <w:rPr>
          <w:rFonts w:cs="Arial"/>
          <w:b/>
          <w:szCs w:val="24"/>
          <w:lang w:val="it-IT"/>
        </w:rPr>
      </w:pPr>
      <w:r w:rsidRPr="00FC6975">
        <w:rPr>
          <w:rFonts w:cs="Arial"/>
          <w:b/>
          <w:szCs w:val="24"/>
        </w:rPr>
        <w:t>Sed</w:t>
      </w:r>
      <w:r w:rsidRPr="00FC6975">
        <w:rPr>
          <w:rFonts w:cs="Arial"/>
          <w:b/>
          <w:szCs w:val="24"/>
          <w:lang w:val="it-IT"/>
        </w:rPr>
        <w:t xml:space="preserve">e </w:t>
      </w:r>
      <w:r w:rsidRPr="005D0F39">
        <w:rPr>
          <w:rFonts w:cs="Arial"/>
          <w:bCs/>
          <w:szCs w:val="24"/>
          <w:lang w:val="it-IT"/>
        </w:rPr>
        <w:t>Musei Civici Palazzo Buonaccorsi</w:t>
      </w:r>
      <w:r>
        <w:rPr>
          <w:rFonts w:cs="Arial"/>
          <w:bCs/>
          <w:szCs w:val="24"/>
          <w:lang w:val="it-IT"/>
        </w:rPr>
        <w:t xml:space="preserve">, </w:t>
      </w:r>
      <w:r w:rsidRPr="005D0F39">
        <w:rPr>
          <w:rFonts w:cs="Arial"/>
          <w:bCs/>
          <w:szCs w:val="24"/>
          <w:lang w:val="it-IT"/>
        </w:rPr>
        <w:t>via Don Minzoni</w:t>
      </w:r>
      <w:r>
        <w:rPr>
          <w:rFonts w:cs="Arial"/>
          <w:bCs/>
          <w:szCs w:val="24"/>
          <w:lang w:val="it-IT"/>
        </w:rPr>
        <w:t>,</w:t>
      </w:r>
      <w:r w:rsidRPr="005D0F39">
        <w:rPr>
          <w:rFonts w:cs="Arial"/>
          <w:bCs/>
          <w:szCs w:val="24"/>
          <w:lang w:val="it-IT"/>
        </w:rPr>
        <w:t xml:space="preserve"> 24 </w:t>
      </w:r>
      <w:r>
        <w:rPr>
          <w:rFonts w:cs="Arial"/>
          <w:bCs/>
          <w:szCs w:val="24"/>
          <w:lang w:val="it-IT"/>
        </w:rPr>
        <w:t xml:space="preserve">- </w:t>
      </w:r>
      <w:r w:rsidRPr="005D0F39">
        <w:rPr>
          <w:rFonts w:cs="Arial"/>
          <w:bCs/>
          <w:szCs w:val="24"/>
          <w:lang w:val="it-IT"/>
        </w:rPr>
        <w:t>Macerata</w:t>
      </w:r>
    </w:p>
    <w:p w14:paraId="5F56397A" w14:textId="77777777" w:rsidR="00F014E7" w:rsidRDefault="00F014E7" w:rsidP="00F014E7">
      <w:pPr>
        <w:pStyle w:val="Rientrocorpodeltesto"/>
        <w:ind w:left="2835" w:hanging="2835"/>
        <w:rPr>
          <w:rFonts w:cs="Arial"/>
          <w:szCs w:val="24"/>
        </w:rPr>
      </w:pPr>
      <w:r>
        <w:rPr>
          <w:rFonts w:cs="Arial"/>
          <w:b/>
          <w:szCs w:val="24"/>
        </w:rPr>
        <w:t>D</w:t>
      </w:r>
      <w:r w:rsidRPr="00FC6975">
        <w:rPr>
          <w:rFonts w:cs="Arial"/>
          <w:b/>
          <w:szCs w:val="24"/>
        </w:rPr>
        <w:t>ate</w:t>
      </w:r>
      <w:r w:rsidRPr="00FC6975">
        <w:rPr>
          <w:rFonts w:cs="Arial"/>
          <w:szCs w:val="24"/>
        </w:rPr>
        <w:t xml:space="preserve"> </w:t>
      </w:r>
      <w:r>
        <w:rPr>
          <w:rFonts w:cs="Arial"/>
          <w:szCs w:val="24"/>
        </w:rPr>
        <w:t xml:space="preserve">4 </w:t>
      </w:r>
      <w:r w:rsidRPr="005D0F39">
        <w:rPr>
          <w:rFonts w:cs="Arial"/>
          <w:szCs w:val="24"/>
        </w:rPr>
        <w:t>giugno - 9 novembre 2025</w:t>
      </w:r>
    </w:p>
    <w:p w14:paraId="1F1C0739" w14:textId="77777777" w:rsidR="00F014E7" w:rsidRPr="005D0F39" w:rsidRDefault="00F014E7" w:rsidP="00F014E7">
      <w:pPr>
        <w:pStyle w:val="Rientrocorpodeltesto"/>
        <w:rPr>
          <w:rFonts w:cs="Arial"/>
          <w:bCs/>
          <w:szCs w:val="24"/>
          <w:lang w:val="it-IT"/>
        </w:rPr>
      </w:pPr>
      <w:r w:rsidRPr="00FC6975">
        <w:rPr>
          <w:rFonts w:cs="Arial"/>
          <w:b/>
          <w:szCs w:val="24"/>
          <w:lang w:val="it-IT"/>
        </w:rPr>
        <w:t xml:space="preserve">Orari </w:t>
      </w:r>
      <w:r w:rsidRPr="006965B9">
        <w:rPr>
          <w:rFonts w:cs="Arial"/>
          <w:bCs/>
          <w:szCs w:val="24"/>
          <w:lang w:val="it-IT"/>
        </w:rPr>
        <w:t>giugno, luglio, agosto, settembre</w:t>
      </w:r>
      <w:r w:rsidRPr="005D0F39">
        <w:rPr>
          <w:rFonts w:cs="Arial"/>
          <w:bCs/>
          <w:szCs w:val="24"/>
          <w:lang w:val="it-IT"/>
        </w:rPr>
        <w:t>:</w:t>
      </w:r>
      <w:r>
        <w:rPr>
          <w:rFonts w:cs="Arial"/>
          <w:bCs/>
          <w:szCs w:val="24"/>
          <w:lang w:val="it-IT"/>
        </w:rPr>
        <w:t xml:space="preserve"> </w:t>
      </w:r>
      <w:r w:rsidRPr="005D0F39">
        <w:rPr>
          <w:rFonts w:cs="Arial"/>
          <w:bCs/>
          <w:szCs w:val="24"/>
          <w:lang w:val="it-IT"/>
        </w:rPr>
        <w:t>da</w:t>
      </w:r>
      <w:r>
        <w:rPr>
          <w:rFonts w:cs="Arial"/>
          <w:bCs/>
          <w:szCs w:val="24"/>
          <w:lang w:val="it-IT"/>
        </w:rPr>
        <w:t xml:space="preserve"> </w:t>
      </w:r>
      <w:r w:rsidRPr="005D0F39">
        <w:rPr>
          <w:rFonts w:cs="Arial"/>
          <w:bCs/>
          <w:szCs w:val="24"/>
          <w:lang w:val="it-IT"/>
        </w:rPr>
        <w:t xml:space="preserve">martedì </w:t>
      </w:r>
      <w:r>
        <w:rPr>
          <w:rFonts w:cs="Arial"/>
          <w:bCs/>
          <w:szCs w:val="24"/>
          <w:lang w:val="it-IT"/>
        </w:rPr>
        <w:t>a</w:t>
      </w:r>
      <w:r w:rsidRPr="005D0F39">
        <w:rPr>
          <w:rFonts w:cs="Arial"/>
          <w:bCs/>
          <w:szCs w:val="24"/>
          <w:lang w:val="it-IT"/>
        </w:rPr>
        <w:t xml:space="preserve"> domenica, </w:t>
      </w:r>
      <w:r>
        <w:rPr>
          <w:rFonts w:cs="Arial"/>
          <w:bCs/>
          <w:szCs w:val="24"/>
          <w:lang w:val="it-IT"/>
        </w:rPr>
        <w:t xml:space="preserve">ore </w:t>
      </w:r>
      <w:r w:rsidRPr="005D0F39">
        <w:rPr>
          <w:rFonts w:cs="Arial"/>
          <w:bCs/>
          <w:szCs w:val="24"/>
          <w:lang w:val="it-IT"/>
        </w:rPr>
        <w:t>10:00 – 13:00 / 15:00 – 19:00</w:t>
      </w:r>
    </w:p>
    <w:p w14:paraId="114DD852" w14:textId="77777777" w:rsidR="00F014E7" w:rsidRPr="005D0F39" w:rsidRDefault="00F014E7" w:rsidP="00F014E7">
      <w:pPr>
        <w:pStyle w:val="Rientrocorpodeltesto"/>
        <w:rPr>
          <w:rFonts w:cs="Arial"/>
          <w:bCs/>
          <w:szCs w:val="24"/>
          <w:lang w:val="it-IT"/>
        </w:rPr>
      </w:pPr>
      <w:r w:rsidRPr="006965B9">
        <w:rPr>
          <w:rFonts w:cs="Arial"/>
          <w:bCs/>
          <w:szCs w:val="24"/>
          <w:lang w:val="it-IT"/>
        </w:rPr>
        <w:t>ottobre</w:t>
      </w:r>
      <w:r w:rsidRPr="005D0F39">
        <w:rPr>
          <w:rFonts w:cs="Arial"/>
          <w:bCs/>
          <w:szCs w:val="24"/>
          <w:lang w:val="it-IT"/>
        </w:rPr>
        <w:t>:</w:t>
      </w:r>
      <w:r>
        <w:rPr>
          <w:rFonts w:cs="Arial"/>
          <w:bCs/>
          <w:szCs w:val="24"/>
          <w:lang w:val="it-IT"/>
        </w:rPr>
        <w:t xml:space="preserve"> </w:t>
      </w:r>
      <w:r w:rsidRPr="005D0F39">
        <w:rPr>
          <w:rFonts w:cs="Arial"/>
          <w:bCs/>
          <w:szCs w:val="24"/>
          <w:lang w:val="it-IT"/>
        </w:rPr>
        <w:t>da</w:t>
      </w:r>
      <w:r>
        <w:rPr>
          <w:rFonts w:cs="Arial"/>
          <w:bCs/>
          <w:szCs w:val="24"/>
          <w:lang w:val="it-IT"/>
        </w:rPr>
        <w:t xml:space="preserve"> </w:t>
      </w:r>
      <w:r w:rsidRPr="005D0F39">
        <w:rPr>
          <w:rFonts w:cs="Arial"/>
          <w:bCs/>
          <w:szCs w:val="24"/>
          <w:lang w:val="it-IT"/>
        </w:rPr>
        <w:t xml:space="preserve">martedì a domenica, </w:t>
      </w:r>
      <w:r>
        <w:rPr>
          <w:rFonts w:cs="Arial"/>
          <w:bCs/>
          <w:szCs w:val="24"/>
          <w:lang w:val="it-IT"/>
        </w:rPr>
        <w:t xml:space="preserve">ore </w:t>
      </w:r>
      <w:r w:rsidRPr="005D0F39">
        <w:rPr>
          <w:rFonts w:cs="Arial"/>
          <w:bCs/>
          <w:szCs w:val="24"/>
          <w:lang w:val="it-IT"/>
        </w:rPr>
        <w:t>10:00 – 13:00 / 14:30 – 18:30</w:t>
      </w:r>
    </w:p>
    <w:p w14:paraId="7270879F" w14:textId="77777777" w:rsidR="00F014E7" w:rsidRPr="005D0F39" w:rsidRDefault="00F014E7" w:rsidP="00F014E7">
      <w:pPr>
        <w:pStyle w:val="Rientrocorpodeltesto"/>
        <w:rPr>
          <w:rFonts w:cs="Arial"/>
          <w:bCs/>
          <w:szCs w:val="24"/>
          <w:lang w:val="it-IT"/>
        </w:rPr>
      </w:pPr>
      <w:r w:rsidRPr="006965B9">
        <w:rPr>
          <w:rFonts w:cs="Arial"/>
          <w:bCs/>
          <w:szCs w:val="24"/>
          <w:lang w:val="it-IT"/>
        </w:rPr>
        <w:t>novembre:</w:t>
      </w:r>
      <w:r>
        <w:rPr>
          <w:rFonts w:cs="Arial"/>
          <w:bCs/>
          <w:szCs w:val="24"/>
          <w:lang w:val="it-IT"/>
        </w:rPr>
        <w:t xml:space="preserve"> </w:t>
      </w:r>
      <w:r w:rsidRPr="005D0F39">
        <w:rPr>
          <w:rFonts w:cs="Arial"/>
          <w:bCs/>
          <w:szCs w:val="24"/>
          <w:lang w:val="it-IT"/>
        </w:rPr>
        <w:t xml:space="preserve">da martedì a domenica, </w:t>
      </w:r>
      <w:r>
        <w:rPr>
          <w:rFonts w:cs="Arial"/>
          <w:bCs/>
          <w:szCs w:val="24"/>
          <w:lang w:val="it-IT"/>
        </w:rPr>
        <w:t xml:space="preserve">ore </w:t>
      </w:r>
      <w:r w:rsidRPr="005D0F39">
        <w:rPr>
          <w:rFonts w:cs="Arial"/>
          <w:bCs/>
          <w:szCs w:val="24"/>
          <w:lang w:val="it-IT"/>
        </w:rPr>
        <w:t>10:00 – 13:00 / 15:00 – 17:30</w:t>
      </w:r>
    </w:p>
    <w:p w14:paraId="620FC3B0" w14:textId="1D759C92" w:rsidR="00F014E7" w:rsidRPr="00FC6975" w:rsidRDefault="00F014E7" w:rsidP="00F014E7">
      <w:pPr>
        <w:pStyle w:val="Rientrocorpodeltesto"/>
        <w:rPr>
          <w:rFonts w:cs="Arial"/>
          <w:bCs/>
          <w:szCs w:val="24"/>
          <w:lang w:val="it-IT"/>
        </w:rPr>
      </w:pPr>
      <w:r w:rsidRPr="005D0F39">
        <w:rPr>
          <w:rFonts w:cs="Arial"/>
          <w:bCs/>
          <w:szCs w:val="24"/>
          <w:lang w:val="it-IT"/>
        </w:rPr>
        <w:t>La biglietteria chiude 30 minuti prima dell’orario indicato</w:t>
      </w:r>
      <w:r w:rsidR="00A12360">
        <w:rPr>
          <w:rFonts w:cs="Arial"/>
          <w:bCs/>
          <w:szCs w:val="24"/>
          <w:lang w:val="it-IT"/>
        </w:rPr>
        <w:t>.</w:t>
      </w:r>
    </w:p>
    <w:p w14:paraId="11D32A8E" w14:textId="77777777" w:rsidR="00F014E7" w:rsidRPr="006965B9" w:rsidRDefault="00F014E7" w:rsidP="00F014E7">
      <w:pPr>
        <w:pStyle w:val="Rientrocorpodeltesto"/>
        <w:ind w:left="2835" w:hanging="2835"/>
        <w:rPr>
          <w:rFonts w:cs="Arial"/>
          <w:b/>
          <w:sz w:val="10"/>
          <w:szCs w:val="10"/>
          <w:lang w:val="it-IT"/>
        </w:rPr>
      </w:pPr>
    </w:p>
    <w:p w14:paraId="6D144779" w14:textId="77777777" w:rsidR="00F014E7" w:rsidRDefault="00F014E7" w:rsidP="00F014E7">
      <w:pPr>
        <w:pStyle w:val="Rientrocorpodeltesto"/>
        <w:ind w:left="2835" w:hanging="2835"/>
        <w:rPr>
          <w:rFonts w:cs="Arial"/>
          <w:b/>
          <w:szCs w:val="24"/>
          <w:lang w:val="it-IT"/>
        </w:rPr>
      </w:pPr>
      <w:r w:rsidRPr="00FC6975">
        <w:rPr>
          <w:rFonts w:cs="Arial"/>
          <w:b/>
          <w:szCs w:val="24"/>
          <w:lang w:val="it-IT"/>
        </w:rPr>
        <w:t>Ingresso</w:t>
      </w:r>
    </w:p>
    <w:p w14:paraId="3E06EE82" w14:textId="77777777" w:rsidR="00F014E7" w:rsidRDefault="00F014E7" w:rsidP="0092299D">
      <w:pPr>
        <w:pStyle w:val="Rientrocorpodeltesto"/>
        <w:ind w:left="2835" w:hanging="2835"/>
        <w:rPr>
          <w:rFonts w:cs="Arial"/>
          <w:szCs w:val="24"/>
          <w:lang w:val="it-IT"/>
        </w:rPr>
      </w:pPr>
      <w:r w:rsidRPr="000B23B2">
        <w:rPr>
          <w:rFonts w:cs="Arial"/>
          <w:szCs w:val="24"/>
          <w:lang w:val="it-IT"/>
        </w:rPr>
        <w:t>La mostra è compresa all’interno del biglietto di visita ai Musei Civici di Palazzo Buonaccorsi</w:t>
      </w:r>
      <w:r>
        <w:rPr>
          <w:rFonts w:cs="Arial"/>
          <w:szCs w:val="24"/>
          <w:lang w:val="it-IT"/>
        </w:rPr>
        <w:t xml:space="preserve"> </w:t>
      </w:r>
    </w:p>
    <w:p w14:paraId="2AF8CD51" w14:textId="680EDBCB" w:rsidR="00F014E7" w:rsidRDefault="00F014E7" w:rsidP="0092299D">
      <w:pPr>
        <w:pStyle w:val="Rientrocorpodeltesto"/>
        <w:ind w:left="2835" w:hanging="2835"/>
        <w:rPr>
          <w:rFonts w:cs="Arial"/>
          <w:szCs w:val="24"/>
          <w:lang w:val="it-IT"/>
        </w:rPr>
      </w:pPr>
      <w:r w:rsidRPr="006965B9">
        <w:rPr>
          <w:rFonts w:cs="Arial"/>
          <w:szCs w:val="24"/>
          <w:u w:val="single"/>
          <w:lang w:val="it-IT"/>
        </w:rPr>
        <w:t>Biglietto intero</w:t>
      </w:r>
      <w:r w:rsidRPr="00AC0A47">
        <w:rPr>
          <w:rFonts w:cs="Arial"/>
          <w:szCs w:val="24"/>
          <w:lang w:val="it-IT"/>
        </w:rPr>
        <w:t xml:space="preserve"> € 9,50</w:t>
      </w:r>
    </w:p>
    <w:p w14:paraId="25E958F8" w14:textId="78DC545B" w:rsidR="00F014E7" w:rsidRDefault="00F014E7" w:rsidP="0092299D">
      <w:pPr>
        <w:pStyle w:val="Rientrocorpodeltesto"/>
        <w:rPr>
          <w:rFonts w:cs="Arial"/>
          <w:szCs w:val="24"/>
          <w:lang w:val="it-IT"/>
        </w:rPr>
      </w:pPr>
      <w:r w:rsidRPr="006965B9">
        <w:rPr>
          <w:rFonts w:cs="Arial"/>
          <w:szCs w:val="24"/>
          <w:u w:val="single"/>
          <w:lang w:val="it-IT"/>
        </w:rPr>
        <w:lastRenderedPageBreak/>
        <w:t>Biglietto ridotto</w:t>
      </w:r>
      <w:r w:rsidRPr="00AC0A47">
        <w:rPr>
          <w:rFonts w:cs="Arial"/>
          <w:szCs w:val="24"/>
          <w:lang w:val="it-IT"/>
        </w:rPr>
        <w:t xml:space="preserve"> € 7,00</w:t>
      </w:r>
      <w:r>
        <w:rPr>
          <w:rFonts w:cs="Arial"/>
          <w:szCs w:val="24"/>
          <w:lang w:val="it-IT"/>
        </w:rPr>
        <w:t>: s</w:t>
      </w:r>
      <w:r w:rsidRPr="00AC0A47">
        <w:rPr>
          <w:rFonts w:cs="Arial"/>
          <w:szCs w:val="24"/>
          <w:lang w:val="it-IT"/>
        </w:rPr>
        <w:t>tudenti universitari e Accademia Belle Arti, gruppi</w:t>
      </w:r>
      <w:r>
        <w:rPr>
          <w:rFonts w:cs="Arial"/>
          <w:szCs w:val="24"/>
          <w:lang w:val="it-IT"/>
        </w:rPr>
        <w:t xml:space="preserve"> </w:t>
      </w:r>
      <w:r w:rsidRPr="00AC0A47">
        <w:rPr>
          <w:rFonts w:cs="Arial"/>
          <w:szCs w:val="24"/>
          <w:lang w:val="it-IT"/>
        </w:rPr>
        <w:t>di minimo 15 persone, convenzionati FAI, Touring Club, COOP Alleanza 3.0, Italia Nostra, residenti nel comune di Macerata</w:t>
      </w:r>
    </w:p>
    <w:p w14:paraId="0406F2F2" w14:textId="379D2324" w:rsidR="00F014E7" w:rsidRPr="00AC0A47" w:rsidRDefault="00F014E7" w:rsidP="0092299D">
      <w:pPr>
        <w:pStyle w:val="Rientrocorpodeltesto"/>
        <w:rPr>
          <w:rFonts w:cs="Arial"/>
          <w:szCs w:val="24"/>
          <w:lang w:val="it-IT"/>
        </w:rPr>
      </w:pPr>
      <w:r w:rsidRPr="006965B9">
        <w:rPr>
          <w:rFonts w:cs="Arial"/>
          <w:szCs w:val="24"/>
          <w:u w:val="single"/>
          <w:lang w:val="it-IT"/>
        </w:rPr>
        <w:t>Biglietto ridotto</w:t>
      </w:r>
      <w:r w:rsidRPr="00AC0A47">
        <w:rPr>
          <w:rFonts w:cs="Arial"/>
          <w:szCs w:val="24"/>
          <w:lang w:val="it-IT"/>
        </w:rPr>
        <w:t xml:space="preserve"> Scuole € 4,00</w:t>
      </w:r>
      <w:r>
        <w:rPr>
          <w:rFonts w:cs="Arial"/>
          <w:szCs w:val="24"/>
          <w:lang w:val="it-IT"/>
        </w:rPr>
        <w:t>: r</w:t>
      </w:r>
      <w:r w:rsidRPr="00AC0A47">
        <w:rPr>
          <w:rFonts w:cs="Arial"/>
          <w:szCs w:val="24"/>
          <w:lang w:val="it-IT"/>
        </w:rPr>
        <w:t>iservato alle scolaresche degli istituti secondari di primo e secondo grado del comune di Macerata</w:t>
      </w:r>
    </w:p>
    <w:p w14:paraId="19A2E105" w14:textId="2259EE20" w:rsidR="00F014E7" w:rsidRDefault="00F014E7" w:rsidP="0092299D">
      <w:pPr>
        <w:pStyle w:val="Rientrocorpodeltesto"/>
        <w:rPr>
          <w:rFonts w:cs="Arial"/>
          <w:szCs w:val="24"/>
          <w:lang w:val="it-IT"/>
        </w:rPr>
      </w:pPr>
      <w:r w:rsidRPr="006965B9">
        <w:rPr>
          <w:rFonts w:cs="Arial"/>
          <w:szCs w:val="24"/>
          <w:u w:val="single"/>
          <w:lang w:val="it-IT"/>
        </w:rPr>
        <w:t>Ingresso gratuito</w:t>
      </w:r>
      <w:r>
        <w:rPr>
          <w:rFonts w:cs="Arial"/>
          <w:szCs w:val="24"/>
          <w:lang w:val="it-IT"/>
        </w:rPr>
        <w:t xml:space="preserve"> s</w:t>
      </w:r>
      <w:r w:rsidRPr="00AC0A47">
        <w:rPr>
          <w:rFonts w:cs="Arial"/>
          <w:szCs w:val="24"/>
          <w:lang w:val="it-IT"/>
        </w:rPr>
        <w:t>oci ICOM, ragazzi fino a 13 anni, giornalisti muniti di regolare tesserino, guide turistiche Regione Marche munite di regolare tesserino, persone disabili con accompagnatore</w:t>
      </w:r>
    </w:p>
    <w:p w14:paraId="189F2BA6" w14:textId="77777777" w:rsidR="00F014E7" w:rsidRPr="006965B9" w:rsidRDefault="00F014E7" w:rsidP="00F014E7">
      <w:pPr>
        <w:pStyle w:val="Rientrocorpodeltesto"/>
        <w:rPr>
          <w:rFonts w:cs="Arial"/>
          <w:sz w:val="10"/>
          <w:szCs w:val="10"/>
          <w:lang w:val="it-IT"/>
        </w:rPr>
      </w:pPr>
    </w:p>
    <w:p w14:paraId="4F63EA29" w14:textId="56C6826C" w:rsidR="006E2156" w:rsidRDefault="00F014E7" w:rsidP="00B901D1">
      <w:pPr>
        <w:spacing w:after="0" w:line="240" w:lineRule="auto"/>
        <w:jc w:val="both"/>
        <w:rPr>
          <w:rFonts w:ascii="Arial" w:hAnsi="Arial" w:cs="Arial"/>
          <w:sz w:val="24"/>
          <w:szCs w:val="24"/>
        </w:rPr>
      </w:pPr>
      <w:r w:rsidRPr="004E1B33">
        <w:rPr>
          <w:rFonts w:ascii="Arial" w:hAnsi="Arial" w:cs="Arial"/>
          <w:b/>
          <w:sz w:val="24"/>
          <w:szCs w:val="24"/>
        </w:rPr>
        <w:t xml:space="preserve">Info al pubblico </w:t>
      </w:r>
      <w:r w:rsidRPr="005632B8">
        <w:rPr>
          <w:rFonts w:ascii="Arial" w:hAnsi="Arial" w:cs="Arial"/>
          <w:bCs/>
          <w:sz w:val="24"/>
          <w:szCs w:val="24"/>
        </w:rPr>
        <w:t>tel. 0733 256361</w:t>
      </w:r>
      <w:r>
        <w:rPr>
          <w:rFonts w:ascii="Arial" w:hAnsi="Arial" w:cs="Arial"/>
          <w:bCs/>
          <w:sz w:val="24"/>
          <w:szCs w:val="24"/>
        </w:rPr>
        <w:t xml:space="preserve"> - </w:t>
      </w:r>
      <w:hyperlink r:id="rId8" w:history="1">
        <w:r w:rsidRPr="00C62E65">
          <w:rPr>
            <w:rStyle w:val="Collegamentoipertestuale"/>
            <w:rFonts w:ascii="Arial" w:hAnsi="Arial" w:cs="Arial"/>
            <w:sz w:val="24"/>
            <w:szCs w:val="24"/>
          </w:rPr>
          <w:t>info@maceratamusei.it</w:t>
        </w:r>
      </w:hyperlink>
      <w:r>
        <w:rPr>
          <w:rFonts w:ascii="Arial" w:hAnsi="Arial" w:cs="Arial"/>
          <w:sz w:val="24"/>
          <w:szCs w:val="24"/>
        </w:rPr>
        <w:t xml:space="preserve"> - </w:t>
      </w:r>
      <w:hyperlink r:id="rId9" w:history="1">
        <w:r w:rsidRPr="00C62E65">
          <w:rPr>
            <w:rStyle w:val="Collegamentoipertestuale"/>
            <w:rFonts w:ascii="Arial" w:hAnsi="Arial" w:cs="Arial"/>
            <w:sz w:val="24"/>
            <w:szCs w:val="24"/>
          </w:rPr>
          <w:t>www.maceratamusei.it</w:t>
        </w:r>
      </w:hyperlink>
      <w:bookmarkEnd w:id="1"/>
    </w:p>
    <w:p w14:paraId="71AD4154" w14:textId="77777777" w:rsidR="006E2156" w:rsidRDefault="006E2156" w:rsidP="00F014E7">
      <w:pPr>
        <w:spacing w:after="0" w:line="240" w:lineRule="auto"/>
        <w:rPr>
          <w:rFonts w:ascii="Arial" w:hAnsi="Arial" w:cs="Arial"/>
          <w:sz w:val="24"/>
          <w:szCs w:val="24"/>
        </w:rPr>
      </w:pPr>
    </w:p>
    <w:p w14:paraId="71966059" w14:textId="77777777" w:rsidR="00A12360" w:rsidRPr="006E2156" w:rsidRDefault="00A12360" w:rsidP="00F014E7">
      <w:pPr>
        <w:spacing w:after="0" w:line="240" w:lineRule="auto"/>
        <w:rPr>
          <w:rFonts w:ascii="Arial" w:hAnsi="Arial" w:cs="Arial"/>
          <w:sz w:val="24"/>
          <w:szCs w:val="24"/>
        </w:rPr>
      </w:pPr>
    </w:p>
    <w:p w14:paraId="62A4C033" w14:textId="77777777" w:rsidR="00F014E7" w:rsidRPr="00FD63E7" w:rsidRDefault="00F014E7" w:rsidP="00F014E7">
      <w:pPr>
        <w:pStyle w:val="Corpodeltesto21"/>
        <w:spacing w:after="0" w:line="240" w:lineRule="auto"/>
        <w:rPr>
          <w:rFonts w:ascii="Arial" w:hAnsi="Arial" w:cs="Arial"/>
          <w:b/>
          <w:sz w:val="24"/>
          <w:szCs w:val="24"/>
          <w:u w:val="single"/>
          <w:lang w:val="it-IT"/>
        </w:rPr>
      </w:pPr>
      <w:r w:rsidRPr="00FD63E7">
        <w:rPr>
          <w:rFonts w:ascii="Arial" w:hAnsi="Arial" w:cs="Arial"/>
          <w:b/>
          <w:sz w:val="24"/>
          <w:szCs w:val="24"/>
          <w:u w:val="single"/>
        </w:rPr>
        <w:t>Uffici</w:t>
      </w:r>
      <w:r w:rsidRPr="00FD63E7">
        <w:rPr>
          <w:rFonts w:ascii="Arial" w:hAnsi="Arial" w:cs="Arial"/>
          <w:b/>
          <w:sz w:val="24"/>
          <w:szCs w:val="24"/>
          <w:u w:val="single"/>
          <w:lang w:val="it-IT"/>
        </w:rPr>
        <w:t>o</w:t>
      </w:r>
      <w:r w:rsidRPr="00FD63E7">
        <w:rPr>
          <w:rFonts w:ascii="Arial" w:hAnsi="Arial" w:cs="Arial"/>
          <w:b/>
          <w:sz w:val="24"/>
          <w:szCs w:val="24"/>
          <w:u w:val="single"/>
        </w:rPr>
        <w:t xml:space="preserve"> </w:t>
      </w:r>
      <w:r w:rsidRPr="00FD63E7">
        <w:rPr>
          <w:rFonts w:ascii="Arial" w:hAnsi="Arial" w:cs="Arial"/>
          <w:b/>
          <w:sz w:val="24"/>
          <w:szCs w:val="24"/>
          <w:u w:val="single"/>
          <w:lang w:val="it-IT"/>
        </w:rPr>
        <w:t>s</w:t>
      </w:r>
      <w:r w:rsidRPr="00FD63E7">
        <w:rPr>
          <w:rFonts w:ascii="Arial" w:hAnsi="Arial" w:cs="Arial"/>
          <w:b/>
          <w:sz w:val="24"/>
          <w:szCs w:val="24"/>
          <w:u w:val="single"/>
        </w:rPr>
        <w:t>tampa</w:t>
      </w:r>
      <w:r w:rsidRPr="00FD63E7">
        <w:rPr>
          <w:rFonts w:ascii="Arial" w:hAnsi="Arial" w:cs="Arial"/>
          <w:b/>
          <w:sz w:val="24"/>
          <w:szCs w:val="24"/>
          <w:u w:val="single"/>
          <w:lang w:val="it-IT"/>
        </w:rPr>
        <w:t xml:space="preserve"> mostra</w:t>
      </w:r>
    </w:p>
    <w:p w14:paraId="656E49FA" w14:textId="77777777" w:rsidR="00F014E7" w:rsidRPr="00534695" w:rsidRDefault="00F014E7" w:rsidP="00F014E7">
      <w:pPr>
        <w:pStyle w:val="Corpodeltesto21"/>
        <w:spacing w:after="0" w:line="240" w:lineRule="auto"/>
        <w:rPr>
          <w:rFonts w:ascii="Arial" w:hAnsi="Arial" w:cs="Arial"/>
          <w:b/>
          <w:sz w:val="24"/>
          <w:szCs w:val="24"/>
          <w:lang w:val="it-IT"/>
        </w:rPr>
      </w:pPr>
      <w:r w:rsidRPr="00534695">
        <w:rPr>
          <w:rFonts w:ascii="Arial" w:hAnsi="Arial" w:cs="Arial"/>
          <w:b/>
          <w:sz w:val="24"/>
          <w:szCs w:val="24"/>
          <w:lang w:val="it-IT"/>
        </w:rPr>
        <w:t xml:space="preserve">IBC </w:t>
      </w:r>
      <w:r w:rsidRPr="00534695">
        <w:rPr>
          <w:rFonts w:ascii="Arial" w:hAnsi="Arial" w:cs="Arial"/>
          <w:b/>
          <w:sz w:val="24"/>
          <w:szCs w:val="24"/>
        </w:rPr>
        <w:t>Irma Bianchi Com</w:t>
      </w:r>
      <w:r w:rsidRPr="00534695">
        <w:rPr>
          <w:rFonts w:ascii="Arial" w:hAnsi="Arial" w:cs="Arial"/>
          <w:b/>
          <w:sz w:val="24"/>
          <w:szCs w:val="24"/>
          <w:lang w:val="it-IT"/>
        </w:rPr>
        <w:t>munication</w:t>
      </w:r>
    </w:p>
    <w:p w14:paraId="5318F9C6" w14:textId="77777777" w:rsidR="00F014E7" w:rsidRPr="00534695" w:rsidRDefault="00F014E7" w:rsidP="00F014E7">
      <w:pPr>
        <w:pStyle w:val="Corpodeltesto21"/>
        <w:spacing w:after="0" w:line="240" w:lineRule="auto"/>
        <w:ind w:right="-426"/>
        <w:rPr>
          <w:rFonts w:ascii="Arial" w:hAnsi="Arial" w:cs="Arial"/>
          <w:sz w:val="24"/>
          <w:szCs w:val="24"/>
          <w:lang w:val="it-IT"/>
        </w:rPr>
      </w:pPr>
      <w:r w:rsidRPr="00534695">
        <w:rPr>
          <w:rFonts w:ascii="Arial" w:hAnsi="Arial" w:cs="Arial"/>
          <w:sz w:val="24"/>
          <w:szCs w:val="24"/>
          <w:lang w:val="it-IT"/>
        </w:rPr>
        <w:t>Via Arena 16/1 – Milano</w:t>
      </w:r>
    </w:p>
    <w:p w14:paraId="003307BC" w14:textId="77777777" w:rsidR="00F014E7" w:rsidRPr="00534695" w:rsidRDefault="00F014E7" w:rsidP="00F014E7">
      <w:pPr>
        <w:pStyle w:val="Corpodeltesto21"/>
        <w:spacing w:after="0" w:line="240" w:lineRule="auto"/>
        <w:ind w:right="-426"/>
        <w:rPr>
          <w:rFonts w:ascii="Arial" w:hAnsi="Arial" w:cs="Arial"/>
          <w:sz w:val="24"/>
          <w:szCs w:val="24"/>
          <w:lang w:val="it-IT"/>
        </w:rPr>
      </w:pPr>
      <w:r w:rsidRPr="00534695">
        <w:rPr>
          <w:rFonts w:ascii="Arial" w:hAnsi="Arial" w:cs="Arial"/>
          <w:sz w:val="24"/>
          <w:szCs w:val="24"/>
          <w:lang w:val="it-IT"/>
        </w:rPr>
        <w:t xml:space="preserve">Lucia Steffenini mob. + 39 334 3015713 </w:t>
      </w:r>
    </w:p>
    <w:p w14:paraId="40BC72DD" w14:textId="77777777" w:rsidR="00F014E7" w:rsidRPr="00534695" w:rsidRDefault="00F014E7" w:rsidP="00F014E7">
      <w:pPr>
        <w:pStyle w:val="Corpodeltesto21"/>
        <w:spacing w:after="0" w:line="240" w:lineRule="auto"/>
        <w:ind w:right="-426"/>
        <w:rPr>
          <w:rFonts w:ascii="Arial" w:hAnsi="Arial" w:cs="Arial"/>
          <w:b/>
          <w:bCs/>
          <w:sz w:val="24"/>
          <w:szCs w:val="24"/>
          <w:lang w:val="it-IT"/>
        </w:rPr>
      </w:pPr>
      <w:r w:rsidRPr="000739CA">
        <w:rPr>
          <w:rFonts w:ascii="Arial" w:hAnsi="Arial" w:cs="Arial"/>
          <w:sz w:val="24"/>
          <w:szCs w:val="24"/>
          <w:lang w:val="it-IT"/>
        </w:rPr>
        <w:t>Marta Casuccio mob. +39 375</w:t>
      </w:r>
      <w:r>
        <w:rPr>
          <w:rFonts w:ascii="Arial" w:hAnsi="Arial" w:cs="Arial"/>
          <w:sz w:val="24"/>
          <w:szCs w:val="24"/>
          <w:lang w:val="it-IT"/>
        </w:rPr>
        <w:t xml:space="preserve"> </w:t>
      </w:r>
      <w:r w:rsidRPr="000739CA">
        <w:rPr>
          <w:rFonts w:ascii="Arial" w:hAnsi="Arial" w:cs="Arial"/>
          <w:sz w:val="24"/>
          <w:szCs w:val="24"/>
          <w:lang w:val="it-IT"/>
        </w:rPr>
        <w:t>8855909</w:t>
      </w:r>
      <w:r w:rsidRPr="00534695">
        <w:rPr>
          <w:rFonts w:ascii="Arial" w:hAnsi="Arial" w:cs="Arial"/>
          <w:sz w:val="24"/>
          <w:szCs w:val="24"/>
          <w:lang w:val="it-IT"/>
        </w:rPr>
        <w:br/>
        <w:t>tel. +39 02 8940 4694 – </w:t>
      </w:r>
      <w:hyperlink r:id="rId10" w:history="1">
        <w:r w:rsidRPr="00534695">
          <w:rPr>
            <w:rStyle w:val="Collegamentoipertestuale"/>
            <w:rFonts w:ascii="Arial" w:eastAsiaTheme="majorEastAsia" w:hAnsi="Arial" w:cs="Arial"/>
            <w:sz w:val="24"/>
            <w:szCs w:val="24"/>
            <w:lang w:val="it-IT"/>
          </w:rPr>
          <w:t>info@irmabianchi.it</w:t>
        </w:r>
      </w:hyperlink>
    </w:p>
    <w:p w14:paraId="188F71A3" w14:textId="77777777" w:rsidR="00F014E7" w:rsidRDefault="00F014E7" w:rsidP="00F014E7">
      <w:pPr>
        <w:pStyle w:val="Corpodeltesto21"/>
        <w:spacing w:after="0" w:line="240" w:lineRule="auto"/>
        <w:ind w:right="-426"/>
        <w:rPr>
          <w:rFonts w:ascii="Arial" w:hAnsi="Arial" w:cs="Arial"/>
          <w:sz w:val="24"/>
          <w:szCs w:val="24"/>
          <w:lang w:val="it-IT"/>
        </w:rPr>
      </w:pPr>
      <w:r w:rsidRPr="0066558D">
        <w:rPr>
          <w:rFonts w:ascii="Arial" w:hAnsi="Arial" w:cs="Arial"/>
          <w:sz w:val="24"/>
          <w:szCs w:val="24"/>
          <w:lang w:val="it-IT"/>
        </w:rPr>
        <w:t>t</w:t>
      </w:r>
      <w:r w:rsidRPr="0066558D">
        <w:rPr>
          <w:rFonts w:ascii="Arial" w:hAnsi="Arial" w:cs="Arial"/>
          <w:sz w:val="24"/>
          <w:szCs w:val="24"/>
        </w:rPr>
        <w:t>esti e immagini</w:t>
      </w:r>
      <w:r w:rsidRPr="0066558D">
        <w:rPr>
          <w:rFonts w:ascii="Arial" w:hAnsi="Arial" w:cs="Arial"/>
          <w:sz w:val="24"/>
          <w:szCs w:val="24"/>
          <w:lang w:val="it-IT"/>
        </w:rPr>
        <w:t xml:space="preserve"> scaricabili da </w:t>
      </w:r>
      <w:hyperlink r:id="rId11" w:history="1">
        <w:r w:rsidRPr="00DC7B62">
          <w:rPr>
            <w:rStyle w:val="Collegamentoipertestuale"/>
            <w:rFonts w:ascii="Arial" w:eastAsiaTheme="majorEastAsia" w:hAnsi="Arial" w:cs="Arial"/>
            <w:sz w:val="24"/>
            <w:szCs w:val="24"/>
            <w:lang w:val="it-IT"/>
          </w:rPr>
          <w:t>www.irmabianchi.it</w:t>
        </w:r>
      </w:hyperlink>
    </w:p>
    <w:p w14:paraId="52074AE9" w14:textId="77777777" w:rsidR="00F014E7" w:rsidRDefault="00F014E7" w:rsidP="00F014E7">
      <w:pPr>
        <w:pStyle w:val="Corpodeltesto21"/>
        <w:spacing w:after="0" w:line="240" w:lineRule="auto"/>
        <w:ind w:right="-426"/>
        <w:rPr>
          <w:rFonts w:ascii="Arial" w:hAnsi="Arial" w:cs="Arial"/>
          <w:sz w:val="24"/>
          <w:szCs w:val="24"/>
          <w:lang w:val="it-IT"/>
        </w:rPr>
      </w:pPr>
    </w:p>
    <w:p w14:paraId="55915160" w14:textId="77777777" w:rsidR="006E2156" w:rsidRPr="006E2156" w:rsidRDefault="006E2156" w:rsidP="00F014E7">
      <w:pPr>
        <w:pStyle w:val="Corpodeltesto21"/>
        <w:spacing w:after="0" w:line="240" w:lineRule="auto"/>
        <w:ind w:right="-426"/>
        <w:rPr>
          <w:rFonts w:ascii="Arial" w:hAnsi="Arial" w:cs="Arial"/>
          <w:sz w:val="24"/>
          <w:szCs w:val="24"/>
          <w:lang w:val="it-IT"/>
        </w:rPr>
      </w:pPr>
    </w:p>
    <w:p w14:paraId="15876B35" w14:textId="62D415A2" w:rsidR="00F014E7" w:rsidRPr="00FD63E7" w:rsidRDefault="00F014E7" w:rsidP="00F014E7">
      <w:pPr>
        <w:shd w:val="clear" w:color="auto" w:fill="FFFFFF"/>
        <w:suppressAutoHyphens w:val="0"/>
        <w:spacing w:after="0" w:line="240" w:lineRule="auto"/>
        <w:rPr>
          <w:rFonts w:ascii="Arial" w:eastAsia="Times New Roman" w:hAnsi="Arial" w:cs="Arial"/>
          <w:b/>
          <w:bCs/>
          <w:color w:val="000000"/>
          <w:sz w:val="24"/>
          <w:szCs w:val="24"/>
          <w:u w:val="single"/>
          <w:lang w:eastAsia="it-IT"/>
        </w:rPr>
      </w:pPr>
      <w:r w:rsidRPr="00FD63E7">
        <w:rPr>
          <w:rFonts w:ascii="Arial" w:eastAsia="Times New Roman" w:hAnsi="Arial" w:cs="Arial"/>
          <w:b/>
          <w:bCs/>
          <w:color w:val="000000"/>
          <w:sz w:val="24"/>
          <w:szCs w:val="24"/>
          <w:u w:val="single"/>
          <w:lang w:eastAsia="it-IT"/>
        </w:rPr>
        <w:t xml:space="preserve">Uffici stampa </w:t>
      </w:r>
      <w:r w:rsidR="002D3D72">
        <w:rPr>
          <w:rFonts w:ascii="Arial" w:eastAsia="Times New Roman" w:hAnsi="Arial" w:cs="Arial"/>
          <w:b/>
          <w:bCs/>
          <w:color w:val="000000"/>
          <w:sz w:val="24"/>
          <w:szCs w:val="24"/>
          <w:u w:val="single"/>
          <w:lang w:eastAsia="it-IT"/>
        </w:rPr>
        <w:t>local</w:t>
      </w:r>
      <w:r w:rsidR="0081745D">
        <w:rPr>
          <w:rFonts w:ascii="Arial" w:eastAsia="Times New Roman" w:hAnsi="Arial" w:cs="Arial"/>
          <w:b/>
          <w:bCs/>
          <w:color w:val="000000"/>
          <w:sz w:val="24"/>
          <w:szCs w:val="24"/>
          <w:u w:val="single"/>
          <w:lang w:eastAsia="it-IT"/>
        </w:rPr>
        <w:t>i -</w:t>
      </w:r>
      <w:r w:rsidR="002D3D72">
        <w:rPr>
          <w:rFonts w:ascii="Arial" w:eastAsia="Times New Roman" w:hAnsi="Arial" w:cs="Arial"/>
          <w:b/>
          <w:bCs/>
          <w:color w:val="000000"/>
          <w:sz w:val="24"/>
          <w:szCs w:val="24"/>
          <w:u w:val="single"/>
          <w:lang w:eastAsia="it-IT"/>
        </w:rPr>
        <w:t xml:space="preserve"> </w:t>
      </w:r>
      <w:r w:rsidRPr="00FD63E7">
        <w:rPr>
          <w:rFonts w:ascii="Arial" w:eastAsia="Times New Roman" w:hAnsi="Arial" w:cs="Arial"/>
          <w:b/>
          <w:bCs/>
          <w:color w:val="000000"/>
          <w:sz w:val="24"/>
          <w:szCs w:val="24"/>
          <w:u w:val="single"/>
          <w:lang w:eastAsia="it-IT"/>
        </w:rPr>
        <w:t>Macerata</w:t>
      </w:r>
    </w:p>
    <w:p w14:paraId="07289737" w14:textId="137B336A" w:rsidR="00F014E7" w:rsidRPr="0081745D" w:rsidRDefault="00D83D63" w:rsidP="00F014E7">
      <w:pPr>
        <w:shd w:val="clear" w:color="auto" w:fill="FFFFFF"/>
        <w:suppressAutoHyphens w:val="0"/>
        <w:spacing w:after="0" w:line="240" w:lineRule="auto"/>
        <w:rPr>
          <w:rFonts w:ascii="Arial" w:eastAsia="Times New Roman" w:hAnsi="Arial" w:cs="Arial"/>
          <w:color w:val="000000"/>
          <w:sz w:val="24"/>
          <w:szCs w:val="24"/>
          <w:lang w:eastAsia="it-IT"/>
        </w:rPr>
      </w:pPr>
      <w:r w:rsidRPr="0081745D">
        <w:rPr>
          <w:rFonts w:ascii="Arial" w:eastAsia="Times New Roman" w:hAnsi="Arial" w:cs="Arial"/>
          <w:b/>
          <w:bCs/>
          <w:color w:val="000000"/>
          <w:sz w:val="24"/>
          <w:szCs w:val="24"/>
          <w:lang w:eastAsia="it-IT"/>
        </w:rPr>
        <w:t>Comune di Macerata</w:t>
      </w:r>
    </w:p>
    <w:p w14:paraId="4CED9545" w14:textId="0769C788" w:rsidR="00F014E7" w:rsidRPr="00180CD6" w:rsidRDefault="00D83D63" w:rsidP="00F014E7">
      <w:pPr>
        <w:shd w:val="clear" w:color="auto" w:fill="FFFFFF"/>
        <w:suppressAutoHyphens w:val="0"/>
        <w:spacing w:after="0" w:line="240" w:lineRule="auto"/>
        <w:rPr>
          <w:rFonts w:ascii="Arial" w:eastAsia="Times New Roman" w:hAnsi="Arial" w:cs="Arial"/>
          <w:color w:val="000000"/>
          <w:sz w:val="24"/>
          <w:szCs w:val="24"/>
          <w:lang w:eastAsia="it-IT"/>
        </w:rPr>
      </w:pPr>
      <w:r w:rsidRPr="00570E28">
        <w:rPr>
          <w:rFonts w:ascii="Arial" w:eastAsia="Times New Roman" w:hAnsi="Arial" w:cs="Arial"/>
          <w:color w:val="000000"/>
          <w:sz w:val="24"/>
          <w:szCs w:val="24"/>
          <w:lang w:eastAsia="it-IT"/>
        </w:rPr>
        <w:t>Loretta Bentivogli</w:t>
      </w:r>
      <w:r>
        <w:rPr>
          <w:rFonts w:ascii="Arial" w:eastAsia="Times New Roman" w:hAnsi="Arial" w:cs="Arial"/>
          <w:color w:val="000000"/>
          <w:sz w:val="24"/>
          <w:szCs w:val="24"/>
          <w:lang w:eastAsia="it-IT"/>
        </w:rPr>
        <w:t>o</w:t>
      </w:r>
      <w:r w:rsidR="00F359F9">
        <w:rPr>
          <w:rFonts w:ascii="Arial" w:eastAsia="Times New Roman" w:hAnsi="Arial" w:cs="Arial"/>
          <w:color w:val="000000"/>
          <w:sz w:val="24"/>
          <w:szCs w:val="24"/>
          <w:lang w:eastAsia="it-IT"/>
        </w:rPr>
        <w:t xml:space="preserve"> - </w:t>
      </w:r>
      <w:hyperlink r:id="rId12" w:history="1">
        <w:r w:rsidR="00F359F9" w:rsidRPr="006133B2">
          <w:rPr>
            <w:rStyle w:val="Collegamentoipertestuale"/>
            <w:rFonts w:ascii="Arial" w:eastAsia="Times New Roman" w:hAnsi="Arial" w:cs="Arial"/>
            <w:sz w:val="24"/>
            <w:szCs w:val="24"/>
            <w:lang w:eastAsia="it-IT"/>
          </w:rPr>
          <w:t>loretta.bentivoglio@comune.macerata.it</w:t>
        </w:r>
      </w:hyperlink>
    </w:p>
    <w:p w14:paraId="5FDD7474" w14:textId="5138972C" w:rsidR="00F359F9" w:rsidRPr="0081745D" w:rsidRDefault="00587CBA" w:rsidP="00F359F9">
      <w:pPr>
        <w:shd w:val="clear" w:color="auto" w:fill="FFFFFF"/>
        <w:suppressAutoHyphens w:val="0"/>
        <w:spacing w:after="0" w:line="240" w:lineRule="auto"/>
      </w:pPr>
      <w:hyperlink r:id="rId13" w:history="1">
        <w:r w:rsidRPr="0081745D">
          <w:rPr>
            <w:rStyle w:val="Collegamentoipertestuale"/>
            <w:rFonts w:ascii="Arial" w:eastAsia="Times New Roman" w:hAnsi="Arial" w:cs="Arial"/>
            <w:sz w:val="24"/>
            <w:szCs w:val="24"/>
            <w:lang w:val="en-GB" w:eastAsia="it-IT"/>
          </w:rPr>
          <w:t>ufficiostampa@comune.macerata.it</w:t>
        </w:r>
      </w:hyperlink>
      <w:r w:rsidR="0081745D" w:rsidRPr="0081745D">
        <w:rPr>
          <w:lang w:val="en-GB"/>
        </w:rPr>
        <w:t xml:space="preserve"> </w:t>
      </w:r>
      <w:r w:rsidR="00F359F9" w:rsidRPr="0081745D">
        <w:rPr>
          <w:rFonts w:ascii="Arial" w:eastAsia="Times New Roman" w:hAnsi="Arial" w:cs="Arial"/>
          <w:color w:val="000000"/>
          <w:sz w:val="24"/>
          <w:szCs w:val="24"/>
          <w:lang w:val="en-GB" w:eastAsia="it-IT"/>
        </w:rPr>
        <w:t xml:space="preserve">tel. </w:t>
      </w:r>
      <w:r w:rsidR="00F359F9" w:rsidRPr="00D83D63">
        <w:rPr>
          <w:rFonts w:ascii="Arial" w:eastAsia="Times New Roman" w:hAnsi="Arial" w:cs="Arial"/>
          <w:color w:val="000000"/>
          <w:sz w:val="24"/>
          <w:szCs w:val="24"/>
          <w:lang w:eastAsia="it-IT"/>
        </w:rPr>
        <w:t>+39 0733 256434</w:t>
      </w:r>
    </w:p>
    <w:p w14:paraId="23AD20D9" w14:textId="7F348B4D" w:rsidR="00F359F9" w:rsidRPr="0081745D" w:rsidRDefault="00F359F9" w:rsidP="00F359F9">
      <w:pPr>
        <w:shd w:val="clear" w:color="auto" w:fill="FFFFFF"/>
        <w:suppressAutoHyphens w:val="0"/>
        <w:spacing w:after="0" w:line="240" w:lineRule="auto"/>
        <w:rPr>
          <w:rFonts w:ascii="Arial" w:hAnsi="Arial" w:cs="Arial"/>
          <w:b/>
          <w:bCs/>
          <w:sz w:val="24"/>
          <w:szCs w:val="24"/>
        </w:rPr>
      </w:pPr>
      <w:r w:rsidRPr="0081745D">
        <w:rPr>
          <w:rFonts w:ascii="Arial" w:hAnsi="Arial" w:cs="Arial"/>
          <w:b/>
          <w:bCs/>
          <w:sz w:val="24"/>
          <w:szCs w:val="24"/>
        </w:rPr>
        <w:t>Gruppo di comunicazione Accademia di Belle Arti Macerata</w:t>
      </w:r>
    </w:p>
    <w:p w14:paraId="43D1E3FF" w14:textId="2CF5322F" w:rsidR="00F359F9" w:rsidRPr="00F359F9" w:rsidRDefault="00F359F9" w:rsidP="00F359F9">
      <w:pPr>
        <w:shd w:val="clear" w:color="auto" w:fill="FFFFFF"/>
        <w:suppressAutoHyphens w:val="0"/>
        <w:spacing w:after="0" w:line="240" w:lineRule="auto"/>
        <w:rPr>
          <w:rFonts w:ascii="Arial" w:hAnsi="Arial" w:cs="Arial"/>
          <w:sz w:val="24"/>
          <w:szCs w:val="24"/>
        </w:rPr>
      </w:pPr>
      <w:r>
        <w:rPr>
          <w:rFonts w:ascii="Arial" w:hAnsi="Arial" w:cs="Arial"/>
          <w:sz w:val="24"/>
          <w:szCs w:val="24"/>
        </w:rPr>
        <w:t xml:space="preserve">Rossano Girotti - </w:t>
      </w:r>
      <w:hyperlink r:id="rId14" w:history="1">
        <w:r w:rsidRPr="006133B2">
          <w:rPr>
            <w:rStyle w:val="Collegamentoipertestuale"/>
            <w:rFonts w:ascii="Arial" w:eastAsia="Times New Roman" w:hAnsi="Arial" w:cs="Arial"/>
            <w:sz w:val="24"/>
            <w:szCs w:val="24"/>
            <w:lang w:eastAsia="it-IT"/>
          </w:rPr>
          <w:t>r.girotti@abamc.it</w:t>
        </w:r>
      </w:hyperlink>
    </w:p>
    <w:p w14:paraId="7C80F7DB" w14:textId="79763CC7" w:rsidR="00C5099A" w:rsidRDefault="00C5099A" w:rsidP="00587CBA">
      <w:pPr>
        <w:shd w:val="clear" w:color="auto" w:fill="FFFFFF"/>
        <w:suppressAutoHyphens w:val="0"/>
        <w:spacing w:after="0" w:line="240" w:lineRule="auto"/>
        <w:rPr>
          <w:rFonts w:ascii="Arial" w:hAnsi="Arial" w:cs="Arial"/>
          <w:sz w:val="24"/>
          <w:szCs w:val="24"/>
        </w:rPr>
      </w:pPr>
      <w:r w:rsidRPr="0081745D">
        <w:rPr>
          <w:rFonts w:ascii="Arial" w:hAnsi="Arial" w:cs="Arial"/>
          <w:b/>
          <w:bCs/>
          <w:sz w:val="24"/>
          <w:szCs w:val="24"/>
        </w:rPr>
        <w:t>Università degli Studi di Macerata</w:t>
      </w:r>
    </w:p>
    <w:p w14:paraId="3D3B50BC" w14:textId="04268F52" w:rsidR="00347223" w:rsidRDefault="00C5099A" w:rsidP="00587CBA">
      <w:pPr>
        <w:shd w:val="clear" w:color="auto" w:fill="FFFFFF"/>
        <w:suppressAutoHyphens w:val="0"/>
        <w:spacing w:after="0" w:line="240" w:lineRule="auto"/>
        <w:rPr>
          <w:rFonts w:ascii="Arial" w:hAnsi="Arial" w:cs="Arial"/>
          <w:sz w:val="24"/>
          <w:szCs w:val="24"/>
        </w:rPr>
      </w:pPr>
      <w:r w:rsidRPr="00C5099A">
        <w:rPr>
          <w:rFonts w:ascii="Arial" w:hAnsi="Arial" w:cs="Arial"/>
          <w:sz w:val="24"/>
          <w:szCs w:val="24"/>
        </w:rPr>
        <w:t>Paola Dezi</w:t>
      </w:r>
      <w:r w:rsidR="00F359F9">
        <w:rPr>
          <w:rFonts w:ascii="Arial" w:hAnsi="Arial" w:cs="Arial"/>
          <w:sz w:val="24"/>
          <w:szCs w:val="24"/>
        </w:rPr>
        <w:t xml:space="preserve"> - </w:t>
      </w:r>
      <w:hyperlink r:id="rId15" w:history="1">
        <w:r w:rsidR="00F359F9" w:rsidRPr="006133B2">
          <w:rPr>
            <w:rStyle w:val="Collegamentoipertestuale"/>
            <w:rFonts w:ascii="Arial" w:hAnsi="Arial" w:cs="Arial"/>
            <w:sz w:val="24"/>
            <w:szCs w:val="24"/>
          </w:rPr>
          <w:t>paola.dezi@unimc.it</w:t>
        </w:r>
      </w:hyperlink>
    </w:p>
    <w:p w14:paraId="783BBCA7" w14:textId="77777777" w:rsidR="00F014E7" w:rsidRPr="00F014E7" w:rsidRDefault="00F014E7" w:rsidP="00F014E7"/>
    <w:sectPr w:rsidR="00F014E7" w:rsidRPr="00F014E7" w:rsidSect="006965B9">
      <w:headerReference w:type="default" r:id="rId16"/>
      <w:footerReference w:type="defaul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5040" w14:textId="77777777" w:rsidR="00F014E7" w:rsidRDefault="00F014E7" w:rsidP="00F014E7">
      <w:pPr>
        <w:spacing w:after="0" w:line="240" w:lineRule="auto"/>
      </w:pPr>
      <w:r>
        <w:separator/>
      </w:r>
    </w:p>
  </w:endnote>
  <w:endnote w:type="continuationSeparator" w:id="0">
    <w:p w14:paraId="65705BF1" w14:textId="77777777" w:rsidR="00F014E7" w:rsidRDefault="00F014E7" w:rsidP="00F0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E84F" w14:textId="6890CDCA" w:rsidR="00F014E7" w:rsidRDefault="004723BE">
    <w:pPr>
      <w:pStyle w:val="Pidipagina"/>
    </w:pPr>
    <w:r>
      <w:rPr>
        <w:noProof/>
      </w:rPr>
      <w:drawing>
        <wp:inline distT="0" distB="0" distL="0" distR="0" wp14:anchorId="18B36E3B" wp14:editId="30AFEFD7">
          <wp:extent cx="6479540" cy="924560"/>
          <wp:effectExtent l="0" t="0" r="0" b="8890"/>
          <wp:docPr id="345930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30737" name="Immagine 345930737"/>
                  <pic:cNvPicPr/>
                </pic:nvPicPr>
                <pic:blipFill>
                  <a:blip r:embed="rId1">
                    <a:extLst>
                      <a:ext uri="{28A0092B-C50C-407E-A947-70E740481C1C}">
                        <a14:useLocalDpi xmlns:a14="http://schemas.microsoft.com/office/drawing/2010/main" val="0"/>
                      </a:ext>
                    </a:extLst>
                  </a:blip>
                  <a:stretch>
                    <a:fillRect/>
                  </a:stretch>
                </pic:blipFill>
                <pic:spPr>
                  <a:xfrm>
                    <a:off x="0" y="0"/>
                    <a:ext cx="6479540" cy="924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1360" w14:textId="77777777" w:rsidR="00F014E7" w:rsidRDefault="00F014E7" w:rsidP="00F014E7">
      <w:pPr>
        <w:spacing w:after="0" w:line="240" w:lineRule="auto"/>
      </w:pPr>
      <w:r>
        <w:separator/>
      </w:r>
    </w:p>
  </w:footnote>
  <w:footnote w:type="continuationSeparator" w:id="0">
    <w:p w14:paraId="2E517A5C" w14:textId="77777777" w:rsidR="00F014E7" w:rsidRDefault="00F014E7" w:rsidP="00F0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80AA" w14:textId="1772E4C4" w:rsidR="00F014E7" w:rsidRDefault="00F014E7">
    <w:pPr>
      <w:pStyle w:val="Intestazione"/>
      <w:rPr>
        <w:noProof/>
      </w:rPr>
    </w:pPr>
  </w:p>
  <w:p w14:paraId="5A53C4E0" w14:textId="354409F4" w:rsidR="00F014E7" w:rsidRDefault="00F014E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E7"/>
    <w:rsid w:val="000177E8"/>
    <w:rsid w:val="00020090"/>
    <w:rsid w:val="0003529D"/>
    <w:rsid w:val="0004185D"/>
    <w:rsid w:val="0008104B"/>
    <w:rsid w:val="000F1B65"/>
    <w:rsid w:val="0014276F"/>
    <w:rsid w:val="00163D98"/>
    <w:rsid w:val="00167C08"/>
    <w:rsid w:val="00180CD6"/>
    <w:rsid w:val="001844E3"/>
    <w:rsid w:val="001B1D5A"/>
    <w:rsid w:val="00207243"/>
    <w:rsid w:val="002136FF"/>
    <w:rsid w:val="002260D6"/>
    <w:rsid w:val="0026466B"/>
    <w:rsid w:val="002D3D72"/>
    <w:rsid w:val="002D7EDB"/>
    <w:rsid w:val="002E138B"/>
    <w:rsid w:val="00321B77"/>
    <w:rsid w:val="00323261"/>
    <w:rsid w:val="00323C5C"/>
    <w:rsid w:val="00336294"/>
    <w:rsid w:val="00347223"/>
    <w:rsid w:val="00435F4D"/>
    <w:rsid w:val="004438D4"/>
    <w:rsid w:val="00450B9F"/>
    <w:rsid w:val="004723BE"/>
    <w:rsid w:val="00484721"/>
    <w:rsid w:val="0049005A"/>
    <w:rsid w:val="00494CD6"/>
    <w:rsid w:val="004F01DD"/>
    <w:rsid w:val="004F6650"/>
    <w:rsid w:val="00506BA3"/>
    <w:rsid w:val="00554001"/>
    <w:rsid w:val="00574183"/>
    <w:rsid w:val="00587CBA"/>
    <w:rsid w:val="005B3FBB"/>
    <w:rsid w:val="005D69AF"/>
    <w:rsid w:val="005D7396"/>
    <w:rsid w:val="006168BE"/>
    <w:rsid w:val="00621F52"/>
    <w:rsid w:val="00627817"/>
    <w:rsid w:val="0063331B"/>
    <w:rsid w:val="006965B9"/>
    <w:rsid w:val="006E2156"/>
    <w:rsid w:val="006E22A4"/>
    <w:rsid w:val="007127C6"/>
    <w:rsid w:val="00714E6A"/>
    <w:rsid w:val="0073231B"/>
    <w:rsid w:val="007A5605"/>
    <w:rsid w:val="007C4CA4"/>
    <w:rsid w:val="007D20C1"/>
    <w:rsid w:val="007F003B"/>
    <w:rsid w:val="00806B44"/>
    <w:rsid w:val="0081745D"/>
    <w:rsid w:val="00830038"/>
    <w:rsid w:val="00880BAC"/>
    <w:rsid w:val="008D5E7E"/>
    <w:rsid w:val="0092299D"/>
    <w:rsid w:val="009F42EA"/>
    <w:rsid w:val="00A12360"/>
    <w:rsid w:val="00A2003F"/>
    <w:rsid w:val="00A47865"/>
    <w:rsid w:val="00A958A7"/>
    <w:rsid w:val="00AE76F3"/>
    <w:rsid w:val="00AF0DB8"/>
    <w:rsid w:val="00B23D65"/>
    <w:rsid w:val="00B25B94"/>
    <w:rsid w:val="00B323A2"/>
    <w:rsid w:val="00B563BF"/>
    <w:rsid w:val="00B901D1"/>
    <w:rsid w:val="00BE4370"/>
    <w:rsid w:val="00BE449B"/>
    <w:rsid w:val="00BE678A"/>
    <w:rsid w:val="00C5099A"/>
    <w:rsid w:val="00C57942"/>
    <w:rsid w:val="00C94A49"/>
    <w:rsid w:val="00CC010A"/>
    <w:rsid w:val="00CF1FD4"/>
    <w:rsid w:val="00D012AE"/>
    <w:rsid w:val="00D560FF"/>
    <w:rsid w:val="00D83D63"/>
    <w:rsid w:val="00DF4129"/>
    <w:rsid w:val="00E42C6C"/>
    <w:rsid w:val="00E45835"/>
    <w:rsid w:val="00E9262C"/>
    <w:rsid w:val="00EB153B"/>
    <w:rsid w:val="00ED0835"/>
    <w:rsid w:val="00ED0BB2"/>
    <w:rsid w:val="00ED482B"/>
    <w:rsid w:val="00F014E7"/>
    <w:rsid w:val="00F359F9"/>
    <w:rsid w:val="00FD63E7"/>
    <w:rsid w:val="00FE2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8F52E6"/>
  <w15:chartTrackingRefBased/>
  <w15:docId w15:val="{288CFDEB-6C82-43EC-A6D6-0B3569A0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4E7"/>
    <w:pPr>
      <w:suppressAutoHyphens/>
      <w:spacing w:after="200" w:line="276" w:lineRule="auto"/>
    </w:pPr>
    <w:rPr>
      <w:rFonts w:ascii="Calibri" w:eastAsia="Calibri" w:hAnsi="Calibri" w:cs="Calibri"/>
      <w:kern w:val="0"/>
      <w:sz w:val="22"/>
      <w:szCs w:val="22"/>
      <w:lang w:eastAsia="ar-SA"/>
      <w14:ligatures w14:val="none"/>
    </w:rPr>
  </w:style>
  <w:style w:type="paragraph" w:styleId="Titolo1">
    <w:name w:val="heading 1"/>
    <w:basedOn w:val="Normale"/>
    <w:next w:val="Normale"/>
    <w:link w:val="Titolo1Carattere"/>
    <w:uiPriority w:val="9"/>
    <w:qFormat/>
    <w:rsid w:val="00F014E7"/>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F014E7"/>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F014E7"/>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F014E7"/>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Titolo5">
    <w:name w:val="heading 5"/>
    <w:basedOn w:val="Normale"/>
    <w:next w:val="Normale"/>
    <w:link w:val="Titolo5Carattere"/>
    <w:uiPriority w:val="9"/>
    <w:semiHidden/>
    <w:unhideWhenUsed/>
    <w:qFormat/>
    <w:rsid w:val="00F014E7"/>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Titolo6">
    <w:name w:val="heading 6"/>
    <w:basedOn w:val="Normale"/>
    <w:next w:val="Normale"/>
    <w:link w:val="Titolo6Carattere"/>
    <w:uiPriority w:val="9"/>
    <w:semiHidden/>
    <w:unhideWhenUsed/>
    <w:qFormat/>
    <w:rsid w:val="00F014E7"/>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olo7">
    <w:name w:val="heading 7"/>
    <w:basedOn w:val="Normale"/>
    <w:next w:val="Normale"/>
    <w:link w:val="Titolo7Carattere"/>
    <w:uiPriority w:val="9"/>
    <w:semiHidden/>
    <w:unhideWhenUsed/>
    <w:qFormat/>
    <w:rsid w:val="00F014E7"/>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F014E7"/>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F014E7"/>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14E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014E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014E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014E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014E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014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14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14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14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14E7"/>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F014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14E7"/>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F014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14E7"/>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zioneCarattere">
    <w:name w:val="Citazione Carattere"/>
    <w:basedOn w:val="Carpredefinitoparagrafo"/>
    <w:link w:val="Citazione"/>
    <w:uiPriority w:val="29"/>
    <w:rsid w:val="00F014E7"/>
    <w:rPr>
      <w:i/>
      <w:iCs/>
      <w:color w:val="404040" w:themeColor="text1" w:themeTint="BF"/>
    </w:rPr>
  </w:style>
  <w:style w:type="paragraph" w:styleId="Paragrafoelenco">
    <w:name w:val="List Paragraph"/>
    <w:basedOn w:val="Normale"/>
    <w:uiPriority w:val="34"/>
    <w:qFormat/>
    <w:rsid w:val="00F014E7"/>
    <w:pPr>
      <w:suppressAutoHyphens w:val="0"/>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Enfasiintensa">
    <w:name w:val="Intense Emphasis"/>
    <w:basedOn w:val="Carpredefinitoparagrafo"/>
    <w:uiPriority w:val="21"/>
    <w:qFormat/>
    <w:rsid w:val="00F014E7"/>
    <w:rPr>
      <w:i/>
      <w:iCs/>
      <w:color w:val="2F5496" w:themeColor="accent1" w:themeShade="BF"/>
    </w:rPr>
  </w:style>
  <w:style w:type="paragraph" w:styleId="Citazioneintensa">
    <w:name w:val="Intense Quote"/>
    <w:basedOn w:val="Normale"/>
    <w:next w:val="Normale"/>
    <w:link w:val="CitazioneintensaCarattere"/>
    <w:uiPriority w:val="30"/>
    <w:qFormat/>
    <w:rsid w:val="00F014E7"/>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itazioneintensaCarattere">
    <w:name w:val="Citazione intensa Carattere"/>
    <w:basedOn w:val="Carpredefinitoparagrafo"/>
    <w:link w:val="Citazioneintensa"/>
    <w:uiPriority w:val="30"/>
    <w:rsid w:val="00F014E7"/>
    <w:rPr>
      <w:i/>
      <w:iCs/>
      <w:color w:val="2F5496" w:themeColor="accent1" w:themeShade="BF"/>
    </w:rPr>
  </w:style>
  <w:style w:type="character" w:styleId="Riferimentointenso">
    <w:name w:val="Intense Reference"/>
    <w:basedOn w:val="Carpredefinitoparagrafo"/>
    <w:uiPriority w:val="32"/>
    <w:qFormat/>
    <w:rsid w:val="00F014E7"/>
    <w:rPr>
      <w:b/>
      <w:bCs/>
      <w:smallCaps/>
      <w:color w:val="2F5496" w:themeColor="accent1" w:themeShade="BF"/>
      <w:spacing w:val="5"/>
    </w:rPr>
  </w:style>
  <w:style w:type="paragraph" w:styleId="Intestazione">
    <w:name w:val="header"/>
    <w:basedOn w:val="Normale"/>
    <w:link w:val="IntestazioneCarattere"/>
    <w:uiPriority w:val="99"/>
    <w:unhideWhenUsed/>
    <w:rsid w:val="00F014E7"/>
    <w:pPr>
      <w:tabs>
        <w:tab w:val="center" w:pos="4819"/>
        <w:tab w:val="right" w:pos="9638"/>
      </w:tabs>
      <w:suppressAutoHyphens w:val="0"/>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IntestazioneCarattere">
    <w:name w:val="Intestazione Carattere"/>
    <w:basedOn w:val="Carpredefinitoparagrafo"/>
    <w:link w:val="Intestazione"/>
    <w:uiPriority w:val="99"/>
    <w:rsid w:val="00F014E7"/>
  </w:style>
  <w:style w:type="paragraph" w:styleId="Pidipagina">
    <w:name w:val="footer"/>
    <w:basedOn w:val="Normale"/>
    <w:link w:val="PidipaginaCarattere"/>
    <w:uiPriority w:val="99"/>
    <w:unhideWhenUsed/>
    <w:rsid w:val="00F014E7"/>
    <w:pPr>
      <w:tabs>
        <w:tab w:val="center" w:pos="4819"/>
        <w:tab w:val="right" w:pos="9638"/>
      </w:tabs>
      <w:suppressAutoHyphens w:val="0"/>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PidipaginaCarattere">
    <w:name w:val="Piè di pagina Carattere"/>
    <w:basedOn w:val="Carpredefinitoparagrafo"/>
    <w:link w:val="Pidipagina"/>
    <w:uiPriority w:val="99"/>
    <w:rsid w:val="00F014E7"/>
  </w:style>
  <w:style w:type="character" w:styleId="Collegamentoipertestuale">
    <w:name w:val="Hyperlink"/>
    <w:rsid w:val="00F014E7"/>
    <w:rPr>
      <w:color w:val="0000FF"/>
      <w:u w:val="single"/>
    </w:rPr>
  </w:style>
  <w:style w:type="paragraph" w:styleId="Rientrocorpodeltesto">
    <w:name w:val="Body Text Indent"/>
    <w:basedOn w:val="Normale"/>
    <w:link w:val="RientrocorpodeltestoCarattere"/>
    <w:rsid w:val="00F014E7"/>
    <w:pPr>
      <w:spacing w:after="0" w:line="240" w:lineRule="auto"/>
      <w:jc w:val="both"/>
    </w:pPr>
    <w:rPr>
      <w:rFonts w:ascii="Arial" w:eastAsia="Times New Roman" w:hAnsi="Arial"/>
      <w:sz w:val="24"/>
      <w:szCs w:val="20"/>
      <w:lang w:val="x-none"/>
    </w:rPr>
  </w:style>
  <w:style w:type="character" w:customStyle="1" w:styleId="RientrocorpodeltestoCarattere">
    <w:name w:val="Rientro corpo del testo Carattere"/>
    <w:basedOn w:val="Carpredefinitoparagrafo"/>
    <w:link w:val="Rientrocorpodeltesto"/>
    <w:rsid w:val="00F014E7"/>
    <w:rPr>
      <w:rFonts w:ascii="Arial" w:eastAsia="Times New Roman" w:hAnsi="Arial" w:cs="Calibri"/>
      <w:kern w:val="0"/>
      <w:szCs w:val="20"/>
      <w:lang w:val="x-none" w:eastAsia="ar-SA"/>
      <w14:ligatures w14:val="none"/>
    </w:rPr>
  </w:style>
  <w:style w:type="paragraph" w:customStyle="1" w:styleId="Corpodeltesto21">
    <w:name w:val="Corpo del testo 21"/>
    <w:basedOn w:val="Normale"/>
    <w:rsid w:val="00F014E7"/>
    <w:pPr>
      <w:spacing w:after="120" w:line="480" w:lineRule="auto"/>
    </w:pPr>
    <w:rPr>
      <w:rFonts w:eastAsia="Times New Roman"/>
      <w:sz w:val="20"/>
      <w:szCs w:val="20"/>
      <w:lang w:val="x-none"/>
    </w:rPr>
  </w:style>
  <w:style w:type="character" w:styleId="Menzionenonrisolta">
    <w:name w:val="Unresolved Mention"/>
    <w:basedOn w:val="Carpredefinitoparagrafo"/>
    <w:uiPriority w:val="99"/>
    <w:semiHidden/>
    <w:unhideWhenUsed/>
    <w:rsid w:val="0058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11617">
      <w:bodyDiv w:val="1"/>
      <w:marLeft w:val="0"/>
      <w:marRight w:val="0"/>
      <w:marTop w:val="0"/>
      <w:marBottom w:val="0"/>
      <w:divBdr>
        <w:top w:val="none" w:sz="0" w:space="0" w:color="auto"/>
        <w:left w:val="none" w:sz="0" w:space="0" w:color="auto"/>
        <w:bottom w:val="none" w:sz="0" w:space="0" w:color="auto"/>
        <w:right w:val="none" w:sz="0" w:space="0" w:color="auto"/>
      </w:divBdr>
    </w:div>
    <w:div w:id="1699348905">
      <w:bodyDiv w:val="1"/>
      <w:marLeft w:val="0"/>
      <w:marRight w:val="0"/>
      <w:marTop w:val="0"/>
      <w:marBottom w:val="0"/>
      <w:divBdr>
        <w:top w:val="none" w:sz="0" w:space="0" w:color="auto"/>
        <w:left w:val="none" w:sz="0" w:space="0" w:color="auto"/>
        <w:bottom w:val="none" w:sz="0" w:space="0" w:color="auto"/>
        <w:right w:val="none" w:sz="0" w:space="0" w:color="auto"/>
      </w:divBdr>
    </w:div>
    <w:div w:id="1741520337">
      <w:bodyDiv w:val="1"/>
      <w:marLeft w:val="0"/>
      <w:marRight w:val="0"/>
      <w:marTop w:val="0"/>
      <w:marBottom w:val="0"/>
      <w:divBdr>
        <w:top w:val="none" w:sz="0" w:space="0" w:color="auto"/>
        <w:left w:val="none" w:sz="0" w:space="0" w:color="auto"/>
        <w:bottom w:val="none" w:sz="0" w:space="0" w:color="auto"/>
        <w:right w:val="none" w:sz="0" w:space="0" w:color="auto"/>
      </w:divBdr>
    </w:div>
    <w:div w:id="212056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ceratamusei.it" TargetMode="External"/><Relationship Id="rId13" Type="http://schemas.openxmlformats.org/officeDocument/2006/relationships/hyperlink" Target="mailto:ufficiostampa@comune.macerat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oretta.bentivoglio@comune.macerata.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rmabianchi.it" TargetMode="External"/><Relationship Id="rId5" Type="http://schemas.openxmlformats.org/officeDocument/2006/relationships/footnotes" Target="footnotes.xml"/><Relationship Id="rId15" Type="http://schemas.openxmlformats.org/officeDocument/2006/relationships/hyperlink" Target="mailto:paola.dezi@unimc.it" TargetMode="External"/><Relationship Id="rId10" Type="http://schemas.openxmlformats.org/officeDocument/2006/relationships/hyperlink" Target="mailto:info@irmabianchi.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ceratamusei.it" TargetMode="External"/><Relationship Id="rId14" Type="http://schemas.openxmlformats.org/officeDocument/2006/relationships/hyperlink" Target="mailto:r.girotti@abamc.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5B760-2A03-4EB8-BEAC-42BC7375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1834</Words>
  <Characters>10454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BC</dc:creator>
  <cp:keywords/>
  <dc:description/>
  <cp:lastModifiedBy>Irma Bianchi</cp:lastModifiedBy>
  <cp:revision>100</cp:revision>
  <cp:lastPrinted>2025-05-12T09:16:00Z</cp:lastPrinted>
  <dcterms:created xsi:type="dcterms:W3CDTF">2025-05-07T09:16:00Z</dcterms:created>
  <dcterms:modified xsi:type="dcterms:W3CDTF">2025-06-04T10:49:00Z</dcterms:modified>
</cp:coreProperties>
</file>