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CA4BF" w14:textId="1DEC27AD" w:rsidR="005F5CC7" w:rsidRPr="005F5CC7" w:rsidRDefault="005F5CC7" w:rsidP="005F5CC7">
      <w:pPr>
        <w:spacing w:line="276" w:lineRule="auto"/>
        <w:rPr>
          <w:rFonts w:cstheme="minorHAnsi"/>
          <w:b/>
          <w:bCs/>
          <w:noProof/>
          <w:sz w:val="40"/>
          <w:szCs w:val="40"/>
        </w:rPr>
      </w:pPr>
      <w:bookmarkStart w:id="0" w:name="_Hlk25675853"/>
      <w:bookmarkStart w:id="1" w:name="_GoBack"/>
      <w:r w:rsidRPr="005F5CC7">
        <w:rPr>
          <w:rFonts w:cstheme="minorHAnsi"/>
          <w:b/>
          <w:bCs/>
          <w:noProof/>
          <w:sz w:val="40"/>
          <w:szCs w:val="40"/>
        </w:rPr>
        <w:t>La collezione di manoscritti dei Duchi di Borgogna diventa un museo</w:t>
      </w:r>
    </w:p>
    <w:p w14:paraId="41CF4FE9" w14:textId="3B91445A" w:rsidR="00C81817" w:rsidRPr="001F1FD0" w:rsidRDefault="00BA770F" w:rsidP="00BA770F">
      <w:pPr>
        <w:spacing w:line="276" w:lineRule="auto"/>
        <w:jc w:val="both"/>
        <w:rPr>
          <w:rFonts w:eastAsia="Work Sans" w:cstheme="minorHAnsi"/>
          <w:b/>
          <w:sz w:val="28"/>
          <w:szCs w:val="28"/>
          <w:lang w:eastAsia="it-IT"/>
        </w:rPr>
      </w:pPr>
      <w:r w:rsidRPr="00BA770F">
        <w:rPr>
          <w:rFonts w:eastAsia="Work Sans" w:cstheme="minorHAnsi"/>
          <w:b/>
          <w:sz w:val="28"/>
          <w:szCs w:val="28"/>
          <w:lang w:eastAsia="it-IT"/>
        </w:rPr>
        <w:t xml:space="preserve">A partire dal 18 settembre 2020, saranno esposti </w:t>
      </w:r>
      <w:r w:rsidR="00C328E8">
        <w:rPr>
          <w:rFonts w:eastAsia="Work Sans" w:cstheme="minorHAnsi"/>
          <w:b/>
          <w:sz w:val="28"/>
          <w:szCs w:val="28"/>
          <w:lang w:eastAsia="it-IT"/>
        </w:rPr>
        <w:t xml:space="preserve">al nuovo KBR museum </w:t>
      </w:r>
      <w:r w:rsidRPr="00BA770F">
        <w:rPr>
          <w:rFonts w:eastAsia="Work Sans" w:cstheme="minorHAnsi"/>
          <w:b/>
          <w:sz w:val="28"/>
          <w:szCs w:val="28"/>
          <w:lang w:eastAsia="it-IT"/>
        </w:rPr>
        <w:t>splendidi volumi, perfettamente conservati, che raccontano un’epoca di grande splendore e talento artistico</w:t>
      </w:r>
      <w:r w:rsidR="002F6DF5">
        <w:rPr>
          <w:rFonts w:eastAsia="Work Sans" w:cstheme="minorHAnsi"/>
          <w:b/>
          <w:sz w:val="28"/>
          <w:szCs w:val="28"/>
          <w:lang w:eastAsia="it-IT"/>
        </w:rPr>
        <w:t xml:space="preserve">. Questi manoscritti dei Duchi di Borgogna sono </w:t>
      </w:r>
      <w:r w:rsidRPr="00BA770F">
        <w:rPr>
          <w:rFonts w:eastAsia="Work Sans" w:cstheme="minorHAnsi"/>
          <w:b/>
          <w:sz w:val="28"/>
          <w:szCs w:val="28"/>
          <w:lang w:eastAsia="it-IT"/>
        </w:rPr>
        <w:t>considerati una delle eccellenze dell’arte della miniatura del nord Europa</w:t>
      </w:r>
      <w:r w:rsidR="002F6DF5">
        <w:rPr>
          <w:rFonts w:eastAsia="Work Sans" w:cstheme="minorHAnsi"/>
          <w:b/>
          <w:sz w:val="28"/>
          <w:szCs w:val="28"/>
          <w:lang w:eastAsia="it-IT"/>
        </w:rPr>
        <w:t>, un tesoro nascosto che viene riportato alla luce.</w:t>
      </w:r>
    </w:p>
    <w:p w14:paraId="58D32AC3" w14:textId="77777777" w:rsidR="0085076E" w:rsidRPr="00DB544F" w:rsidRDefault="0085076E" w:rsidP="00270BB2">
      <w:pPr>
        <w:spacing w:line="276" w:lineRule="auto"/>
        <w:jc w:val="both"/>
        <w:rPr>
          <w:rFonts w:eastAsia="Work Sans" w:cstheme="minorHAnsi"/>
          <w:b/>
          <w:bCs/>
          <w:lang w:val="it" w:eastAsia="it-IT"/>
        </w:rPr>
      </w:pPr>
    </w:p>
    <w:bookmarkEnd w:id="0"/>
    <w:p w14:paraId="4D52E0A3" w14:textId="1F5488C5" w:rsidR="00646458" w:rsidRPr="00DB544F" w:rsidRDefault="00C95577" w:rsidP="00646458">
      <w:pPr>
        <w:jc w:val="both"/>
        <w:rPr>
          <w:rFonts w:cstheme="minorHAnsi"/>
        </w:rPr>
      </w:pPr>
      <w:r>
        <w:rPr>
          <w:rFonts w:cstheme="minorHAnsi"/>
        </w:rPr>
        <w:t>VISIT</w:t>
      </w:r>
      <w:r w:rsidRPr="007F0B30">
        <w:rPr>
          <w:rFonts w:cstheme="minorHAnsi"/>
          <w:b/>
          <w:bCs/>
        </w:rPr>
        <w:t>FLANDERS</w:t>
      </w:r>
      <w:r w:rsidRPr="00DB544F">
        <w:rPr>
          <w:rFonts w:cstheme="minorHAnsi"/>
        </w:rPr>
        <w:t xml:space="preserve">, </w:t>
      </w:r>
      <w:r w:rsidR="00C81817">
        <w:rPr>
          <w:rFonts w:cstheme="minorHAnsi"/>
        </w:rPr>
        <w:t>1</w:t>
      </w:r>
      <w:r w:rsidR="00BA770F">
        <w:rPr>
          <w:rFonts w:cstheme="minorHAnsi"/>
        </w:rPr>
        <w:t>0 settembre 2020</w:t>
      </w:r>
    </w:p>
    <w:p w14:paraId="22BB8D95" w14:textId="36065EA1" w:rsidR="0013268E" w:rsidRDefault="0013268E" w:rsidP="005B7A91">
      <w:pPr>
        <w:spacing w:line="276" w:lineRule="auto"/>
        <w:rPr>
          <w:rFonts w:eastAsia="Work Sans" w:cstheme="minorHAnsi"/>
          <w:bCs/>
          <w:sz w:val="20"/>
          <w:szCs w:val="20"/>
          <w:lang w:eastAsia="it-IT"/>
        </w:rPr>
      </w:pPr>
    </w:p>
    <w:p w14:paraId="5894E40F" w14:textId="550DDD5A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BA770F">
        <w:rPr>
          <w:rFonts w:eastAsia="Work Sans" w:cstheme="minorHAnsi"/>
          <w:bCs/>
          <w:lang w:eastAsia="it-IT"/>
        </w:rPr>
        <w:t xml:space="preserve">Il nuovo </w:t>
      </w:r>
      <w:r w:rsidR="004E2DB8">
        <w:rPr>
          <w:rFonts w:eastAsia="Work Sans" w:cstheme="minorHAnsi"/>
          <w:b/>
          <w:bCs/>
          <w:lang w:eastAsia="it-IT"/>
        </w:rPr>
        <w:t>KBR museum</w:t>
      </w:r>
      <w:r w:rsidRPr="00BA770F">
        <w:rPr>
          <w:rFonts w:eastAsia="Work Sans" w:cstheme="minorHAnsi"/>
          <w:b/>
          <w:bCs/>
          <w:lang w:eastAsia="it-IT"/>
        </w:rPr>
        <w:t xml:space="preserve"> </w:t>
      </w:r>
      <w:r w:rsidRPr="00BA770F">
        <w:rPr>
          <w:rFonts w:eastAsia="Work Sans" w:cstheme="minorHAnsi"/>
          <w:bCs/>
          <w:lang w:eastAsia="it-IT"/>
        </w:rPr>
        <w:t xml:space="preserve">ha sede all’interno della </w:t>
      </w:r>
      <w:r w:rsidRPr="00BA770F">
        <w:rPr>
          <w:rFonts w:eastAsia="Work Sans" w:cstheme="minorHAnsi"/>
          <w:b/>
          <w:bCs/>
          <w:lang w:eastAsia="it-IT"/>
        </w:rPr>
        <w:t>Royal Library – KBR</w:t>
      </w:r>
      <w:r w:rsidRPr="00BA770F">
        <w:rPr>
          <w:rFonts w:eastAsia="Work Sans" w:cstheme="minorHAnsi"/>
          <w:bCs/>
          <w:lang w:eastAsia="it-IT"/>
        </w:rPr>
        <w:t xml:space="preserve">, precisamente nella cinquecentesca Nassau Chapel oltre che nelle sale adiacenti, e raccoglie numerosi </w:t>
      </w:r>
      <w:r w:rsidRPr="00BA770F">
        <w:rPr>
          <w:rFonts w:eastAsia="Work Sans" w:cstheme="minorHAnsi"/>
          <w:b/>
          <w:bCs/>
          <w:lang w:eastAsia="it-IT"/>
        </w:rPr>
        <w:t>manoscritti</w:t>
      </w:r>
      <w:r w:rsidRPr="00BA770F">
        <w:rPr>
          <w:rFonts w:eastAsia="Work Sans" w:cstheme="minorHAnsi"/>
          <w:bCs/>
          <w:lang w:eastAsia="it-IT"/>
        </w:rPr>
        <w:t xml:space="preserve"> del XIV – XV secolo, sopravvissuti alle vicissitudini storiche che si sono succedute nel corso di sette secoli. </w:t>
      </w:r>
    </w:p>
    <w:p w14:paraId="62FDFFB8" w14:textId="292A3E15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BA770F">
        <w:rPr>
          <w:rFonts w:eastAsia="Work Sans" w:cstheme="minorHAnsi"/>
          <w:bCs/>
          <w:lang w:eastAsia="it-IT"/>
        </w:rPr>
        <w:t xml:space="preserve">I ricchi e potenti Duchi di Borgogna, colti mecenati, hanno dato vita ad una </w:t>
      </w:r>
      <w:r w:rsidRPr="00BA770F">
        <w:rPr>
          <w:rFonts w:eastAsia="Work Sans" w:cstheme="minorHAnsi"/>
          <w:b/>
          <w:bCs/>
          <w:lang w:eastAsia="it-IT"/>
        </w:rPr>
        <w:t>collezione unica e affascinante di libri e codici</w:t>
      </w:r>
      <w:r w:rsidRPr="00BA770F">
        <w:rPr>
          <w:rFonts w:eastAsia="Work Sans" w:cstheme="minorHAnsi"/>
          <w:bCs/>
          <w:lang w:eastAsia="it-IT"/>
        </w:rPr>
        <w:t xml:space="preserve"> che offre al pubblico la possibilità di approfondire aspetti politici, sociali, economici, artistici e culturali </w:t>
      </w:r>
      <w:r w:rsidR="003E2581">
        <w:rPr>
          <w:rFonts w:eastAsia="Work Sans" w:cstheme="minorHAnsi"/>
          <w:bCs/>
          <w:lang w:eastAsia="it-IT"/>
        </w:rPr>
        <w:t>del Rinascimento fiammingo</w:t>
      </w:r>
      <w:r w:rsidRPr="00BA770F">
        <w:rPr>
          <w:rFonts w:eastAsia="Work Sans" w:cstheme="minorHAnsi"/>
          <w:bCs/>
          <w:lang w:eastAsia="it-IT"/>
        </w:rPr>
        <w:t xml:space="preserve">. </w:t>
      </w:r>
    </w:p>
    <w:p w14:paraId="454821BE" w14:textId="77777777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7B433F13" w14:textId="77777777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BA770F">
        <w:rPr>
          <w:rFonts w:eastAsia="Work Sans" w:cstheme="minorHAnsi"/>
          <w:bCs/>
          <w:lang w:eastAsia="it-IT"/>
        </w:rPr>
        <w:t>La visita al Museo è un’occasione per conoscere questo importante patrimonio librario, che, oltre a illustrare tematiche impegnate, si sofferma su scene divertenti e aneddoti curiosi legati al Medioevo. Appassionante è la descrizione del processo di realizzazione dei volumi: la rilegatura, i materiali utilizzati per la creazione delle pagine e il meticoloso lavoro di copiatura e miniatura, che colloca queste opere al pari dei capolavori realizzati dai contemporanei artisti fiamminghi.</w:t>
      </w:r>
    </w:p>
    <w:p w14:paraId="5DD7BFED" w14:textId="77777777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38EAC309" w14:textId="77777777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BA770F">
        <w:rPr>
          <w:rFonts w:eastAsia="Work Sans" w:cstheme="minorHAnsi"/>
          <w:bCs/>
          <w:lang w:eastAsia="it-IT"/>
        </w:rPr>
        <w:t>I secoli passati trovano una connessione diretta con la contemporaneità attraverso un’</w:t>
      </w:r>
      <w:r w:rsidRPr="00BA770F">
        <w:rPr>
          <w:rFonts w:eastAsia="Work Sans" w:cstheme="minorHAnsi"/>
          <w:b/>
          <w:bCs/>
          <w:lang w:eastAsia="it-IT"/>
        </w:rPr>
        <w:t>esperienza multimediale interattiva</w:t>
      </w:r>
      <w:r w:rsidRPr="00BA770F">
        <w:rPr>
          <w:rFonts w:eastAsia="Work Sans" w:cstheme="minorHAnsi"/>
          <w:bCs/>
          <w:lang w:eastAsia="it-IT"/>
        </w:rPr>
        <w:t>, che permette di interagire direttamente con alcuni personaggi dei manoscritti e addirittura di essere guidati nella progettazione di una miniatura personale.</w:t>
      </w:r>
    </w:p>
    <w:p w14:paraId="2149053E" w14:textId="77777777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2145C8A1" w14:textId="180002E5" w:rsidR="007B545C" w:rsidRPr="00BA770F" w:rsidRDefault="00C66FD4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>
        <w:rPr>
          <w:rFonts w:eastAsia="Work Sans" w:cstheme="minorHAnsi"/>
          <w:bCs/>
          <w:lang w:eastAsia="it-IT"/>
        </w:rPr>
        <w:t>Nell’attesa dell’apertura del museo al pubblico, una</w:t>
      </w:r>
      <w:r w:rsidRPr="00C66FD4">
        <w:rPr>
          <w:rFonts w:eastAsia="Work Sans" w:cstheme="minorHAnsi"/>
          <w:bCs/>
          <w:lang w:eastAsia="it-IT"/>
        </w:rPr>
        <w:t xml:space="preserve"> selezione di 213 man</w:t>
      </w:r>
      <w:r>
        <w:rPr>
          <w:rFonts w:eastAsia="Work Sans" w:cstheme="minorHAnsi"/>
          <w:bCs/>
          <w:lang w:eastAsia="it-IT"/>
        </w:rPr>
        <w:t xml:space="preserve">oscritti </w:t>
      </w:r>
      <w:r w:rsidRPr="00C66FD4">
        <w:rPr>
          <w:rFonts w:eastAsia="Work Sans" w:cstheme="minorHAnsi"/>
          <w:bCs/>
          <w:lang w:eastAsia="it-IT"/>
        </w:rPr>
        <w:t xml:space="preserve">della collezione </w:t>
      </w:r>
      <w:r>
        <w:rPr>
          <w:rFonts w:eastAsia="Work Sans" w:cstheme="minorHAnsi"/>
          <w:bCs/>
          <w:lang w:eastAsia="it-IT"/>
        </w:rPr>
        <w:t>può</w:t>
      </w:r>
      <w:r w:rsidRPr="00C66FD4">
        <w:rPr>
          <w:rFonts w:eastAsia="Work Sans" w:cstheme="minorHAnsi"/>
          <w:bCs/>
          <w:lang w:eastAsia="it-IT"/>
        </w:rPr>
        <w:t xml:space="preserve"> già essere scopert</w:t>
      </w:r>
      <w:r>
        <w:rPr>
          <w:rFonts w:eastAsia="Work Sans" w:cstheme="minorHAnsi"/>
          <w:bCs/>
          <w:lang w:eastAsia="it-IT"/>
        </w:rPr>
        <w:t>a</w:t>
      </w:r>
      <w:r w:rsidRPr="00C66FD4">
        <w:rPr>
          <w:rFonts w:eastAsia="Work Sans" w:cstheme="minorHAnsi"/>
          <w:bCs/>
          <w:lang w:eastAsia="it-IT"/>
        </w:rPr>
        <w:t xml:space="preserve"> virtualmente sul sito </w:t>
      </w:r>
      <w:hyperlink r:id="rId9" w:history="1">
        <w:r w:rsidRPr="00C66FD4">
          <w:rPr>
            <w:rStyle w:val="Collegamentoipertestuale"/>
            <w:rFonts w:eastAsia="Work Sans" w:cstheme="minorHAnsi"/>
            <w:bCs/>
            <w:lang w:eastAsia="it-IT"/>
          </w:rPr>
          <w:t>belgica.kbr.be/belgica</w:t>
        </w:r>
      </w:hyperlink>
      <w:r>
        <w:rPr>
          <w:rFonts w:eastAsia="Work Sans" w:cstheme="minorHAnsi"/>
          <w:bCs/>
          <w:lang w:eastAsia="it-IT"/>
        </w:rPr>
        <w:t xml:space="preserve"> </w:t>
      </w:r>
      <w:r w:rsidRPr="00C66FD4">
        <w:rPr>
          <w:rFonts w:eastAsia="Work Sans" w:cstheme="minorHAnsi"/>
          <w:bCs/>
          <w:lang w:eastAsia="it-IT"/>
        </w:rPr>
        <w:t>insieme a centinaia di altri interessanti documenti di proprietà della Royal Library, in formato digitale</w:t>
      </w:r>
      <w:r w:rsidR="00CC25F6">
        <w:rPr>
          <w:rFonts w:eastAsia="Work Sans" w:cstheme="minorHAnsi"/>
          <w:bCs/>
          <w:lang w:eastAsia="it-IT"/>
        </w:rPr>
        <w:t>.</w:t>
      </w:r>
    </w:p>
    <w:p w14:paraId="5B33F0F7" w14:textId="77777777" w:rsidR="00BA770F" w:rsidRPr="00BA770F" w:rsidRDefault="00BA770F" w:rsidP="00BA770F">
      <w:pPr>
        <w:spacing w:line="276" w:lineRule="auto"/>
        <w:rPr>
          <w:rFonts w:eastAsia="Work Sans" w:cstheme="minorHAnsi"/>
          <w:bCs/>
          <w:lang w:eastAsia="it-IT"/>
        </w:rPr>
      </w:pPr>
    </w:p>
    <w:p w14:paraId="72B024A5" w14:textId="04168E7D" w:rsidR="00BA770F" w:rsidRDefault="007B545C" w:rsidP="00BA770F">
      <w:pPr>
        <w:spacing w:line="276" w:lineRule="auto"/>
        <w:rPr>
          <w:rFonts w:eastAsia="Work Sans" w:cstheme="minorHAnsi"/>
          <w:bCs/>
          <w:lang w:eastAsia="it-IT"/>
        </w:rPr>
      </w:pPr>
      <w:r>
        <w:rPr>
          <w:rFonts w:eastAsia="Work Sans" w:cstheme="minorHAnsi"/>
          <w:bCs/>
          <w:lang w:eastAsia="it-IT"/>
        </w:rPr>
        <w:t xml:space="preserve">Maggiori informazioni: </w:t>
      </w:r>
      <w:hyperlink r:id="rId10" w:history="1">
        <w:r w:rsidRPr="007B545C">
          <w:rPr>
            <w:rStyle w:val="Collegamentoipertestuale"/>
            <w:rFonts w:eastAsia="Work Sans" w:cstheme="minorHAnsi"/>
            <w:bCs/>
            <w:lang w:eastAsia="it-IT"/>
          </w:rPr>
          <w:t>www.kbr.be</w:t>
        </w:r>
      </w:hyperlink>
    </w:p>
    <w:p w14:paraId="69867F6B" w14:textId="2D7D6351" w:rsidR="007B545C" w:rsidRPr="00FB3D87" w:rsidRDefault="00C66FD4" w:rsidP="00BA770F">
      <w:pPr>
        <w:spacing w:line="276" w:lineRule="auto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>Immagini</w:t>
      </w:r>
      <w:r w:rsidR="007B545C" w:rsidRPr="00FB3D87">
        <w:rPr>
          <w:rFonts w:eastAsia="Work Sans" w:cstheme="minorHAnsi"/>
          <w:bCs/>
          <w:lang w:eastAsia="it-IT"/>
        </w:rPr>
        <w:t xml:space="preserve"> per la stampa </w:t>
      </w:r>
      <w:hyperlink r:id="rId11" w:history="1">
        <w:r w:rsidR="007B545C" w:rsidRPr="00485325">
          <w:rPr>
            <w:rStyle w:val="Collegamentoipertestuale"/>
            <w:rFonts w:eastAsia="Work Sans" w:cstheme="minorHAnsi"/>
            <w:bCs/>
            <w:lang w:eastAsia="it-IT"/>
          </w:rPr>
          <w:t xml:space="preserve">a questo link </w:t>
        </w:r>
        <w:proofErr w:type="spellStart"/>
        <w:r w:rsidR="007B545C" w:rsidRPr="00485325">
          <w:rPr>
            <w:rStyle w:val="Collegamentoipertestuale"/>
            <w:rFonts w:eastAsia="Work Sans" w:cstheme="minorHAnsi"/>
            <w:bCs/>
            <w:lang w:eastAsia="it-IT"/>
          </w:rPr>
          <w:t>wetransfer</w:t>
        </w:r>
        <w:proofErr w:type="spellEnd"/>
      </w:hyperlink>
    </w:p>
    <w:bookmarkEnd w:id="1"/>
    <w:p w14:paraId="0F0E3C04" w14:textId="77777777" w:rsidR="00FB3D87" w:rsidRDefault="00FB3D87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</w:p>
    <w:p w14:paraId="3D543F94" w14:textId="24D4B41B" w:rsidR="00631CB6" w:rsidRPr="00FB3D87" w:rsidRDefault="00C66FD4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>I</w:t>
      </w:r>
      <w:r w:rsidR="00631CB6" w:rsidRPr="00FB3D87">
        <w:rPr>
          <w:rFonts w:eastAsia="Work Sans" w:cstheme="minorHAnsi"/>
          <w:bCs/>
          <w:lang w:eastAsia="it-IT"/>
        </w:rPr>
        <w:t>rene Ghezzi</w:t>
      </w:r>
    </w:p>
    <w:p w14:paraId="6417D7CC" w14:textId="77777777" w:rsidR="00631CB6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Responsabile Stampa </w:t>
      </w:r>
    </w:p>
    <w:p w14:paraId="50CB45D4" w14:textId="55463F6D" w:rsidR="00523788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 M +39 340 355 94 61</w:t>
      </w:r>
    </w:p>
    <w:p w14:paraId="365BE220" w14:textId="6031A28F" w:rsidR="002431A5" w:rsidRPr="004543B5" w:rsidRDefault="00986AE7" w:rsidP="000170D0">
      <w:pPr>
        <w:spacing w:line="276" w:lineRule="auto"/>
        <w:jc w:val="right"/>
        <w:rPr>
          <w:rFonts w:cstheme="minorHAnsi"/>
          <w:sz w:val="20"/>
          <w:szCs w:val="20"/>
        </w:rPr>
      </w:pPr>
      <w:bookmarkStart w:id="2" w:name="_Hlk37048400"/>
      <w:r w:rsidRPr="00FB3D87">
        <w:rPr>
          <w:rFonts w:cstheme="minorHAnsi"/>
        </w:rPr>
        <w:t>irene.ghezzi@visitflanders.com</w:t>
      </w:r>
      <w:bookmarkEnd w:id="2"/>
    </w:p>
    <w:sectPr w:rsidR="002431A5" w:rsidRPr="004543B5" w:rsidSect="00E33F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83007" w14:textId="77777777" w:rsidR="00D77D81" w:rsidRDefault="00D77D81" w:rsidP="008F558F">
      <w:r>
        <w:separator/>
      </w:r>
    </w:p>
  </w:endnote>
  <w:endnote w:type="continuationSeparator" w:id="0">
    <w:p w14:paraId="279AC896" w14:textId="77777777" w:rsidR="00D77D81" w:rsidRDefault="00D77D81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Work Sans">
    <w:altName w:val="Calibri"/>
    <w:charset w:val="00"/>
    <w:family w:val="auto"/>
    <w:pitch w:val="default"/>
  </w:font>
  <w:font w:name="Flanders Art Sans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C042B" w14:textId="77777777" w:rsidR="00771B9E" w:rsidRDefault="00771B9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1BED" w14:textId="77777777" w:rsidR="00771B9E" w:rsidRDefault="00771B9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04DF5" w14:textId="77777777" w:rsidR="00D77D81" w:rsidRDefault="00D77D81" w:rsidP="008F558F">
      <w:r>
        <w:separator/>
      </w:r>
    </w:p>
  </w:footnote>
  <w:footnote w:type="continuationSeparator" w:id="0">
    <w:p w14:paraId="7FBF705E" w14:textId="77777777" w:rsidR="00D77D81" w:rsidRDefault="00D77D81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F2AB1" w14:textId="77777777" w:rsidR="00771B9E" w:rsidRDefault="00771B9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C6681" w14:textId="77777777" w:rsidR="008F558F" w:rsidRDefault="00FD7583" w:rsidP="00F25695">
    <w:pPr>
      <w:pStyle w:val="Intestazione"/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5FE3264" id="Rechthoek 4" o:spid="_x0000_s1026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 o:allowincell="f" fillcolor="yellow" stroked="f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DEBD1" w14:textId="77777777" w:rsidR="00771B9E" w:rsidRDefault="00771B9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A4910"/>
    <w:multiLevelType w:val="hybridMultilevel"/>
    <w:tmpl w:val="66BA6F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170D0"/>
    <w:rsid w:val="00021D64"/>
    <w:rsid w:val="00022D66"/>
    <w:rsid w:val="00024653"/>
    <w:rsid w:val="00026050"/>
    <w:rsid w:val="00030E95"/>
    <w:rsid w:val="000320CB"/>
    <w:rsid w:val="00032157"/>
    <w:rsid w:val="000432C2"/>
    <w:rsid w:val="0004501A"/>
    <w:rsid w:val="00045B05"/>
    <w:rsid w:val="000466A3"/>
    <w:rsid w:val="000471F8"/>
    <w:rsid w:val="00051736"/>
    <w:rsid w:val="00051B71"/>
    <w:rsid w:val="00055471"/>
    <w:rsid w:val="00055E84"/>
    <w:rsid w:val="00060367"/>
    <w:rsid w:val="0006158A"/>
    <w:rsid w:val="000634CF"/>
    <w:rsid w:val="00064492"/>
    <w:rsid w:val="000738B3"/>
    <w:rsid w:val="00076AE8"/>
    <w:rsid w:val="00076E67"/>
    <w:rsid w:val="00077F94"/>
    <w:rsid w:val="00080044"/>
    <w:rsid w:val="00080A62"/>
    <w:rsid w:val="00080E2D"/>
    <w:rsid w:val="00080E54"/>
    <w:rsid w:val="000823FC"/>
    <w:rsid w:val="000852A5"/>
    <w:rsid w:val="00095675"/>
    <w:rsid w:val="00097B56"/>
    <w:rsid w:val="000A2B0E"/>
    <w:rsid w:val="000A3566"/>
    <w:rsid w:val="000A50CB"/>
    <w:rsid w:val="000A53A5"/>
    <w:rsid w:val="000A7DCD"/>
    <w:rsid w:val="000B4652"/>
    <w:rsid w:val="000B68FC"/>
    <w:rsid w:val="000B7C7C"/>
    <w:rsid w:val="000C1ACC"/>
    <w:rsid w:val="000C48D9"/>
    <w:rsid w:val="000C5DB3"/>
    <w:rsid w:val="000C6E5E"/>
    <w:rsid w:val="000C7C96"/>
    <w:rsid w:val="000D08D2"/>
    <w:rsid w:val="000D1671"/>
    <w:rsid w:val="000D1BBE"/>
    <w:rsid w:val="000D237E"/>
    <w:rsid w:val="000D61DF"/>
    <w:rsid w:val="000D6D80"/>
    <w:rsid w:val="000D6E0F"/>
    <w:rsid w:val="000E56AE"/>
    <w:rsid w:val="000F1FD5"/>
    <w:rsid w:val="000F4954"/>
    <w:rsid w:val="000F4D04"/>
    <w:rsid w:val="00101A53"/>
    <w:rsid w:val="0010346B"/>
    <w:rsid w:val="00103789"/>
    <w:rsid w:val="00103BC9"/>
    <w:rsid w:val="001043C3"/>
    <w:rsid w:val="00106966"/>
    <w:rsid w:val="00106D74"/>
    <w:rsid w:val="001105DB"/>
    <w:rsid w:val="00116FEF"/>
    <w:rsid w:val="00117D46"/>
    <w:rsid w:val="001206CA"/>
    <w:rsid w:val="001208ED"/>
    <w:rsid w:val="00120E2D"/>
    <w:rsid w:val="00122E15"/>
    <w:rsid w:val="00122F87"/>
    <w:rsid w:val="00125CFE"/>
    <w:rsid w:val="0012649B"/>
    <w:rsid w:val="0013268E"/>
    <w:rsid w:val="00136339"/>
    <w:rsid w:val="00140D9B"/>
    <w:rsid w:val="00141636"/>
    <w:rsid w:val="001425CA"/>
    <w:rsid w:val="00143B79"/>
    <w:rsid w:val="00144BD0"/>
    <w:rsid w:val="00147D6D"/>
    <w:rsid w:val="0015093C"/>
    <w:rsid w:val="00152457"/>
    <w:rsid w:val="00152A21"/>
    <w:rsid w:val="00153B1B"/>
    <w:rsid w:val="0016023C"/>
    <w:rsid w:val="00163A05"/>
    <w:rsid w:val="00164C28"/>
    <w:rsid w:val="0016512E"/>
    <w:rsid w:val="00166C63"/>
    <w:rsid w:val="00167B9B"/>
    <w:rsid w:val="00170796"/>
    <w:rsid w:val="00171ACB"/>
    <w:rsid w:val="00171DF7"/>
    <w:rsid w:val="0017271B"/>
    <w:rsid w:val="00172909"/>
    <w:rsid w:val="00172C13"/>
    <w:rsid w:val="00172EA4"/>
    <w:rsid w:val="00174424"/>
    <w:rsid w:val="00175028"/>
    <w:rsid w:val="00177465"/>
    <w:rsid w:val="00180535"/>
    <w:rsid w:val="001810D3"/>
    <w:rsid w:val="00182152"/>
    <w:rsid w:val="001838D5"/>
    <w:rsid w:val="001847ED"/>
    <w:rsid w:val="001867F7"/>
    <w:rsid w:val="00191BC5"/>
    <w:rsid w:val="00193182"/>
    <w:rsid w:val="0019372B"/>
    <w:rsid w:val="0019744A"/>
    <w:rsid w:val="001A0226"/>
    <w:rsid w:val="001A1CB9"/>
    <w:rsid w:val="001A30AF"/>
    <w:rsid w:val="001A6AF8"/>
    <w:rsid w:val="001A7460"/>
    <w:rsid w:val="001A7AA9"/>
    <w:rsid w:val="001B0B7D"/>
    <w:rsid w:val="001B106E"/>
    <w:rsid w:val="001B4B72"/>
    <w:rsid w:val="001B4DA0"/>
    <w:rsid w:val="001C1AAF"/>
    <w:rsid w:val="001D014F"/>
    <w:rsid w:val="001D0F76"/>
    <w:rsid w:val="001D1156"/>
    <w:rsid w:val="001D3756"/>
    <w:rsid w:val="001D4158"/>
    <w:rsid w:val="001D6197"/>
    <w:rsid w:val="001E06A0"/>
    <w:rsid w:val="001E07B0"/>
    <w:rsid w:val="001E1287"/>
    <w:rsid w:val="001E17AF"/>
    <w:rsid w:val="001E68FD"/>
    <w:rsid w:val="001F0772"/>
    <w:rsid w:val="001F0903"/>
    <w:rsid w:val="001F1F12"/>
    <w:rsid w:val="001F1FD0"/>
    <w:rsid w:val="001F58C6"/>
    <w:rsid w:val="001F5D12"/>
    <w:rsid w:val="002019FB"/>
    <w:rsid w:val="0020213F"/>
    <w:rsid w:val="002022BB"/>
    <w:rsid w:val="00202D2D"/>
    <w:rsid w:val="00203AE7"/>
    <w:rsid w:val="00206ECC"/>
    <w:rsid w:val="00207337"/>
    <w:rsid w:val="00207368"/>
    <w:rsid w:val="00212990"/>
    <w:rsid w:val="0021341B"/>
    <w:rsid w:val="0021534C"/>
    <w:rsid w:val="00215E8A"/>
    <w:rsid w:val="002200A8"/>
    <w:rsid w:val="00222223"/>
    <w:rsid w:val="0022504B"/>
    <w:rsid w:val="00225FB9"/>
    <w:rsid w:val="00226641"/>
    <w:rsid w:val="00226669"/>
    <w:rsid w:val="00226BF3"/>
    <w:rsid w:val="002270C6"/>
    <w:rsid w:val="002278F4"/>
    <w:rsid w:val="00230E9D"/>
    <w:rsid w:val="002334D9"/>
    <w:rsid w:val="00236672"/>
    <w:rsid w:val="00240432"/>
    <w:rsid w:val="002425F8"/>
    <w:rsid w:val="00243197"/>
    <w:rsid w:val="002431A5"/>
    <w:rsid w:val="00243AAF"/>
    <w:rsid w:val="00247179"/>
    <w:rsid w:val="00250815"/>
    <w:rsid w:val="002545AD"/>
    <w:rsid w:val="002545BC"/>
    <w:rsid w:val="00256B9B"/>
    <w:rsid w:val="0026126C"/>
    <w:rsid w:val="002619B4"/>
    <w:rsid w:val="00261C11"/>
    <w:rsid w:val="00262751"/>
    <w:rsid w:val="00265D5A"/>
    <w:rsid w:val="00266C09"/>
    <w:rsid w:val="00267AC1"/>
    <w:rsid w:val="00270B75"/>
    <w:rsid w:val="00270BB2"/>
    <w:rsid w:val="00271ADE"/>
    <w:rsid w:val="00274CF3"/>
    <w:rsid w:val="00275282"/>
    <w:rsid w:val="00276675"/>
    <w:rsid w:val="00276A23"/>
    <w:rsid w:val="00277047"/>
    <w:rsid w:val="002772C7"/>
    <w:rsid w:val="00277628"/>
    <w:rsid w:val="00277908"/>
    <w:rsid w:val="00277CA3"/>
    <w:rsid w:val="0028044D"/>
    <w:rsid w:val="002814DD"/>
    <w:rsid w:val="0028191B"/>
    <w:rsid w:val="002837BB"/>
    <w:rsid w:val="00284A4B"/>
    <w:rsid w:val="00285D4A"/>
    <w:rsid w:val="00286F44"/>
    <w:rsid w:val="002875BF"/>
    <w:rsid w:val="002903E2"/>
    <w:rsid w:val="0029274D"/>
    <w:rsid w:val="00293F9E"/>
    <w:rsid w:val="00296F5A"/>
    <w:rsid w:val="002A078A"/>
    <w:rsid w:val="002A14B9"/>
    <w:rsid w:val="002A3082"/>
    <w:rsid w:val="002A3CC0"/>
    <w:rsid w:val="002A55EF"/>
    <w:rsid w:val="002B16E0"/>
    <w:rsid w:val="002B1C08"/>
    <w:rsid w:val="002B1C76"/>
    <w:rsid w:val="002B543E"/>
    <w:rsid w:val="002B5A05"/>
    <w:rsid w:val="002B5FF2"/>
    <w:rsid w:val="002B6154"/>
    <w:rsid w:val="002B7B84"/>
    <w:rsid w:val="002C1762"/>
    <w:rsid w:val="002C2F95"/>
    <w:rsid w:val="002C3ABB"/>
    <w:rsid w:val="002C7885"/>
    <w:rsid w:val="002C791B"/>
    <w:rsid w:val="002D0D9F"/>
    <w:rsid w:val="002D1131"/>
    <w:rsid w:val="002D1AAE"/>
    <w:rsid w:val="002D6310"/>
    <w:rsid w:val="002E24B3"/>
    <w:rsid w:val="002E70C7"/>
    <w:rsid w:val="002E78CD"/>
    <w:rsid w:val="002F1E0E"/>
    <w:rsid w:val="002F2C21"/>
    <w:rsid w:val="002F348B"/>
    <w:rsid w:val="002F3ED1"/>
    <w:rsid w:val="002F5B94"/>
    <w:rsid w:val="002F6DF5"/>
    <w:rsid w:val="003014F7"/>
    <w:rsid w:val="003045AD"/>
    <w:rsid w:val="00306267"/>
    <w:rsid w:val="00307B04"/>
    <w:rsid w:val="0031331C"/>
    <w:rsid w:val="00314F66"/>
    <w:rsid w:val="003167C8"/>
    <w:rsid w:val="00322E70"/>
    <w:rsid w:val="00326129"/>
    <w:rsid w:val="0032781C"/>
    <w:rsid w:val="003342A7"/>
    <w:rsid w:val="00334410"/>
    <w:rsid w:val="00335394"/>
    <w:rsid w:val="00335772"/>
    <w:rsid w:val="00341C78"/>
    <w:rsid w:val="00342310"/>
    <w:rsid w:val="00344EDC"/>
    <w:rsid w:val="003459DD"/>
    <w:rsid w:val="003474F9"/>
    <w:rsid w:val="003523A8"/>
    <w:rsid w:val="00352466"/>
    <w:rsid w:val="00352D7F"/>
    <w:rsid w:val="003548BF"/>
    <w:rsid w:val="003604F1"/>
    <w:rsid w:val="003604F2"/>
    <w:rsid w:val="00363FAD"/>
    <w:rsid w:val="00366E0D"/>
    <w:rsid w:val="003679A0"/>
    <w:rsid w:val="00367FE3"/>
    <w:rsid w:val="00370F09"/>
    <w:rsid w:val="00373EB7"/>
    <w:rsid w:val="00374700"/>
    <w:rsid w:val="003759A9"/>
    <w:rsid w:val="00375C94"/>
    <w:rsid w:val="00376AFF"/>
    <w:rsid w:val="00376E67"/>
    <w:rsid w:val="00380373"/>
    <w:rsid w:val="003810AD"/>
    <w:rsid w:val="00381D22"/>
    <w:rsid w:val="0038315F"/>
    <w:rsid w:val="003835F4"/>
    <w:rsid w:val="003845E5"/>
    <w:rsid w:val="00384F60"/>
    <w:rsid w:val="00387869"/>
    <w:rsid w:val="003903DE"/>
    <w:rsid w:val="003914D1"/>
    <w:rsid w:val="00391A9A"/>
    <w:rsid w:val="00391E30"/>
    <w:rsid w:val="0039458F"/>
    <w:rsid w:val="003A3D5A"/>
    <w:rsid w:val="003A6EEF"/>
    <w:rsid w:val="003A7F70"/>
    <w:rsid w:val="003B22A8"/>
    <w:rsid w:val="003B3506"/>
    <w:rsid w:val="003B558C"/>
    <w:rsid w:val="003C120E"/>
    <w:rsid w:val="003C2D4C"/>
    <w:rsid w:val="003C3C36"/>
    <w:rsid w:val="003C4170"/>
    <w:rsid w:val="003C41E7"/>
    <w:rsid w:val="003C45F1"/>
    <w:rsid w:val="003C5DB7"/>
    <w:rsid w:val="003C60AF"/>
    <w:rsid w:val="003C6209"/>
    <w:rsid w:val="003D0CC1"/>
    <w:rsid w:val="003D0E5F"/>
    <w:rsid w:val="003D180C"/>
    <w:rsid w:val="003D4271"/>
    <w:rsid w:val="003D5056"/>
    <w:rsid w:val="003D6984"/>
    <w:rsid w:val="003E0563"/>
    <w:rsid w:val="003E1664"/>
    <w:rsid w:val="003E2581"/>
    <w:rsid w:val="003E397A"/>
    <w:rsid w:val="003E69B6"/>
    <w:rsid w:val="003E704E"/>
    <w:rsid w:val="003E795C"/>
    <w:rsid w:val="003F0B45"/>
    <w:rsid w:val="003F0F74"/>
    <w:rsid w:val="003F33EA"/>
    <w:rsid w:val="003F565D"/>
    <w:rsid w:val="003F6A64"/>
    <w:rsid w:val="003F6D78"/>
    <w:rsid w:val="003F7503"/>
    <w:rsid w:val="003F7EC2"/>
    <w:rsid w:val="00403026"/>
    <w:rsid w:val="00403FE9"/>
    <w:rsid w:val="00406AD0"/>
    <w:rsid w:val="00406D8F"/>
    <w:rsid w:val="00411549"/>
    <w:rsid w:val="0041288A"/>
    <w:rsid w:val="00413CB1"/>
    <w:rsid w:val="00414006"/>
    <w:rsid w:val="00415ABB"/>
    <w:rsid w:val="00415CFA"/>
    <w:rsid w:val="00416466"/>
    <w:rsid w:val="0042413A"/>
    <w:rsid w:val="004252F6"/>
    <w:rsid w:val="00434137"/>
    <w:rsid w:val="00434A73"/>
    <w:rsid w:val="0044028A"/>
    <w:rsid w:val="0044191A"/>
    <w:rsid w:val="004424B1"/>
    <w:rsid w:val="00442B70"/>
    <w:rsid w:val="00442E79"/>
    <w:rsid w:val="00443596"/>
    <w:rsid w:val="00444162"/>
    <w:rsid w:val="004465E2"/>
    <w:rsid w:val="0044774B"/>
    <w:rsid w:val="00450BEB"/>
    <w:rsid w:val="0045181E"/>
    <w:rsid w:val="00452D5C"/>
    <w:rsid w:val="00453DF0"/>
    <w:rsid w:val="004543B5"/>
    <w:rsid w:val="00456F9D"/>
    <w:rsid w:val="004604AF"/>
    <w:rsid w:val="004607A5"/>
    <w:rsid w:val="00461E12"/>
    <w:rsid w:val="00462ED9"/>
    <w:rsid w:val="004645F3"/>
    <w:rsid w:val="0046568F"/>
    <w:rsid w:val="0046614A"/>
    <w:rsid w:val="0046773F"/>
    <w:rsid w:val="00470442"/>
    <w:rsid w:val="00475091"/>
    <w:rsid w:val="00476A4E"/>
    <w:rsid w:val="0047708D"/>
    <w:rsid w:val="00481F6E"/>
    <w:rsid w:val="004832E8"/>
    <w:rsid w:val="00485325"/>
    <w:rsid w:val="004939A0"/>
    <w:rsid w:val="00497C1D"/>
    <w:rsid w:val="00497D3C"/>
    <w:rsid w:val="00497FC3"/>
    <w:rsid w:val="004A1218"/>
    <w:rsid w:val="004A3C66"/>
    <w:rsid w:val="004A5ECC"/>
    <w:rsid w:val="004A7274"/>
    <w:rsid w:val="004A7EF6"/>
    <w:rsid w:val="004B180D"/>
    <w:rsid w:val="004B2615"/>
    <w:rsid w:val="004B300B"/>
    <w:rsid w:val="004B513E"/>
    <w:rsid w:val="004B61C0"/>
    <w:rsid w:val="004B6384"/>
    <w:rsid w:val="004B6B07"/>
    <w:rsid w:val="004C0852"/>
    <w:rsid w:val="004C5343"/>
    <w:rsid w:val="004C68BD"/>
    <w:rsid w:val="004C77F2"/>
    <w:rsid w:val="004D0E32"/>
    <w:rsid w:val="004D402B"/>
    <w:rsid w:val="004D419D"/>
    <w:rsid w:val="004D50ED"/>
    <w:rsid w:val="004D549C"/>
    <w:rsid w:val="004D57D3"/>
    <w:rsid w:val="004D653E"/>
    <w:rsid w:val="004D78D3"/>
    <w:rsid w:val="004E229D"/>
    <w:rsid w:val="004E26DD"/>
    <w:rsid w:val="004E2DB8"/>
    <w:rsid w:val="004E5697"/>
    <w:rsid w:val="004F0589"/>
    <w:rsid w:val="004F2F9D"/>
    <w:rsid w:val="004F33CA"/>
    <w:rsid w:val="004F3E14"/>
    <w:rsid w:val="004F45C3"/>
    <w:rsid w:val="004F6089"/>
    <w:rsid w:val="00502564"/>
    <w:rsid w:val="005025C7"/>
    <w:rsid w:val="00505818"/>
    <w:rsid w:val="00507BC2"/>
    <w:rsid w:val="0051031D"/>
    <w:rsid w:val="00511252"/>
    <w:rsid w:val="00511850"/>
    <w:rsid w:val="005138DC"/>
    <w:rsid w:val="0051683A"/>
    <w:rsid w:val="00520B53"/>
    <w:rsid w:val="00523788"/>
    <w:rsid w:val="005237C3"/>
    <w:rsid w:val="0052490D"/>
    <w:rsid w:val="00524DC1"/>
    <w:rsid w:val="00525CA9"/>
    <w:rsid w:val="00532C68"/>
    <w:rsid w:val="00533909"/>
    <w:rsid w:val="00534849"/>
    <w:rsid w:val="00540175"/>
    <w:rsid w:val="00542A9C"/>
    <w:rsid w:val="0054335D"/>
    <w:rsid w:val="00543F10"/>
    <w:rsid w:val="00554A85"/>
    <w:rsid w:val="00554C24"/>
    <w:rsid w:val="00556716"/>
    <w:rsid w:val="00557ABD"/>
    <w:rsid w:val="005612BD"/>
    <w:rsid w:val="00565DB3"/>
    <w:rsid w:val="00565F2F"/>
    <w:rsid w:val="00570E7A"/>
    <w:rsid w:val="00571871"/>
    <w:rsid w:val="005746F9"/>
    <w:rsid w:val="00576F9F"/>
    <w:rsid w:val="00577A7D"/>
    <w:rsid w:val="00580F9B"/>
    <w:rsid w:val="005829E7"/>
    <w:rsid w:val="00586248"/>
    <w:rsid w:val="0058631B"/>
    <w:rsid w:val="005869D4"/>
    <w:rsid w:val="005901EB"/>
    <w:rsid w:val="00592C86"/>
    <w:rsid w:val="00592F4D"/>
    <w:rsid w:val="005937B2"/>
    <w:rsid w:val="00593AFA"/>
    <w:rsid w:val="00595506"/>
    <w:rsid w:val="00595629"/>
    <w:rsid w:val="005B1014"/>
    <w:rsid w:val="005B41CC"/>
    <w:rsid w:val="005B73DE"/>
    <w:rsid w:val="005B7643"/>
    <w:rsid w:val="005B7A91"/>
    <w:rsid w:val="005C0E1A"/>
    <w:rsid w:val="005C345D"/>
    <w:rsid w:val="005C3D02"/>
    <w:rsid w:val="005C5C03"/>
    <w:rsid w:val="005C678B"/>
    <w:rsid w:val="005D0598"/>
    <w:rsid w:val="005D106F"/>
    <w:rsid w:val="005D3EEE"/>
    <w:rsid w:val="005D4292"/>
    <w:rsid w:val="005D5B31"/>
    <w:rsid w:val="005D6335"/>
    <w:rsid w:val="005E1CAC"/>
    <w:rsid w:val="005E40F4"/>
    <w:rsid w:val="005E426D"/>
    <w:rsid w:val="005E792C"/>
    <w:rsid w:val="005F074D"/>
    <w:rsid w:val="005F31B4"/>
    <w:rsid w:val="005F4279"/>
    <w:rsid w:val="005F59FE"/>
    <w:rsid w:val="005F5CC7"/>
    <w:rsid w:val="00601B50"/>
    <w:rsid w:val="00602ABE"/>
    <w:rsid w:val="006030F7"/>
    <w:rsid w:val="0060537A"/>
    <w:rsid w:val="006054B3"/>
    <w:rsid w:val="0060727B"/>
    <w:rsid w:val="006107FA"/>
    <w:rsid w:val="0061555C"/>
    <w:rsid w:val="00615EB3"/>
    <w:rsid w:val="00620384"/>
    <w:rsid w:val="00624D2B"/>
    <w:rsid w:val="00626BA8"/>
    <w:rsid w:val="00627472"/>
    <w:rsid w:val="00630213"/>
    <w:rsid w:val="0063116E"/>
    <w:rsid w:val="00631CB6"/>
    <w:rsid w:val="00633211"/>
    <w:rsid w:val="00633325"/>
    <w:rsid w:val="00633E2F"/>
    <w:rsid w:val="006355E3"/>
    <w:rsid w:val="00637A07"/>
    <w:rsid w:val="00640CF9"/>
    <w:rsid w:val="00640F27"/>
    <w:rsid w:val="00641446"/>
    <w:rsid w:val="00641F7B"/>
    <w:rsid w:val="0064354E"/>
    <w:rsid w:val="006461EE"/>
    <w:rsid w:val="00646458"/>
    <w:rsid w:val="006465B1"/>
    <w:rsid w:val="00650EBC"/>
    <w:rsid w:val="00652F02"/>
    <w:rsid w:val="00655E73"/>
    <w:rsid w:val="00656D1C"/>
    <w:rsid w:val="0065782C"/>
    <w:rsid w:val="00657966"/>
    <w:rsid w:val="00661AC5"/>
    <w:rsid w:val="0066404A"/>
    <w:rsid w:val="00665A99"/>
    <w:rsid w:val="00665B39"/>
    <w:rsid w:val="006672A1"/>
    <w:rsid w:val="00667FDE"/>
    <w:rsid w:val="00670590"/>
    <w:rsid w:val="00673992"/>
    <w:rsid w:val="006742B6"/>
    <w:rsid w:val="00674C86"/>
    <w:rsid w:val="00676DFF"/>
    <w:rsid w:val="0068482F"/>
    <w:rsid w:val="00684F63"/>
    <w:rsid w:val="006853FA"/>
    <w:rsid w:val="00685946"/>
    <w:rsid w:val="00687779"/>
    <w:rsid w:val="006903DD"/>
    <w:rsid w:val="00690A20"/>
    <w:rsid w:val="00691CDA"/>
    <w:rsid w:val="006936D8"/>
    <w:rsid w:val="00694A8C"/>
    <w:rsid w:val="00694D54"/>
    <w:rsid w:val="0069680D"/>
    <w:rsid w:val="006A2F19"/>
    <w:rsid w:val="006A3FB2"/>
    <w:rsid w:val="006A5A92"/>
    <w:rsid w:val="006B22F5"/>
    <w:rsid w:val="006B4E0B"/>
    <w:rsid w:val="006B7DA7"/>
    <w:rsid w:val="006C094C"/>
    <w:rsid w:val="006C108D"/>
    <w:rsid w:val="006C21B1"/>
    <w:rsid w:val="006D44D3"/>
    <w:rsid w:val="006E237D"/>
    <w:rsid w:val="006E2713"/>
    <w:rsid w:val="006F032B"/>
    <w:rsid w:val="006F1C18"/>
    <w:rsid w:val="006F1CB5"/>
    <w:rsid w:val="006F4FA6"/>
    <w:rsid w:val="006F5A64"/>
    <w:rsid w:val="006F665F"/>
    <w:rsid w:val="00705571"/>
    <w:rsid w:val="00706910"/>
    <w:rsid w:val="00707284"/>
    <w:rsid w:val="007072C2"/>
    <w:rsid w:val="007104EA"/>
    <w:rsid w:val="00711AA5"/>
    <w:rsid w:val="00715863"/>
    <w:rsid w:val="00722ADA"/>
    <w:rsid w:val="007241AE"/>
    <w:rsid w:val="00725EF6"/>
    <w:rsid w:val="00735801"/>
    <w:rsid w:val="0074007C"/>
    <w:rsid w:val="007411E2"/>
    <w:rsid w:val="00742116"/>
    <w:rsid w:val="0074515A"/>
    <w:rsid w:val="00751DEE"/>
    <w:rsid w:val="00756D03"/>
    <w:rsid w:val="007575A6"/>
    <w:rsid w:val="007600F4"/>
    <w:rsid w:val="007602A9"/>
    <w:rsid w:val="007613EB"/>
    <w:rsid w:val="00767765"/>
    <w:rsid w:val="00770C02"/>
    <w:rsid w:val="00771B9E"/>
    <w:rsid w:val="0077214F"/>
    <w:rsid w:val="0077473F"/>
    <w:rsid w:val="00775709"/>
    <w:rsid w:val="00784153"/>
    <w:rsid w:val="0078461D"/>
    <w:rsid w:val="0078686B"/>
    <w:rsid w:val="00786983"/>
    <w:rsid w:val="007870C1"/>
    <w:rsid w:val="00790CCC"/>
    <w:rsid w:val="00792401"/>
    <w:rsid w:val="0079388E"/>
    <w:rsid w:val="00794050"/>
    <w:rsid w:val="00795B22"/>
    <w:rsid w:val="007979A1"/>
    <w:rsid w:val="007A11D9"/>
    <w:rsid w:val="007B102C"/>
    <w:rsid w:val="007B23E4"/>
    <w:rsid w:val="007B25E7"/>
    <w:rsid w:val="007B51C8"/>
    <w:rsid w:val="007B545C"/>
    <w:rsid w:val="007C1699"/>
    <w:rsid w:val="007C2977"/>
    <w:rsid w:val="007C2BA1"/>
    <w:rsid w:val="007C5FFF"/>
    <w:rsid w:val="007D18A2"/>
    <w:rsid w:val="007D4051"/>
    <w:rsid w:val="007D7632"/>
    <w:rsid w:val="007E2726"/>
    <w:rsid w:val="007E4DCE"/>
    <w:rsid w:val="007E7965"/>
    <w:rsid w:val="007F0B30"/>
    <w:rsid w:val="007F3C5B"/>
    <w:rsid w:val="007F5265"/>
    <w:rsid w:val="007F656B"/>
    <w:rsid w:val="007F764A"/>
    <w:rsid w:val="007F76F6"/>
    <w:rsid w:val="007F7968"/>
    <w:rsid w:val="007F7EE7"/>
    <w:rsid w:val="00803CBF"/>
    <w:rsid w:val="0081072B"/>
    <w:rsid w:val="00811F22"/>
    <w:rsid w:val="008127F7"/>
    <w:rsid w:val="008169A0"/>
    <w:rsid w:val="0082125A"/>
    <w:rsid w:val="00823999"/>
    <w:rsid w:val="00824433"/>
    <w:rsid w:val="008263E7"/>
    <w:rsid w:val="00826899"/>
    <w:rsid w:val="008268F6"/>
    <w:rsid w:val="008303DB"/>
    <w:rsid w:val="00837581"/>
    <w:rsid w:val="0084318A"/>
    <w:rsid w:val="00846C21"/>
    <w:rsid w:val="00846DD9"/>
    <w:rsid w:val="0085076E"/>
    <w:rsid w:val="00851BAF"/>
    <w:rsid w:val="0085232C"/>
    <w:rsid w:val="00852DD8"/>
    <w:rsid w:val="0085451E"/>
    <w:rsid w:val="00855887"/>
    <w:rsid w:val="00855AD3"/>
    <w:rsid w:val="00863689"/>
    <w:rsid w:val="008648E4"/>
    <w:rsid w:val="00866362"/>
    <w:rsid w:val="00866EFD"/>
    <w:rsid w:val="00873CB0"/>
    <w:rsid w:val="00875376"/>
    <w:rsid w:val="0087563A"/>
    <w:rsid w:val="00876541"/>
    <w:rsid w:val="00876BAC"/>
    <w:rsid w:val="00876D59"/>
    <w:rsid w:val="00881078"/>
    <w:rsid w:val="008827DD"/>
    <w:rsid w:val="00884C8A"/>
    <w:rsid w:val="0088598B"/>
    <w:rsid w:val="0089516E"/>
    <w:rsid w:val="0089707A"/>
    <w:rsid w:val="008A1F6D"/>
    <w:rsid w:val="008A32BA"/>
    <w:rsid w:val="008A5AFA"/>
    <w:rsid w:val="008A5C0D"/>
    <w:rsid w:val="008A67FB"/>
    <w:rsid w:val="008B17E6"/>
    <w:rsid w:val="008B37CB"/>
    <w:rsid w:val="008B3FF0"/>
    <w:rsid w:val="008B4940"/>
    <w:rsid w:val="008B6129"/>
    <w:rsid w:val="008C0313"/>
    <w:rsid w:val="008C0CAD"/>
    <w:rsid w:val="008C0D63"/>
    <w:rsid w:val="008C1BCD"/>
    <w:rsid w:val="008C36E0"/>
    <w:rsid w:val="008C4411"/>
    <w:rsid w:val="008C5FD1"/>
    <w:rsid w:val="008C6ABA"/>
    <w:rsid w:val="008C7A9E"/>
    <w:rsid w:val="008D26DB"/>
    <w:rsid w:val="008D27E8"/>
    <w:rsid w:val="008D2F5A"/>
    <w:rsid w:val="008D4671"/>
    <w:rsid w:val="008D4D3D"/>
    <w:rsid w:val="008E16EB"/>
    <w:rsid w:val="008E38D8"/>
    <w:rsid w:val="008E3B8D"/>
    <w:rsid w:val="008E461F"/>
    <w:rsid w:val="008E4E8E"/>
    <w:rsid w:val="008E6F0A"/>
    <w:rsid w:val="008F1513"/>
    <w:rsid w:val="008F4C73"/>
    <w:rsid w:val="008F558F"/>
    <w:rsid w:val="008F5B0A"/>
    <w:rsid w:val="00902377"/>
    <w:rsid w:val="00902EED"/>
    <w:rsid w:val="009036F2"/>
    <w:rsid w:val="009109D8"/>
    <w:rsid w:val="00910CBB"/>
    <w:rsid w:val="00915AB3"/>
    <w:rsid w:val="009166A9"/>
    <w:rsid w:val="009167A4"/>
    <w:rsid w:val="00917DFD"/>
    <w:rsid w:val="00920C57"/>
    <w:rsid w:val="00920C64"/>
    <w:rsid w:val="00921F74"/>
    <w:rsid w:val="00924238"/>
    <w:rsid w:val="009242CC"/>
    <w:rsid w:val="00925A56"/>
    <w:rsid w:val="009329F9"/>
    <w:rsid w:val="00932A47"/>
    <w:rsid w:val="0094097B"/>
    <w:rsid w:val="00944C73"/>
    <w:rsid w:val="00946639"/>
    <w:rsid w:val="00947158"/>
    <w:rsid w:val="00947EFC"/>
    <w:rsid w:val="0095142B"/>
    <w:rsid w:val="00951B3D"/>
    <w:rsid w:val="00952ECF"/>
    <w:rsid w:val="00952FDD"/>
    <w:rsid w:val="009544EB"/>
    <w:rsid w:val="00955018"/>
    <w:rsid w:val="0095714F"/>
    <w:rsid w:val="009572F6"/>
    <w:rsid w:val="009601E3"/>
    <w:rsid w:val="00960479"/>
    <w:rsid w:val="00961E1A"/>
    <w:rsid w:val="00971332"/>
    <w:rsid w:val="00971EDF"/>
    <w:rsid w:val="00971FE9"/>
    <w:rsid w:val="009743F1"/>
    <w:rsid w:val="009765F1"/>
    <w:rsid w:val="00977C47"/>
    <w:rsid w:val="00982225"/>
    <w:rsid w:val="00985339"/>
    <w:rsid w:val="00985D74"/>
    <w:rsid w:val="0098624A"/>
    <w:rsid w:val="00986AE7"/>
    <w:rsid w:val="00990C9C"/>
    <w:rsid w:val="00991342"/>
    <w:rsid w:val="00992519"/>
    <w:rsid w:val="009928A7"/>
    <w:rsid w:val="0099558B"/>
    <w:rsid w:val="009A0761"/>
    <w:rsid w:val="009A1AB0"/>
    <w:rsid w:val="009A44E7"/>
    <w:rsid w:val="009A60F6"/>
    <w:rsid w:val="009B1D6E"/>
    <w:rsid w:val="009B2482"/>
    <w:rsid w:val="009B27FB"/>
    <w:rsid w:val="009B2875"/>
    <w:rsid w:val="009B41F1"/>
    <w:rsid w:val="009B5496"/>
    <w:rsid w:val="009B62CC"/>
    <w:rsid w:val="009B7CE4"/>
    <w:rsid w:val="009C1DD2"/>
    <w:rsid w:val="009C42E3"/>
    <w:rsid w:val="009C4B58"/>
    <w:rsid w:val="009C4FDF"/>
    <w:rsid w:val="009C509B"/>
    <w:rsid w:val="009C7A9F"/>
    <w:rsid w:val="009D0BE9"/>
    <w:rsid w:val="009E10DF"/>
    <w:rsid w:val="009E2142"/>
    <w:rsid w:val="009E267B"/>
    <w:rsid w:val="009E35F9"/>
    <w:rsid w:val="009E4AD9"/>
    <w:rsid w:val="009E539F"/>
    <w:rsid w:val="009F1574"/>
    <w:rsid w:val="009F2A0F"/>
    <w:rsid w:val="009F2ACA"/>
    <w:rsid w:val="009F6119"/>
    <w:rsid w:val="009F6920"/>
    <w:rsid w:val="009F6F21"/>
    <w:rsid w:val="00A02F2B"/>
    <w:rsid w:val="00A067E4"/>
    <w:rsid w:val="00A128B6"/>
    <w:rsid w:val="00A2171C"/>
    <w:rsid w:val="00A225D0"/>
    <w:rsid w:val="00A22687"/>
    <w:rsid w:val="00A252B0"/>
    <w:rsid w:val="00A257B4"/>
    <w:rsid w:val="00A26B46"/>
    <w:rsid w:val="00A32202"/>
    <w:rsid w:val="00A343D2"/>
    <w:rsid w:val="00A3711A"/>
    <w:rsid w:val="00A405B8"/>
    <w:rsid w:val="00A439F1"/>
    <w:rsid w:val="00A43AE2"/>
    <w:rsid w:val="00A473FB"/>
    <w:rsid w:val="00A476CE"/>
    <w:rsid w:val="00A5209A"/>
    <w:rsid w:val="00A52284"/>
    <w:rsid w:val="00A559E2"/>
    <w:rsid w:val="00A65209"/>
    <w:rsid w:val="00A664A7"/>
    <w:rsid w:val="00A72E93"/>
    <w:rsid w:val="00A72EFD"/>
    <w:rsid w:val="00A765DC"/>
    <w:rsid w:val="00A77EBC"/>
    <w:rsid w:val="00A8128E"/>
    <w:rsid w:val="00A8235A"/>
    <w:rsid w:val="00A82A58"/>
    <w:rsid w:val="00A922D0"/>
    <w:rsid w:val="00A94AE0"/>
    <w:rsid w:val="00A9500B"/>
    <w:rsid w:val="00A958AB"/>
    <w:rsid w:val="00A965AE"/>
    <w:rsid w:val="00AA6730"/>
    <w:rsid w:val="00AA734F"/>
    <w:rsid w:val="00AB068B"/>
    <w:rsid w:val="00AB0DE9"/>
    <w:rsid w:val="00AB40AF"/>
    <w:rsid w:val="00AB60D4"/>
    <w:rsid w:val="00AB662B"/>
    <w:rsid w:val="00AC0687"/>
    <w:rsid w:val="00AC1225"/>
    <w:rsid w:val="00AC1C09"/>
    <w:rsid w:val="00AC5619"/>
    <w:rsid w:val="00AC781E"/>
    <w:rsid w:val="00AC7EFC"/>
    <w:rsid w:val="00AD1ECD"/>
    <w:rsid w:val="00AD20C7"/>
    <w:rsid w:val="00AD2739"/>
    <w:rsid w:val="00AD5DF1"/>
    <w:rsid w:val="00AD6E63"/>
    <w:rsid w:val="00AE0D5A"/>
    <w:rsid w:val="00AE24BA"/>
    <w:rsid w:val="00AE4B0D"/>
    <w:rsid w:val="00AE6A4A"/>
    <w:rsid w:val="00AF137A"/>
    <w:rsid w:val="00AF2872"/>
    <w:rsid w:val="00AF6A32"/>
    <w:rsid w:val="00B0176B"/>
    <w:rsid w:val="00B01DD6"/>
    <w:rsid w:val="00B079AA"/>
    <w:rsid w:val="00B07C22"/>
    <w:rsid w:val="00B12202"/>
    <w:rsid w:val="00B126C7"/>
    <w:rsid w:val="00B1517D"/>
    <w:rsid w:val="00B15FAF"/>
    <w:rsid w:val="00B17CE3"/>
    <w:rsid w:val="00B20A05"/>
    <w:rsid w:val="00B2116E"/>
    <w:rsid w:val="00B2280C"/>
    <w:rsid w:val="00B31122"/>
    <w:rsid w:val="00B3237B"/>
    <w:rsid w:val="00B33E8E"/>
    <w:rsid w:val="00B342AF"/>
    <w:rsid w:val="00B35649"/>
    <w:rsid w:val="00B36B1F"/>
    <w:rsid w:val="00B40BDC"/>
    <w:rsid w:val="00B45D13"/>
    <w:rsid w:val="00B47982"/>
    <w:rsid w:val="00B50012"/>
    <w:rsid w:val="00B6046B"/>
    <w:rsid w:val="00B62382"/>
    <w:rsid w:val="00B62E29"/>
    <w:rsid w:val="00B64CB4"/>
    <w:rsid w:val="00B64F13"/>
    <w:rsid w:val="00B70FDE"/>
    <w:rsid w:val="00B7221F"/>
    <w:rsid w:val="00B7710B"/>
    <w:rsid w:val="00B77D4B"/>
    <w:rsid w:val="00B77FBE"/>
    <w:rsid w:val="00B825F7"/>
    <w:rsid w:val="00B839C2"/>
    <w:rsid w:val="00B85F06"/>
    <w:rsid w:val="00B863EC"/>
    <w:rsid w:val="00B91142"/>
    <w:rsid w:val="00B93311"/>
    <w:rsid w:val="00B952D8"/>
    <w:rsid w:val="00B955E6"/>
    <w:rsid w:val="00B95643"/>
    <w:rsid w:val="00BA034C"/>
    <w:rsid w:val="00BA3358"/>
    <w:rsid w:val="00BA67DE"/>
    <w:rsid w:val="00BA770F"/>
    <w:rsid w:val="00BB0166"/>
    <w:rsid w:val="00BB515B"/>
    <w:rsid w:val="00BB6178"/>
    <w:rsid w:val="00BB6CBB"/>
    <w:rsid w:val="00BB7795"/>
    <w:rsid w:val="00BC0351"/>
    <w:rsid w:val="00BC16E9"/>
    <w:rsid w:val="00BC4830"/>
    <w:rsid w:val="00BC4A1F"/>
    <w:rsid w:val="00BC530E"/>
    <w:rsid w:val="00BC55B5"/>
    <w:rsid w:val="00BC5FD5"/>
    <w:rsid w:val="00BC62B4"/>
    <w:rsid w:val="00BD369C"/>
    <w:rsid w:val="00BD53AC"/>
    <w:rsid w:val="00BD5C1C"/>
    <w:rsid w:val="00BD60A8"/>
    <w:rsid w:val="00BE02E7"/>
    <w:rsid w:val="00BE052C"/>
    <w:rsid w:val="00BE0FE5"/>
    <w:rsid w:val="00BE5042"/>
    <w:rsid w:val="00BE6C9A"/>
    <w:rsid w:val="00BE740E"/>
    <w:rsid w:val="00BE7AFC"/>
    <w:rsid w:val="00BF090C"/>
    <w:rsid w:val="00BF11CC"/>
    <w:rsid w:val="00BF3018"/>
    <w:rsid w:val="00BF6561"/>
    <w:rsid w:val="00C02491"/>
    <w:rsid w:val="00C0391C"/>
    <w:rsid w:val="00C03C11"/>
    <w:rsid w:val="00C07C83"/>
    <w:rsid w:val="00C10728"/>
    <w:rsid w:val="00C1191B"/>
    <w:rsid w:val="00C1254D"/>
    <w:rsid w:val="00C136DF"/>
    <w:rsid w:val="00C13B2F"/>
    <w:rsid w:val="00C14A9F"/>
    <w:rsid w:val="00C21848"/>
    <w:rsid w:val="00C23201"/>
    <w:rsid w:val="00C23799"/>
    <w:rsid w:val="00C2504C"/>
    <w:rsid w:val="00C25726"/>
    <w:rsid w:val="00C25A15"/>
    <w:rsid w:val="00C26715"/>
    <w:rsid w:val="00C27541"/>
    <w:rsid w:val="00C30DB4"/>
    <w:rsid w:val="00C31F5F"/>
    <w:rsid w:val="00C328E8"/>
    <w:rsid w:val="00C3488C"/>
    <w:rsid w:val="00C36F93"/>
    <w:rsid w:val="00C37AA0"/>
    <w:rsid w:val="00C40C5F"/>
    <w:rsid w:val="00C436F6"/>
    <w:rsid w:val="00C45A4F"/>
    <w:rsid w:val="00C4620E"/>
    <w:rsid w:val="00C50953"/>
    <w:rsid w:val="00C50C70"/>
    <w:rsid w:val="00C51C47"/>
    <w:rsid w:val="00C52546"/>
    <w:rsid w:val="00C52F69"/>
    <w:rsid w:val="00C65B3B"/>
    <w:rsid w:val="00C66388"/>
    <w:rsid w:val="00C6654F"/>
    <w:rsid w:val="00C66FD4"/>
    <w:rsid w:val="00C67F65"/>
    <w:rsid w:val="00C71E29"/>
    <w:rsid w:val="00C71F5F"/>
    <w:rsid w:val="00C72BF2"/>
    <w:rsid w:val="00C72CCC"/>
    <w:rsid w:val="00C7479A"/>
    <w:rsid w:val="00C76108"/>
    <w:rsid w:val="00C763BD"/>
    <w:rsid w:val="00C765C4"/>
    <w:rsid w:val="00C76BBE"/>
    <w:rsid w:val="00C81817"/>
    <w:rsid w:val="00C87834"/>
    <w:rsid w:val="00C91FD9"/>
    <w:rsid w:val="00C95577"/>
    <w:rsid w:val="00C95B87"/>
    <w:rsid w:val="00C96EB7"/>
    <w:rsid w:val="00CA030C"/>
    <w:rsid w:val="00CA1BDF"/>
    <w:rsid w:val="00CA218B"/>
    <w:rsid w:val="00CA2F01"/>
    <w:rsid w:val="00CA40D7"/>
    <w:rsid w:val="00CA4C76"/>
    <w:rsid w:val="00CB1050"/>
    <w:rsid w:val="00CB4D21"/>
    <w:rsid w:val="00CB57F3"/>
    <w:rsid w:val="00CB6367"/>
    <w:rsid w:val="00CC08D7"/>
    <w:rsid w:val="00CC0A4B"/>
    <w:rsid w:val="00CC25F6"/>
    <w:rsid w:val="00CC3A58"/>
    <w:rsid w:val="00CC5B9B"/>
    <w:rsid w:val="00CC5F45"/>
    <w:rsid w:val="00CC5FB2"/>
    <w:rsid w:val="00CC6BA9"/>
    <w:rsid w:val="00CD2BFC"/>
    <w:rsid w:val="00CD3138"/>
    <w:rsid w:val="00CD3CFB"/>
    <w:rsid w:val="00CD6431"/>
    <w:rsid w:val="00CD716B"/>
    <w:rsid w:val="00CE102B"/>
    <w:rsid w:val="00CE2BDE"/>
    <w:rsid w:val="00CE5846"/>
    <w:rsid w:val="00CE6F96"/>
    <w:rsid w:val="00CE79FC"/>
    <w:rsid w:val="00CE7FD0"/>
    <w:rsid w:val="00CF02CC"/>
    <w:rsid w:val="00CF1325"/>
    <w:rsid w:val="00CF2F90"/>
    <w:rsid w:val="00CF3C6B"/>
    <w:rsid w:val="00CF4816"/>
    <w:rsid w:val="00CF6AB6"/>
    <w:rsid w:val="00CF7B9D"/>
    <w:rsid w:val="00D00D82"/>
    <w:rsid w:val="00D022D3"/>
    <w:rsid w:val="00D02B0C"/>
    <w:rsid w:val="00D0333A"/>
    <w:rsid w:val="00D06D58"/>
    <w:rsid w:val="00D0733C"/>
    <w:rsid w:val="00D10404"/>
    <w:rsid w:val="00D104F9"/>
    <w:rsid w:val="00D11A79"/>
    <w:rsid w:val="00D12084"/>
    <w:rsid w:val="00D154B7"/>
    <w:rsid w:val="00D1588D"/>
    <w:rsid w:val="00D15C35"/>
    <w:rsid w:val="00D164FF"/>
    <w:rsid w:val="00D1652E"/>
    <w:rsid w:val="00D17D86"/>
    <w:rsid w:val="00D20EF5"/>
    <w:rsid w:val="00D210C8"/>
    <w:rsid w:val="00D2291B"/>
    <w:rsid w:val="00D239DE"/>
    <w:rsid w:val="00D2716A"/>
    <w:rsid w:val="00D30B35"/>
    <w:rsid w:val="00D357E3"/>
    <w:rsid w:val="00D363A1"/>
    <w:rsid w:val="00D36436"/>
    <w:rsid w:val="00D36FDB"/>
    <w:rsid w:val="00D40830"/>
    <w:rsid w:val="00D413D6"/>
    <w:rsid w:val="00D41722"/>
    <w:rsid w:val="00D41883"/>
    <w:rsid w:val="00D41B98"/>
    <w:rsid w:val="00D42197"/>
    <w:rsid w:val="00D429BC"/>
    <w:rsid w:val="00D46233"/>
    <w:rsid w:val="00D47BEF"/>
    <w:rsid w:val="00D47E33"/>
    <w:rsid w:val="00D502D2"/>
    <w:rsid w:val="00D50941"/>
    <w:rsid w:val="00D541D5"/>
    <w:rsid w:val="00D544E2"/>
    <w:rsid w:val="00D56169"/>
    <w:rsid w:val="00D56934"/>
    <w:rsid w:val="00D62BA5"/>
    <w:rsid w:val="00D6428D"/>
    <w:rsid w:val="00D64762"/>
    <w:rsid w:val="00D650D3"/>
    <w:rsid w:val="00D6553A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D81"/>
    <w:rsid w:val="00D81D0E"/>
    <w:rsid w:val="00D82726"/>
    <w:rsid w:val="00D8408A"/>
    <w:rsid w:val="00D855F6"/>
    <w:rsid w:val="00D85943"/>
    <w:rsid w:val="00D860CD"/>
    <w:rsid w:val="00D93D02"/>
    <w:rsid w:val="00D96595"/>
    <w:rsid w:val="00DA0389"/>
    <w:rsid w:val="00DA13EB"/>
    <w:rsid w:val="00DA2A1A"/>
    <w:rsid w:val="00DA34F3"/>
    <w:rsid w:val="00DA6B95"/>
    <w:rsid w:val="00DA7434"/>
    <w:rsid w:val="00DB0824"/>
    <w:rsid w:val="00DB425E"/>
    <w:rsid w:val="00DB544F"/>
    <w:rsid w:val="00DB6F9C"/>
    <w:rsid w:val="00DC3B61"/>
    <w:rsid w:val="00DC5F08"/>
    <w:rsid w:val="00DD1BA5"/>
    <w:rsid w:val="00DD33E0"/>
    <w:rsid w:val="00DD3511"/>
    <w:rsid w:val="00DD5BD0"/>
    <w:rsid w:val="00DD6618"/>
    <w:rsid w:val="00DD682A"/>
    <w:rsid w:val="00DD6866"/>
    <w:rsid w:val="00DE16D5"/>
    <w:rsid w:val="00DE2EAC"/>
    <w:rsid w:val="00DE341C"/>
    <w:rsid w:val="00DE4831"/>
    <w:rsid w:val="00DF0B69"/>
    <w:rsid w:val="00DF184F"/>
    <w:rsid w:val="00DF1EF2"/>
    <w:rsid w:val="00DF2A6E"/>
    <w:rsid w:val="00DF4453"/>
    <w:rsid w:val="00DF59A9"/>
    <w:rsid w:val="00DF788A"/>
    <w:rsid w:val="00E0007B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E7A"/>
    <w:rsid w:val="00E17734"/>
    <w:rsid w:val="00E225DC"/>
    <w:rsid w:val="00E24DD7"/>
    <w:rsid w:val="00E31D89"/>
    <w:rsid w:val="00E3270C"/>
    <w:rsid w:val="00E32EC5"/>
    <w:rsid w:val="00E33F99"/>
    <w:rsid w:val="00E3590E"/>
    <w:rsid w:val="00E359F8"/>
    <w:rsid w:val="00E4156B"/>
    <w:rsid w:val="00E4635A"/>
    <w:rsid w:val="00E53290"/>
    <w:rsid w:val="00E5573A"/>
    <w:rsid w:val="00E55793"/>
    <w:rsid w:val="00E55AB1"/>
    <w:rsid w:val="00E568C4"/>
    <w:rsid w:val="00E57A70"/>
    <w:rsid w:val="00E6056E"/>
    <w:rsid w:val="00E61CF2"/>
    <w:rsid w:val="00E63029"/>
    <w:rsid w:val="00E634D3"/>
    <w:rsid w:val="00E63BEE"/>
    <w:rsid w:val="00E658E6"/>
    <w:rsid w:val="00E66A1A"/>
    <w:rsid w:val="00E66B89"/>
    <w:rsid w:val="00E672FB"/>
    <w:rsid w:val="00E71EDD"/>
    <w:rsid w:val="00E73846"/>
    <w:rsid w:val="00E75A5F"/>
    <w:rsid w:val="00E7653B"/>
    <w:rsid w:val="00E82235"/>
    <w:rsid w:val="00E85AC4"/>
    <w:rsid w:val="00E9091E"/>
    <w:rsid w:val="00E94223"/>
    <w:rsid w:val="00EA3E8F"/>
    <w:rsid w:val="00EA3EC7"/>
    <w:rsid w:val="00EA43FA"/>
    <w:rsid w:val="00EA6B9D"/>
    <w:rsid w:val="00EA7425"/>
    <w:rsid w:val="00EA7911"/>
    <w:rsid w:val="00EB18CF"/>
    <w:rsid w:val="00EB2C78"/>
    <w:rsid w:val="00EB500E"/>
    <w:rsid w:val="00EC4D92"/>
    <w:rsid w:val="00EC5003"/>
    <w:rsid w:val="00ED09B1"/>
    <w:rsid w:val="00ED3785"/>
    <w:rsid w:val="00ED3794"/>
    <w:rsid w:val="00EE07A5"/>
    <w:rsid w:val="00EE18D4"/>
    <w:rsid w:val="00EE3AE4"/>
    <w:rsid w:val="00EE5A1D"/>
    <w:rsid w:val="00EE5A41"/>
    <w:rsid w:val="00EF0C04"/>
    <w:rsid w:val="00EF394F"/>
    <w:rsid w:val="00F012BB"/>
    <w:rsid w:val="00F018FB"/>
    <w:rsid w:val="00F027BA"/>
    <w:rsid w:val="00F053E3"/>
    <w:rsid w:val="00F06908"/>
    <w:rsid w:val="00F06E44"/>
    <w:rsid w:val="00F104BD"/>
    <w:rsid w:val="00F106B3"/>
    <w:rsid w:val="00F108CC"/>
    <w:rsid w:val="00F13B60"/>
    <w:rsid w:val="00F14D50"/>
    <w:rsid w:val="00F16671"/>
    <w:rsid w:val="00F16BDE"/>
    <w:rsid w:val="00F201B3"/>
    <w:rsid w:val="00F2117E"/>
    <w:rsid w:val="00F22BDB"/>
    <w:rsid w:val="00F23A44"/>
    <w:rsid w:val="00F25695"/>
    <w:rsid w:val="00F27AC9"/>
    <w:rsid w:val="00F27BAA"/>
    <w:rsid w:val="00F27EFF"/>
    <w:rsid w:val="00F31AE6"/>
    <w:rsid w:val="00F31D4F"/>
    <w:rsid w:val="00F348C2"/>
    <w:rsid w:val="00F36328"/>
    <w:rsid w:val="00F372CF"/>
    <w:rsid w:val="00F406C4"/>
    <w:rsid w:val="00F475AB"/>
    <w:rsid w:val="00F52F4B"/>
    <w:rsid w:val="00F53C2C"/>
    <w:rsid w:val="00F53E34"/>
    <w:rsid w:val="00F55A60"/>
    <w:rsid w:val="00F55C40"/>
    <w:rsid w:val="00F60A73"/>
    <w:rsid w:val="00F631F3"/>
    <w:rsid w:val="00F63337"/>
    <w:rsid w:val="00F644D5"/>
    <w:rsid w:val="00F64D17"/>
    <w:rsid w:val="00F65731"/>
    <w:rsid w:val="00F65FC2"/>
    <w:rsid w:val="00F7472A"/>
    <w:rsid w:val="00F75E19"/>
    <w:rsid w:val="00F7656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B3D87"/>
    <w:rsid w:val="00FB6884"/>
    <w:rsid w:val="00FB7803"/>
    <w:rsid w:val="00FB7F84"/>
    <w:rsid w:val="00FC0812"/>
    <w:rsid w:val="00FC0B5A"/>
    <w:rsid w:val="00FC1CB5"/>
    <w:rsid w:val="00FC1FEC"/>
    <w:rsid w:val="00FC3765"/>
    <w:rsid w:val="00FC50B1"/>
    <w:rsid w:val="00FD0E2F"/>
    <w:rsid w:val="00FD2266"/>
    <w:rsid w:val="00FD25BA"/>
    <w:rsid w:val="00FD2915"/>
    <w:rsid w:val="00FD4372"/>
    <w:rsid w:val="00FD63AB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0364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3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.tl/t-KOCmEXwiQ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kbr.be/en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belgica.kbr.be/belgica/default.aspx?_lg=en-GB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06FF3-C8FE-40B4-A225-B58B2FD2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Administrator01</cp:lastModifiedBy>
  <cp:revision>2</cp:revision>
  <cp:lastPrinted>2019-07-04T12:23:00Z</cp:lastPrinted>
  <dcterms:created xsi:type="dcterms:W3CDTF">2020-09-14T08:52:00Z</dcterms:created>
  <dcterms:modified xsi:type="dcterms:W3CDTF">2020-09-14T08:52:00Z</dcterms:modified>
</cp:coreProperties>
</file>