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A" w:rsidRPr="005354EF" w:rsidRDefault="006F316A" w:rsidP="006F316A">
      <w:pPr>
        <w:rPr>
          <w:b/>
        </w:rPr>
      </w:pPr>
      <w:r w:rsidRPr="005354EF">
        <w:rPr>
          <w:b/>
        </w:rPr>
        <w:t>Biografia</w:t>
      </w:r>
    </w:p>
    <w:p w:rsidR="006F316A" w:rsidRDefault="006F316A" w:rsidP="006F316A">
      <w:pPr>
        <w:jc w:val="both"/>
      </w:pPr>
      <w:r w:rsidRPr="00E40B38">
        <w:t xml:space="preserve">Mario Washington </w:t>
      </w:r>
      <w:r>
        <w:t xml:space="preserve">nasce nel 1987 a Milano, dove vive e lavora. </w:t>
      </w:r>
    </w:p>
    <w:p w:rsidR="006F316A" w:rsidRDefault="006F316A" w:rsidP="006F316A">
      <w:pPr>
        <w:jc w:val="both"/>
      </w:pPr>
      <w:r>
        <w:t xml:space="preserve">Contemporaneamente agli studi di Giurisprudenza, dal </w:t>
      </w:r>
      <w:r w:rsidR="00CB3DC0">
        <w:t>2006 si dedica alla fotografia e n</w:t>
      </w:r>
      <w:r>
        <w:t xml:space="preserve">el 2008 grazie a uno stage presso la Bruce </w:t>
      </w:r>
      <w:proofErr w:type="spellStart"/>
      <w:r>
        <w:t>Silverstein</w:t>
      </w:r>
      <w:proofErr w:type="spellEnd"/>
      <w:r>
        <w:t xml:space="preserve"> Gallery di New York matura la sua prima esperienza nella cura del soggetto fotografico e della stampa. </w:t>
      </w:r>
    </w:p>
    <w:p w:rsidR="006F316A" w:rsidRPr="00982D80" w:rsidRDefault="006F316A" w:rsidP="006F316A">
      <w:pPr>
        <w:jc w:val="both"/>
        <w:rPr>
          <w:sz w:val="10"/>
          <w:szCs w:val="10"/>
        </w:rPr>
      </w:pPr>
    </w:p>
    <w:p w:rsidR="006F316A" w:rsidRDefault="006F316A" w:rsidP="006F316A">
      <w:pPr>
        <w:jc w:val="both"/>
      </w:pPr>
      <w:r>
        <w:t xml:space="preserve">Nel 2009 le sue opere sono scelte per la mostra collettiva presso la </w:t>
      </w:r>
      <w:proofErr w:type="spellStart"/>
      <w:r>
        <w:t>Click!Gallery</w:t>
      </w:r>
      <w:proofErr w:type="spellEnd"/>
      <w:r>
        <w:t xml:space="preserve"> di Milano. </w:t>
      </w:r>
      <w:r w:rsidR="00386162">
        <w:t>I</w:t>
      </w:r>
      <w:r>
        <w:t xml:space="preserve">n questo periodo </w:t>
      </w:r>
      <w:r w:rsidR="00C54013">
        <w:t>la sua ricerca artistica è rivolta a</w:t>
      </w:r>
      <w:r>
        <w:t xml:space="preserve"> diversi generi espres</w:t>
      </w:r>
      <w:r w:rsidR="00C54013">
        <w:t xml:space="preserve">sivi, </w:t>
      </w:r>
      <w:r w:rsidR="007F1C17">
        <w:t>fra cui i</w:t>
      </w:r>
      <w:r w:rsidR="00C54013" w:rsidRPr="00ED30E5">
        <w:t>l paesaggio</w:t>
      </w:r>
      <w:r w:rsidR="007F1C17">
        <w:t xml:space="preserve"> e</w:t>
      </w:r>
      <w:r w:rsidR="00C54013" w:rsidRPr="00ED30E5">
        <w:t xml:space="preserve"> </w:t>
      </w:r>
      <w:r w:rsidR="007F1C17">
        <w:t>il ritratto</w:t>
      </w:r>
      <w:bookmarkStart w:id="0" w:name="_GoBack"/>
      <w:bookmarkEnd w:id="0"/>
      <w:r w:rsidRPr="00ED30E5">
        <w:t>.</w:t>
      </w:r>
      <w:r w:rsidR="00ED30E5">
        <w:t xml:space="preserve"> </w:t>
      </w:r>
      <w:r>
        <w:t xml:space="preserve">Partecipa alla quarta edizione del Premio Arte Laguna nel 2009 e al concorso fotografico Premio Giovani Fotografi 2009-2010 indetto da Canon Italia. </w:t>
      </w:r>
    </w:p>
    <w:p w:rsidR="006F316A" w:rsidRDefault="006F316A" w:rsidP="006F316A">
      <w:pPr>
        <w:jc w:val="both"/>
      </w:pPr>
      <w:r>
        <w:t xml:space="preserve">Nel 2010 partecipa all’Asta benefica </w:t>
      </w:r>
      <w:r w:rsidR="00960049">
        <w:t>presso Villa Erba a</w:t>
      </w:r>
      <w:r>
        <w:t xml:space="preserve"> Cernobbio, Como, a favore della </w:t>
      </w:r>
      <w:r w:rsidR="00C47673" w:rsidRPr="00C47673">
        <w:t xml:space="preserve">Fondazione per la Ricerca </w:t>
      </w:r>
      <w:r w:rsidR="00034336">
        <w:t xml:space="preserve">sulla </w:t>
      </w:r>
      <w:r w:rsidR="00C47673" w:rsidRPr="00C47673">
        <w:t>Fibrosi C</w:t>
      </w:r>
      <w:r w:rsidR="006D1465">
        <w:t xml:space="preserve">istica, </w:t>
      </w:r>
      <w:proofErr w:type="spellStart"/>
      <w:r w:rsidRPr="00C47673">
        <w:t>Onlus</w:t>
      </w:r>
      <w:proofErr w:type="spellEnd"/>
      <w:r w:rsidRPr="00C47673">
        <w:t>.</w:t>
      </w:r>
      <w:r>
        <w:t xml:space="preserve"> Nello stesso anno espone a  “AAM - Arte Accessibile a Milano” nello spazio </w:t>
      </w:r>
      <w:proofErr w:type="spellStart"/>
      <w:r>
        <w:t>Eventiquattro</w:t>
      </w:r>
      <w:proofErr w:type="spellEnd"/>
      <w:r>
        <w:t xml:space="preserve"> del Gruppo 24 Ore e successivamente collabora con l’artista Ludmilla </w:t>
      </w:r>
      <w:proofErr w:type="spellStart"/>
      <w:r>
        <w:t>Radchenko</w:t>
      </w:r>
      <w:proofErr w:type="spellEnd"/>
      <w:r>
        <w:t xml:space="preserve"> che interviene sulle sue fotografie in occasione della mostra presso la galleria </w:t>
      </w:r>
      <w:proofErr w:type="spellStart"/>
      <w:r>
        <w:t>Robertaebasta</w:t>
      </w:r>
      <w:proofErr w:type="spellEnd"/>
      <w:r>
        <w:t xml:space="preserve"> di Milano durante il “Salone del Mobile”. In seguito partecipa </w:t>
      </w:r>
      <w:r w:rsidR="006D1465">
        <w:t xml:space="preserve">a una </w:t>
      </w:r>
      <w:r>
        <w:t xml:space="preserve">esposizione benefica alla galleria </w:t>
      </w:r>
      <w:proofErr w:type="spellStart"/>
      <w:r>
        <w:t>Jannone</w:t>
      </w:r>
      <w:proofErr w:type="spellEnd"/>
      <w:r>
        <w:t xml:space="preserve"> di Milano e una sua opera è </w:t>
      </w:r>
      <w:r w:rsidR="006D1465">
        <w:t xml:space="preserve">venduta all’asta “Art For Life” </w:t>
      </w:r>
      <w:r>
        <w:t>a Merate.</w:t>
      </w:r>
    </w:p>
    <w:p w:rsidR="006F316A" w:rsidRDefault="006F316A" w:rsidP="006F316A">
      <w:pPr>
        <w:jc w:val="both"/>
      </w:pPr>
      <w:r>
        <w:t>Nel 2011 inaugura la prima personale dal titolo “L’acqua della Chimica” presso l’Acquario Civico e Stazione Idrob</w:t>
      </w:r>
      <w:r w:rsidR="00C343CC">
        <w:t xml:space="preserve">iologica del Comune di Milano e parallelamente </w:t>
      </w:r>
      <w:r>
        <w:t xml:space="preserve">inizia la ricerca nel campo dei metodi di stampa e dei supporti fotografici. Infatti tutte le fotografie in mostra all’Acquario Civico sono impresse con un metodo innovativo di stampa diretta a getto d’inchiostro a raggi U.V. su pannelli di compensato con resina </w:t>
      </w:r>
      <w:proofErr w:type="spellStart"/>
      <w:r>
        <w:t>poliepo</w:t>
      </w:r>
      <w:proofErr w:type="spellEnd"/>
      <w:r>
        <w:t xml:space="preserve"> applicata. Sempre nel 2011 la personale “Chimicamente, Legami di Creatività”, le cui opere sono realizzate con stampa diretta a inkjet a raggi U.V. su pannelli di resina </w:t>
      </w:r>
      <w:proofErr w:type="spellStart"/>
      <w:r>
        <w:t>Flexint</w:t>
      </w:r>
      <w:proofErr w:type="spellEnd"/>
      <w:r>
        <w:t xml:space="preserve"> di tipo fluorescente, è accolta con grande successo all’Istituto Italiano di Cultura di Dublino, accompagnata da una conferenza sulle innovative tecniche di stampa e, nel corso del 2012, è esposta presso importanti sedi europee tra cui la </w:t>
      </w:r>
      <w:proofErr w:type="spellStart"/>
      <w:r>
        <w:t>Dundonald</w:t>
      </w:r>
      <w:proofErr w:type="spellEnd"/>
      <w:r>
        <w:t xml:space="preserve"> Library di Belfast, la </w:t>
      </w:r>
      <w:proofErr w:type="spellStart"/>
      <w:r>
        <w:t>Caledonina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a Glasgow e la Great Glen House di Inverness in Scozia. </w:t>
      </w:r>
    </w:p>
    <w:p w:rsidR="006F316A" w:rsidRPr="00E40B38" w:rsidRDefault="006F316A" w:rsidP="006F316A">
      <w:pPr>
        <w:jc w:val="both"/>
      </w:pPr>
      <w:r>
        <w:t xml:space="preserve">Nel 2012 è presente con quattro opere al </w:t>
      </w:r>
      <w:proofErr w:type="spellStart"/>
      <w:r>
        <w:t>Photofestival</w:t>
      </w:r>
      <w:proofErr w:type="spellEnd"/>
      <w:r>
        <w:t xml:space="preserve"> di Milano presso l’Acquario Civico e la </w:t>
      </w:r>
      <w:proofErr w:type="spellStart"/>
      <w:r>
        <w:t>Click!Gallery</w:t>
      </w:r>
      <w:proofErr w:type="spellEnd"/>
      <w:r>
        <w:t>; nel 2013 partecipa con successo all’Asta di “Meeting-Art” e il 2015</w:t>
      </w:r>
      <w:r w:rsidR="009924C2">
        <w:t xml:space="preserve"> lo vede protagonista della II° </w:t>
      </w:r>
      <w:r>
        <w:t xml:space="preserve">edizione del concorso Premio Guidi presso il Verbano Yacht Club di Stresa tra i primi nominati speciali. </w:t>
      </w:r>
    </w:p>
    <w:p w:rsidR="007E47ED" w:rsidRDefault="007E47ED"/>
    <w:sectPr w:rsidR="007E47ED" w:rsidSect="00E05F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A"/>
    <w:rsid w:val="00034336"/>
    <w:rsid w:val="000C310B"/>
    <w:rsid w:val="00386162"/>
    <w:rsid w:val="004B3550"/>
    <w:rsid w:val="0055584A"/>
    <w:rsid w:val="0062290C"/>
    <w:rsid w:val="006D1465"/>
    <w:rsid w:val="006F316A"/>
    <w:rsid w:val="007E47ED"/>
    <w:rsid w:val="007F1C17"/>
    <w:rsid w:val="0093479D"/>
    <w:rsid w:val="00960049"/>
    <w:rsid w:val="009924C2"/>
    <w:rsid w:val="00C343CC"/>
    <w:rsid w:val="00C47673"/>
    <w:rsid w:val="00C54013"/>
    <w:rsid w:val="00CB3DC0"/>
    <w:rsid w:val="00D04A32"/>
    <w:rsid w:val="00E05FDE"/>
    <w:rsid w:val="00ED30E5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16A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16A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2017-01-12T16:24:00Z</dcterms:created>
  <dcterms:modified xsi:type="dcterms:W3CDTF">2017-01-12T17:54:00Z</dcterms:modified>
</cp:coreProperties>
</file>