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4E6" w:rsidRDefault="008974E6" w:rsidP="00EA1C89">
      <w:pPr>
        <w:spacing w:before="360" w:after="360" w:line="276" w:lineRule="auto"/>
        <w:jc w:val="center"/>
        <w:rPr>
          <w:rFonts w:ascii="Calibri" w:hAnsi="Calibri"/>
          <w:b/>
          <w:sz w:val="28"/>
          <w:szCs w:val="28"/>
        </w:rPr>
      </w:pPr>
    </w:p>
    <w:p w:rsidR="00672026" w:rsidRPr="008974E6" w:rsidRDefault="00672026" w:rsidP="00EA1C89">
      <w:pPr>
        <w:spacing w:before="360" w:after="360" w:line="276" w:lineRule="auto"/>
        <w:jc w:val="center"/>
        <w:rPr>
          <w:rFonts w:ascii="Calibri" w:hAnsi="Calibri"/>
          <w:sz w:val="32"/>
          <w:szCs w:val="32"/>
        </w:rPr>
      </w:pPr>
      <w:r w:rsidRPr="008974E6">
        <w:rPr>
          <w:rFonts w:ascii="Calibri" w:hAnsi="Calibri"/>
          <w:b/>
          <w:sz w:val="32"/>
          <w:szCs w:val="32"/>
        </w:rPr>
        <w:t>PRESENTAZIONE</w:t>
      </w:r>
    </w:p>
    <w:p w:rsidR="008B38C8" w:rsidRDefault="000F4616" w:rsidP="00963824">
      <w:pPr>
        <w:spacing w:after="120" w:line="276" w:lineRule="auto"/>
        <w:ind w:right="4394"/>
        <w:rPr>
          <w:rFonts w:asciiTheme="minorHAnsi" w:hAnsiTheme="minorHAnsi"/>
        </w:rPr>
      </w:pPr>
      <w:r w:rsidRPr="00663A95">
        <w:rPr>
          <w:rFonts w:asciiTheme="minorHAnsi" w:hAnsiTheme="minorHAnsi"/>
          <w:i/>
        </w:rPr>
        <w:t>La bellezza è in un certo senso l’espressione visibile del bene […]. C’è dunque un’etica, anzi una “spiritualità” del servizio artistico, che a suo modo contribuisce alla vit</w:t>
      </w:r>
      <w:r w:rsidR="00663A95" w:rsidRPr="00663A95">
        <w:rPr>
          <w:rFonts w:asciiTheme="minorHAnsi" w:hAnsiTheme="minorHAnsi"/>
          <w:i/>
        </w:rPr>
        <w:t>a e alla rinascita di un popolo</w:t>
      </w:r>
      <w:r w:rsidRPr="00996CBD">
        <w:rPr>
          <w:rFonts w:asciiTheme="minorHAnsi" w:hAnsiTheme="minorHAnsi"/>
        </w:rPr>
        <w:t>.</w:t>
      </w:r>
      <w:r w:rsidR="00996CBD">
        <w:rPr>
          <w:rFonts w:asciiTheme="minorHAnsi" w:hAnsiTheme="minorHAnsi"/>
        </w:rPr>
        <w:t xml:space="preserve"> </w:t>
      </w:r>
    </w:p>
    <w:p w:rsidR="000F4616" w:rsidRPr="00996CBD" w:rsidRDefault="00996CBD" w:rsidP="00663A95">
      <w:pPr>
        <w:spacing w:line="276" w:lineRule="auto"/>
        <w:ind w:right="4393"/>
        <w:rPr>
          <w:rFonts w:asciiTheme="minorHAnsi" w:hAnsiTheme="minorHAnsi"/>
        </w:rPr>
      </w:pPr>
      <w:r>
        <w:rPr>
          <w:rFonts w:asciiTheme="minorHAnsi" w:hAnsiTheme="minorHAnsi"/>
        </w:rPr>
        <w:t>Giovanni Paolo II,</w:t>
      </w:r>
      <w:r w:rsidR="000F4616" w:rsidRPr="00996CBD">
        <w:rPr>
          <w:rFonts w:asciiTheme="minorHAnsi" w:hAnsiTheme="minorHAnsi"/>
        </w:rPr>
        <w:t xml:space="preserve"> </w:t>
      </w:r>
      <w:r w:rsidR="000F4616" w:rsidRPr="00996CBD">
        <w:rPr>
          <w:rFonts w:asciiTheme="minorHAnsi" w:hAnsiTheme="minorHAnsi"/>
          <w:bCs/>
          <w:i/>
          <w:iCs/>
        </w:rPr>
        <w:t>Lettera agli artisti</w:t>
      </w:r>
      <w:r w:rsidRPr="00996CBD">
        <w:rPr>
          <w:rFonts w:asciiTheme="minorHAnsi" w:hAnsiTheme="minorHAnsi"/>
          <w:bCs/>
          <w:iCs/>
        </w:rPr>
        <w:t xml:space="preserve">, </w:t>
      </w:r>
      <w:r>
        <w:rPr>
          <w:rFonts w:asciiTheme="minorHAnsi" w:hAnsiTheme="minorHAnsi"/>
          <w:bCs/>
          <w:iCs/>
        </w:rPr>
        <w:t>1999</w:t>
      </w:r>
    </w:p>
    <w:p w:rsidR="000F4616" w:rsidRPr="00996CBD" w:rsidRDefault="000F4616" w:rsidP="00EA1C89">
      <w:pPr>
        <w:spacing w:line="276" w:lineRule="auto"/>
        <w:ind w:right="4109"/>
        <w:jc w:val="both"/>
        <w:rPr>
          <w:rFonts w:asciiTheme="minorHAnsi" w:hAnsiTheme="minorHAnsi"/>
        </w:rPr>
      </w:pPr>
    </w:p>
    <w:p w:rsidR="000400F6" w:rsidRDefault="00672026" w:rsidP="008B38C8">
      <w:pPr>
        <w:spacing w:after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Fondazione Crocevia è dedicata, in particolare, alla conoscenza e alla valorizzazione del sacro nelle arti, </w:t>
      </w:r>
      <w:r w:rsidR="000400F6">
        <w:rPr>
          <w:rFonts w:ascii="Calibri" w:hAnsi="Calibri"/>
        </w:rPr>
        <w:t>soprattutto</w:t>
      </w:r>
      <w:r>
        <w:rPr>
          <w:rFonts w:ascii="Calibri" w:hAnsi="Calibri"/>
        </w:rPr>
        <w:t xml:space="preserve"> contemporanee. Punto di partenza è la consapevolezza dell’unitarietà delle arti, dalla pittura all’architettura, e del senso religioso che caratterizza ogni autentica espre</w:t>
      </w:r>
      <w:r w:rsidR="000041F6">
        <w:rPr>
          <w:rFonts w:ascii="Calibri" w:hAnsi="Calibri"/>
        </w:rPr>
        <w:t xml:space="preserve">ssione creativa. </w:t>
      </w:r>
    </w:p>
    <w:p w:rsidR="000400F6" w:rsidRDefault="00672026" w:rsidP="008B38C8">
      <w:pPr>
        <w:spacing w:after="120" w:line="276" w:lineRule="auto"/>
        <w:jc w:val="both"/>
        <w:rPr>
          <w:rFonts w:ascii="Calibri" w:hAnsi="Calibri"/>
        </w:rPr>
      </w:pPr>
      <w:r w:rsidRPr="000400F6">
        <w:rPr>
          <w:rFonts w:ascii="Calibri" w:hAnsi="Calibri"/>
        </w:rPr>
        <w:t xml:space="preserve">Crocevia </w:t>
      </w:r>
      <w:r w:rsidR="000041F6" w:rsidRPr="000400F6">
        <w:rPr>
          <w:rFonts w:ascii="Calibri" w:hAnsi="Calibri"/>
        </w:rPr>
        <w:t>nasce come tentativo di risposta</w:t>
      </w:r>
      <w:r w:rsidR="000041F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all’invito di Giovanni Paolo II “ad aiutare l’uomo contemporaneo a ritrovare lo stupore religioso davanti al fascino della bellezza e della sapienza che si sprigiona da quanto ci ha consegnato la storia”. Una storia particolarmente ricca. Per quasi due millenni è stato impensabile scindere il rapporto tra cristianesimo e arte. Dai dipinti murali nelle catacombe ai grandi cicli di affreschi e alle pale d’altare, l’espressione artistica – in virtù dell’Incarnazione – gode di uno statuto di sacralità sconosciuto alle altre religioni e costituisce il linguaggio privilegiato dell’esperienza cristiana. Il volto di Cristo, della Vergine, i misteri dell’aldilà sono stati contemplati di epoca in epoca dall’uomo colto come dal semplice popolano per mezzo delle immagini. </w:t>
      </w:r>
    </w:p>
    <w:p w:rsidR="00672026" w:rsidRDefault="00672026" w:rsidP="008B38C8">
      <w:pPr>
        <w:spacing w:after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Poi, quasi all’improvviso, questo rapporto si incrina e va in frantumi. A partire dall’età dei Lumi la crisi sembra consumarsi in una brevità di tempo sconcertante. Sono due i poli della crisi. Il primo: per pittori, scultori e architetti il sacro è sempre meno il contesto in cui sviluppare forme nuove di espressione, adeguate ai tempi. Si registra l’avanzare della secolarizzazione e l’avvento di una società ormai post-cristiana, in cui l’arte si caratterizza sempre più come espressione autoreferenziale dell’Io dell’artista. Quindi l’azione deflagrante delle avanguardie e la loro influenza su una produzione e su un mercato ormai internazionali, del tutto sganciati dai secolari meccanismi di mecenatismo, segnano lo snodo definitivo di un processo che pare irreversibile. È forse questa una delle manifestazioni più eclatanti delle trasformazioni della cultura e della società occidentali nel corso degli ultimi due secoli.</w:t>
      </w:r>
    </w:p>
    <w:p w:rsidR="00672026" w:rsidRDefault="00672026" w:rsidP="008B38C8">
      <w:pPr>
        <w:spacing w:after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L’altro polo riguarda la committenza ecclesiastica che non sembra più in grado di mantenere uno stretto legame con il mondo delle arti, ed è innegabile la fatica manifestata dalla Chiesa nel rinnovare la grande tradizione di committenza</w:t>
      </w:r>
      <w:r w:rsidR="002D407E">
        <w:rPr>
          <w:rFonts w:ascii="Calibri" w:hAnsi="Calibri"/>
        </w:rPr>
        <w:t>,</w:t>
      </w:r>
      <w:r>
        <w:rPr>
          <w:rFonts w:ascii="Calibri" w:hAnsi="Calibri"/>
        </w:rPr>
        <w:t xml:space="preserve"> e questo sia p</w:t>
      </w:r>
      <w:r w:rsidR="002D407E">
        <w:rPr>
          <w:rFonts w:ascii="Calibri" w:hAnsi="Calibri"/>
        </w:rPr>
        <w:t>er oggettive ragioni economiche</w:t>
      </w:r>
      <w:r>
        <w:rPr>
          <w:rFonts w:ascii="Calibri" w:hAnsi="Calibri"/>
        </w:rPr>
        <w:t xml:space="preserve"> sia anche per la difficoltà di riconoscere istanze spirituali in un’arte nuova, preferendo rifugiarsi spesso negli schemi dello storicismo o del devozionale.</w:t>
      </w:r>
    </w:p>
    <w:p w:rsidR="00672026" w:rsidRDefault="00672026" w:rsidP="008B38C8">
      <w:pPr>
        <w:spacing w:after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L’incomunicabilità, in cui ha versato e per molte ragioni versa ancora oggi il dialogo tra committenza e mondo delle arti, nonostante gli importanti passi avanti, viene dunque da lontano e riallacciare questo dialogo non può che calarsi nella conoscenza, e quindi presa di coscienza, della storia dell’arte sacra nel Novecento. “Io ho spesso già affermato – dice papa Benedetto XVI – essere mia convinzione che la vera apologia della fede cristiana, la dimostrazione più convincente della sua verità, contro ogni negazione, sono da un lato i santi, dall’altro la bellezza che la fede ha generato. Affinché oggi la fede possa crescere dobbiamo condurre noi stessi e gli uomini in cui ci imbattiamo a incontrare i santi, a entrare in contatto con il bello”. </w:t>
      </w:r>
    </w:p>
    <w:p w:rsidR="000041F6" w:rsidRPr="000041F6" w:rsidRDefault="00672026" w:rsidP="000041F6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="Calibri" w:hAnsi="Calibri"/>
        </w:rPr>
        <w:t>Pr</w:t>
      </w:r>
      <w:r w:rsidR="000041F6">
        <w:rPr>
          <w:rFonts w:ascii="Calibri" w:hAnsi="Calibri"/>
        </w:rPr>
        <w:t xml:space="preserve">oprio per questo nasce Crocevia: </w:t>
      </w:r>
      <w:r w:rsidR="000041F6">
        <w:rPr>
          <w:rFonts w:asciiTheme="minorHAnsi" w:hAnsiTheme="minorHAnsi"/>
        </w:rPr>
        <w:t xml:space="preserve">un’idea coltivata da Giovanni Gazzaneo per anni e che poi – </w:t>
      </w:r>
      <w:r w:rsidR="000041F6" w:rsidRPr="00996CBD">
        <w:rPr>
          <w:rFonts w:asciiTheme="minorHAnsi" w:hAnsiTheme="minorHAnsi"/>
        </w:rPr>
        <w:t>grazie all’incontro</w:t>
      </w:r>
      <w:r w:rsidR="000041F6">
        <w:rPr>
          <w:rFonts w:ascii="Calibri" w:hAnsi="Calibri"/>
        </w:rPr>
        <w:t xml:space="preserve"> con Alfredo Paglione propiziato dal poeta Enzo Fabiani – è diventata realtà. Ha mosso i suoi primi passi nel 2005, per ottenere il riconoscimento di Fondazione il primo settembre 2010.</w:t>
      </w:r>
      <w:r w:rsidR="0086339C">
        <w:rPr>
          <w:rFonts w:ascii="Calibri" w:hAnsi="Calibri"/>
        </w:rPr>
        <w:t xml:space="preserve"> </w:t>
      </w:r>
    </w:p>
    <w:p w:rsidR="00672026" w:rsidRDefault="000041F6" w:rsidP="008B38C8">
      <w:pPr>
        <w:spacing w:after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I</w:t>
      </w:r>
      <w:r w:rsidR="00672026">
        <w:rPr>
          <w:rFonts w:ascii="Calibri" w:hAnsi="Calibri"/>
        </w:rPr>
        <w:t>l comitato scientifico raccoglie personalità di primo piano del mondo d</w:t>
      </w:r>
      <w:r w:rsidR="00245011">
        <w:rPr>
          <w:rFonts w:ascii="Calibri" w:hAnsi="Calibri"/>
        </w:rPr>
        <w:t xml:space="preserve">ella cultura e della Chiesa </w:t>
      </w:r>
      <w:r w:rsidR="00AD33E6">
        <w:rPr>
          <w:rFonts w:ascii="Calibri" w:hAnsi="Calibri"/>
        </w:rPr>
        <w:t>(da Antonia Arslan a</w:t>
      </w:r>
      <w:r w:rsidR="00B758F9">
        <w:rPr>
          <w:rFonts w:ascii="Calibri" w:hAnsi="Calibri"/>
        </w:rPr>
        <w:t>d Antonio Paolucci e</w:t>
      </w:r>
      <w:r w:rsidR="00672026" w:rsidRPr="000400F6">
        <w:rPr>
          <w:rFonts w:ascii="Calibri" w:hAnsi="Calibri"/>
        </w:rPr>
        <w:t xml:space="preserve"> Pierangelo Sequeri, da Franco Cardini e Timothy Verdon agli arcivescovi Bruno Forte e Claudio </w:t>
      </w:r>
      <w:proofErr w:type="spellStart"/>
      <w:r w:rsidR="00672026" w:rsidRPr="000400F6">
        <w:rPr>
          <w:rFonts w:ascii="Calibri" w:hAnsi="Calibri"/>
        </w:rPr>
        <w:t>Giuliodori</w:t>
      </w:r>
      <w:proofErr w:type="spellEnd"/>
      <w:r w:rsidR="00672026" w:rsidRPr="000400F6">
        <w:rPr>
          <w:rFonts w:ascii="Calibri" w:hAnsi="Calibri"/>
        </w:rPr>
        <w:t>, da Maria Antonietta Crippa e Cosimo Damiano Fonseca a Roberto Mussapi e Davide Rondoni, da Beatrice Buscaroli ed Elena P</w:t>
      </w:r>
      <w:r w:rsidR="0086339C">
        <w:rPr>
          <w:rFonts w:ascii="Calibri" w:hAnsi="Calibri"/>
        </w:rPr>
        <w:t>ontiggia a Omar Galliani, Pepi Me</w:t>
      </w:r>
      <w:r w:rsidR="00B758F9">
        <w:rPr>
          <w:rFonts w:ascii="Calibri" w:hAnsi="Calibri"/>
        </w:rPr>
        <w:t>risio</w:t>
      </w:r>
      <w:r w:rsidR="00672026" w:rsidRPr="000400F6">
        <w:rPr>
          <w:rFonts w:ascii="Calibri" w:hAnsi="Calibri"/>
        </w:rPr>
        <w:t>…)</w:t>
      </w:r>
      <w:r w:rsidR="00672026">
        <w:rPr>
          <w:rFonts w:ascii="Calibri" w:hAnsi="Calibri"/>
        </w:rPr>
        <w:t>.</w:t>
      </w:r>
    </w:p>
    <w:p w:rsidR="00482F96" w:rsidRDefault="00672026" w:rsidP="008B38C8">
      <w:pPr>
        <w:spacing w:after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Due le direzioni in cui Crocevia opera. </w:t>
      </w:r>
      <w:r w:rsidR="004D7CF4">
        <w:rPr>
          <w:rFonts w:ascii="Calibri" w:hAnsi="Calibri"/>
        </w:rPr>
        <w:t>Da un lato gli</w:t>
      </w:r>
      <w:r>
        <w:rPr>
          <w:rFonts w:ascii="Calibri" w:hAnsi="Calibri"/>
        </w:rPr>
        <w:t xml:space="preserve"> studi sul rapporto tra arte e sacro nei grandi maestri del Novecento e della contemporaneità, nell’ambito delle arti figurative ma anche della poesia, dell’architettura e della musica (il frutto più significativo è il catalogo ragionato dell’opera</w:t>
      </w:r>
      <w:r w:rsidR="00482F96">
        <w:rPr>
          <w:rFonts w:ascii="Calibri" w:hAnsi="Calibri"/>
        </w:rPr>
        <w:t xml:space="preserve"> sacra di Giorgio de Chirico). </w:t>
      </w:r>
      <w:r w:rsidR="00482F96" w:rsidRPr="000400F6">
        <w:rPr>
          <w:rFonts w:ascii="Calibri" w:hAnsi="Calibri"/>
        </w:rPr>
        <w:t>Dall’altro, u</w:t>
      </w:r>
      <w:r w:rsidRPr="000400F6">
        <w:rPr>
          <w:rFonts w:ascii="Calibri" w:hAnsi="Calibri"/>
        </w:rPr>
        <w:t xml:space="preserve">n’attività di ricerca che trova espressione </w:t>
      </w:r>
      <w:r w:rsidR="00F73D77" w:rsidRPr="000400F6">
        <w:rPr>
          <w:rFonts w:ascii="Calibri" w:hAnsi="Calibri"/>
        </w:rPr>
        <w:t xml:space="preserve">anche </w:t>
      </w:r>
      <w:r w:rsidRPr="000400F6">
        <w:rPr>
          <w:rFonts w:ascii="Calibri" w:hAnsi="Calibri"/>
        </w:rPr>
        <w:t xml:space="preserve">nella realizzazione di mostre (come è avvenuto con le esposizioni dedicate a </w:t>
      </w:r>
      <w:r w:rsidR="005D2D5A">
        <w:rPr>
          <w:rFonts w:ascii="Calibri" w:hAnsi="Calibri"/>
        </w:rPr>
        <w:t xml:space="preserve">Amendola, </w:t>
      </w:r>
      <w:proofErr w:type="spellStart"/>
      <w:r w:rsidRPr="000400F6">
        <w:rPr>
          <w:rFonts w:ascii="Calibri" w:hAnsi="Calibri"/>
        </w:rPr>
        <w:t>Congdon</w:t>
      </w:r>
      <w:proofErr w:type="spellEnd"/>
      <w:r w:rsidRPr="000400F6">
        <w:rPr>
          <w:rFonts w:ascii="Calibri" w:hAnsi="Calibri"/>
        </w:rPr>
        <w:t xml:space="preserve">, de Chirico, Galliani, Lippi, </w:t>
      </w:r>
      <w:proofErr w:type="spellStart"/>
      <w:r w:rsidRPr="000400F6">
        <w:rPr>
          <w:rFonts w:ascii="Calibri" w:hAnsi="Calibri"/>
        </w:rPr>
        <w:t>Longaretti</w:t>
      </w:r>
      <w:proofErr w:type="spellEnd"/>
      <w:r w:rsidRPr="000400F6">
        <w:rPr>
          <w:rFonts w:ascii="Calibri" w:hAnsi="Calibri"/>
        </w:rPr>
        <w:t xml:space="preserve">, </w:t>
      </w:r>
      <w:r w:rsidR="005D2D5A">
        <w:rPr>
          <w:rFonts w:ascii="Calibri" w:hAnsi="Calibri"/>
        </w:rPr>
        <w:t xml:space="preserve">Manzù, </w:t>
      </w:r>
      <w:proofErr w:type="spellStart"/>
      <w:r w:rsidR="000041F6" w:rsidRPr="000400F6">
        <w:rPr>
          <w:rFonts w:ascii="Calibri" w:hAnsi="Calibri"/>
        </w:rPr>
        <w:t>Mastrovito</w:t>
      </w:r>
      <w:proofErr w:type="spellEnd"/>
      <w:r w:rsidR="000041F6" w:rsidRPr="000400F6">
        <w:rPr>
          <w:rFonts w:ascii="Calibri" w:hAnsi="Calibri"/>
        </w:rPr>
        <w:t xml:space="preserve">, </w:t>
      </w:r>
      <w:r w:rsidRPr="000400F6">
        <w:rPr>
          <w:rFonts w:ascii="Calibri" w:hAnsi="Calibri"/>
        </w:rPr>
        <w:t xml:space="preserve">Mattioli, Messina, </w:t>
      </w:r>
      <w:proofErr w:type="spellStart"/>
      <w:r w:rsidRPr="000400F6">
        <w:rPr>
          <w:rFonts w:ascii="Calibri" w:hAnsi="Calibri"/>
        </w:rPr>
        <w:t>Zec</w:t>
      </w:r>
      <w:proofErr w:type="spellEnd"/>
      <w:r w:rsidRPr="000400F6">
        <w:rPr>
          <w:rFonts w:ascii="Calibri" w:hAnsi="Calibri"/>
        </w:rPr>
        <w:t>…)</w:t>
      </w:r>
      <w:r w:rsidR="002B7DB2" w:rsidRPr="000400F6">
        <w:rPr>
          <w:rFonts w:ascii="Calibri" w:hAnsi="Calibri"/>
        </w:rPr>
        <w:t xml:space="preserve">, </w:t>
      </w:r>
      <w:r w:rsidR="00482F96" w:rsidRPr="000400F6">
        <w:rPr>
          <w:rFonts w:ascii="Calibri" w:hAnsi="Calibri"/>
        </w:rPr>
        <w:t xml:space="preserve">eventi – </w:t>
      </w:r>
      <w:r w:rsidR="005D2D5A">
        <w:rPr>
          <w:rFonts w:ascii="Calibri" w:hAnsi="Calibri"/>
        </w:rPr>
        <w:t>come le tre edizioni della “</w:t>
      </w:r>
      <w:r w:rsidR="00482F96" w:rsidRPr="000400F6">
        <w:rPr>
          <w:rFonts w:ascii="Calibri" w:hAnsi="Calibri"/>
        </w:rPr>
        <w:t>Settimana della Bellezza</w:t>
      </w:r>
      <w:r w:rsidR="005D2D5A">
        <w:rPr>
          <w:rFonts w:ascii="Calibri" w:hAnsi="Calibri"/>
        </w:rPr>
        <w:t>”</w:t>
      </w:r>
      <w:r w:rsidR="00482F96" w:rsidRPr="000400F6">
        <w:rPr>
          <w:rFonts w:ascii="Calibri" w:hAnsi="Calibri"/>
        </w:rPr>
        <w:t xml:space="preserve"> a Grosseto – convegni, concerti..</w:t>
      </w:r>
      <w:r w:rsidRPr="000400F6">
        <w:rPr>
          <w:rFonts w:ascii="Calibri" w:hAnsi="Calibri"/>
        </w:rPr>
        <w:t>.</w:t>
      </w:r>
      <w:r w:rsidR="00482F96" w:rsidRPr="000400F6">
        <w:rPr>
          <w:rFonts w:ascii="Calibri" w:hAnsi="Calibri"/>
        </w:rPr>
        <w:t xml:space="preserve"> </w:t>
      </w:r>
      <w:r w:rsidR="00B758F9">
        <w:rPr>
          <w:rFonts w:ascii="Calibri" w:hAnsi="Calibri"/>
        </w:rPr>
        <w:t xml:space="preserve">Nella continua ricerca </w:t>
      </w:r>
      <w:r w:rsidR="00BB710E" w:rsidRPr="000400F6">
        <w:rPr>
          <w:rFonts w:ascii="Calibri" w:hAnsi="Calibri"/>
        </w:rPr>
        <w:t>di promuovere</w:t>
      </w:r>
      <w:r w:rsidR="00A72F84" w:rsidRPr="000400F6">
        <w:rPr>
          <w:rFonts w:ascii="Calibri" w:hAnsi="Calibri"/>
        </w:rPr>
        <w:t xml:space="preserve"> il dialogo e il confronto </w:t>
      </w:r>
      <w:r w:rsidR="00BD1B6C" w:rsidRPr="000400F6">
        <w:rPr>
          <w:rFonts w:ascii="Calibri" w:hAnsi="Calibri"/>
        </w:rPr>
        <w:t xml:space="preserve">fra </w:t>
      </w:r>
      <w:r w:rsidR="00E33664" w:rsidRPr="000400F6">
        <w:rPr>
          <w:rFonts w:ascii="Calibri" w:hAnsi="Calibri"/>
        </w:rPr>
        <w:t xml:space="preserve">artisti, storici dell’arte, </w:t>
      </w:r>
      <w:r w:rsidR="005D2D5A">
        <w:rPr>
          <w:rFonts w:ascii="Calibri" w:hAnsi="Calibri"/>
        </w:rPr>
        <w:t>poeti</w:t>
      </w:r>
      <w:r w:rsidR="00B758F9">
        <w:rPr>
          <w:rFonts w:ascii="Calibri" w:hAnsi="Calibri"/>
        </w:rPr>
        <w:t xml:space="preserve"> e</w:t>
      </w:r>
      <w:r w:rsidR="005D2D5A">
        <w:rPr>
          <w:rFonts w:ascii="Calibri" w:hAnsi="Calibri"/>
        </w:rPr>
        <w:t xml:space="preserve"> </w:t>
      </w:r>
      <w:r w:rsidR="00B758F9">
        <w:rPr>
          <w:rFonts w:ascii="Calibri" w:hAnsi="Calibri"/>
        </w:rPr>
        <w:t xml:space="preserve">uomini di fede </w:t>
      </w:r>
      <w:r w:rsidR="00BB710E" w:rsidRPr="000400F6">
        <w:rPr>
          <w:rFonts w:ascii="Calibri" w:hAnsi="Calibri"/>
        </w:rPr>
        <w:t>per un</w:t>
      </w:r>
      <w:r w:rsidR="00A72F84" w:rsidRPr="000400F6">
        <w:rPr>
          <w:rFonts w:ascii="Calibri" w:hAnsi="Calibri"/>
        </w:rPr>
        <w:t>a “cultura della Bellezza”</w:t>
      </w:r>
      <w:r w:rsidR="00BD1B6C" w:rsidRPr="000400F6">
        <w:rPr>
          <w:rFonts w:ascii="Calibri" w:hAnsi="Calibri"/>
        </w:rPr>
        <w:t>.</w:t>
      </w:r>
    </w:p>
    <w:p w:rsidR="00482F96" w:rsidRDefault="00BD1B6C" w:rsidP="008B38C8">
      <w:pPr>
        <w:spacing w:after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Due direzioni per un’unica meta: la Bellezza, quella vera, quella che salva.</w:t>
      </w:r>
    </w:p>
    <w:p w:rsidR="006E5AE3" w:rsidRDefault="006E5AE3" w:rsidP="008B38C8">
      <w:pPr>
        <w:spacing w:after="120" w:line="276" w:lineRule="auto"/>
        <w:jc w:val="both"/>
        <w:rPr>
          <w:rFonts w:ascii="Calibri" w:hAnsi="Calibri"/>
        </w:rPr>
      </w:pPr>
    </w:p>
    <w:p w:rsidR="008D6288" w:rsidRDefault="008D6288" w:rsidP="008B38C8">
      <w:pPr>
        <w:spacing w:after="120" w:line="276" w:lineRule="auto"/>
        <w:jc w:val="both"/>
        <w:rPr>
          <w:rFonts w:ascii="Calibri" w:hAnsi="Calibri"/>
        </w:rPr>
      </w:pPr>
    </w:p>
    <w:p w:rsidR="00672026" w:rsidRDefault="00672026" w:rsidP="008B38C8">
      <w:pPr>
        <w:spacing w:after="120" w:line="276" w:lineRule="auto"/>
        <w:jc w:val="both"/>
        <w:rPr>
          <w:rFonts w:ascii="Calibri" w:hAnsi="Calibri"/>
        </w:rPr>
      </w:pPr>
    </w:p>
    <w:bookmarkStart w:id="0" w:name="_GoBack"/>
    <w:p w:rsidR="00B758F9" w:rsidRPr="005F481D" w:rsidRDefault="005F481D" w:rsidP="00B758F9">
      <w:pPr>
        <w:rPr>
          <w:rFonts w:asciiTheme="minorHAnsi" w:hAnsiTheme="minorHAnsi" w:cs="Helvetica"/>
        </w:rPr>
      </w:pPr>
      <w:r w:rsidRPr="005F481D">
        <w:fldChar w:fldCharType="begin"/>
      </w:r>
      <w:r w:rsidRPr="005F481D">
        <w:instrText xml:space="preserve"> HYPERLINK "mailto:fondazionecrocevia@gmail.com" \t "_blan</w:instrText>
      </w:r>
      <w:r w:rsidRPr="005F481D">
        <w:instrText xml:space="preserve">k" </w:instrText>
      </w:r>
      <w:r w:rsidRPr="005F481D">
        <w:fldChar w:fldCharType="separate"/>
      </w:r>
      <w:r w:rsidR="00B758F9" w:rsidRPr="005F481D">
        <w:rPr>
          <w:rStyle w:val="Collegamentoipertestuale"/>
          <w:rFonts w:asciiTheme="minorHAnsi" w:hAnsiTheme="minorHAnsi" w:cs="Arial"/>
          <w:color w:val="auto"/>
        </w:rPr>
        <w:t>fondazionecrocevia@gmail.com</w:t>
      </w:r>
      <w:r w:rsidRPr="005F481D">
        <w:rPr>
          <w:rStyle w:val="Collegamentoipertestuale"/>
          <w:rFonts w:asciiTheme="minorHAnsi" w:hAnsiTheme="minorHAnsi" w:cs="Arial"/>
          <w:color w:val="auto"/>
        </w:rPr>
        <w:fldChar w:fldCharType="end"/>
      </w:r>
      <w:r w:rsidR="00B758F9" w:rsidRPr="005F481D">
        <w:rPr>
          <w:rFonts w:asciiTheme="minorHAnsi" w:hAnsiTheme="minorHAnsi" w:cs="Arial"/>
        </w:rPr>
        <w:t> </w:t>
      </w:r>
    </w:p>
    <w:p w:rsidR="00B758F9" w:rsidRPr="005F481D" w:rsidRDefault="005F481D" w:rsidP="00B758F9">
      <w:pPr>
        <w:rPr>
          <w:rFonts w:asciiTheme="minorHAnsi" w:hAnsiTheme="minorHAnsi" w:cs="Helvetica"/>
        </w:rPr>
      </w:pPr>
      <w:hyperlink r:id="rId7" w:tgtFrame="_blank" w:history="1">
        <w:r w:rsidR="00B758F9" w:rsidRPr="005F481D">
          <w:rPr>
            <w:rStyle w:val="Collegamentoipertestuale"/>
            <w:rFonts w:asciiTheme="minorHAnsi" w:hAnsiTheme="minorHAnsi" w:cs="Arial"/>
            <w:color w:val="auto"/>
          </w:rPr>
          <w:t>www.fondazionecrocevia.it</w:t>
        </w:r>
      </w:hyperlink>
    </w:p>
    <w:bookmarkEnd w:id="0"/>
    <w:p w:rsidR="00B758F9" w:rsidRPr="00AB6A80" w:rsidRDefault="00B758F9" w:rsidP="00B758F9">
      <w:pPr>
        <w:rPr>
          <w:rFonts w:asciiTheme="minorHAnsi" w:hAnsiTheme="minorHAnsi" w:cs="Helvetica"/>
        </w:rPr>
      </w:pPr>
      <w:r w:rsidRPr="00AB6A80">
        <w:rPr>
          <w:rStyle w:val="gmaildefault"/>
          <w:rFonts w:asciiTheme="minorHAnsi" w:hAnsiTheme="minorHAnsi" w:cs="Helvetica"/>
        </w:rPr>
        <w:t>tel. 3928139491</w:t>
      </w:r>
    </w:p>
    <w:p w:rsidR="00B758F9" w:rsidRDefault="00B758F9" w:rsidP="00B758F9">
      <w:pPr>
        <w:rPr>
          <w:rFonts w:cs="Times New Roman"/>
        </w:rPr>
      </w:pPr>
    </w:p>
    <w:p w:rsidR="0028408D" w:rsidRDefault="0028408D" w:rsidP="008B38C8">
      <w:pPr>
        <w:spacing w:after="120" w:line="276" w:lineRule="auto"/>
      </w:pPr>
    </w:p>
    <w:sectPr w:rsidR="0028408D" w:rsidSect="00A3272F">
      <w:headerReference w:type="first" r:id="rId8"/>
      <w:footerReference w:type="first" r:id="rId9"/>
      <w:pgSz w:w="11906" w:h="16838" w:code="9"/>
      <w:pgMar w:top="1418" w:right="1134" w:bottom="1134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A54" w:rsidRDefault="00780A54" w:rsidP="00333F58">
      <w:r>
        <w:separator/>
      </w:r>
    </w:p>
  </w:endnote>
  <w:endnote w:type="continuationSeparator" w:id="0">
    <w:p w:rsidR="00780A54" w:rsidRDefault="00780A54" w:rsidP="0033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60F" w:rsidRDefault="005F481D">
    <w:pPr>
      <w:pStyle w:val="Pidipagina"/>
    </w:pPr>
    <w:r>
      <w:rPr>
        <w:noProof/>
        <w:lang w:eastAsia="it-IT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0;margin-top:-22.95pt;width:514.9pt;height:39.7pt;z-index:251657728;visibility:visible;mso-position-horizontal:center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" stroked="f">
          <v:textbox>
            <w:txbxContent>
              <w:p w:rsidR="00D5160F" w:rsidRDefault="00D5160F" w:rsidP="0028408D">
                <w:pPr>
                  <w:jc w:val="center"/>
                </w:pPr>
                <w:r w:rsidRPr="006D5991">
                  <w:rPr>
                    <w:rFonts w:ascii="Arial" w:hAnsi="Arial" w:cs="Arial"/>
                    <w:sz w:val="18"/>
                    <w:szCs w:val="18"/>
                  </w:rPr>
                  <w:t>fondazionecrocevia@gmail.com - www.fondazionecrocevia.it</w:t>
                </w:r>
              </w:p>
              <w:p w:rsidR="00D5160F" w:rsidRDefault="00D5160F" w:rsidP="006D5991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A54" w:rsidRDefault="00780A54" w:rsidP="00333F58">
      <w:r>
        <w:separator/>
      </w:r>
    </w:p>
  </w:footnote>
  <w:footnote w:type="continuationSeparator" w:id="0">
    <w:p w:rsidR="00780A54" w:rsidRDefault="00780A54" w:rsidP="00333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60F" w:rsidRDefault="008974E6">
    <w:pPr>
      <w:pStyle w:val="Intestazione"/>
    </w:pPr>
    <w:r>
      <w:rPr>
        <w:noProof/>
        <w:lang w:eastAsia="it-IT" w:bidi="ar-SA"/>
      </w:rPr>
      <w:drawing>
        <wp:inline distT="0" distB="0" distL="0" distR="0">
          <wp:extent cx="2560650" cy="720000"/>
          <wp:effectExtent l="0" t="0" r="508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rocevia co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065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4099" style="mso-width-relative:margin;mso-height-relative:margin;v-text-anchor:middle" fillcolor="white" strokecolor="window">
      <v:fill color="white" rotate="t" type="frame"/>
      <v:stroke color="window" weight="2pt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473A"/>
    <w:rsid w:val="000041F6"/>
    <w:rsid w:val="00011314"/>
    <w:rsid w:val="000400F6"/>
    <w:rsid w:val="00054103"/>
    <w:rsid w:val="000A24EA"/>
    <w:rsid w:val="000C2974"/>
    <w:rsid w:val="000F142A"/>
    <w:rsid w:val="000F4616"/>
    <w:rsid w:val="00164664"/>
    <w:rsid w:val="00167278"/>
    <w:rsid w:val="001A7599"/>
    <w:rsid w:val="001B4B6C"/>
    <w:rsid w:val="001D2217"/>
    <w:rsid w:val="00221FF2"/>
    <w:rsid w:val="00245011"/>
    <w:rsid w:val="0028408D"/>
    <w:rsid w:val="002B7DB2"/>
    <w:rsid w:val="002D407E"/>
    <w:rsid w:val="002D678E"/>
    <w:rsid w:val="002F1DED"/>
    <w:rsid w:val="002F284A"/>
    <w:rsid w:val="00333F58"/>
    <w:rsid w:val="00344EE6"/>
    <w:rsid w:val="003E5577"/>
    <w:rsid w:val="00450176"/>
    <w:rsid w:val="00482F96"/>
    <w:rsid w:val="004D7CF4"/>
    <w:rsid w:val="00503954"/>
    <w:rsid w:val="0053312C"/>
    <w:rsid w:val="0057193E"/>
    <w:rsid w:val="0059766E"/>
    <w:rsid w:val="005A386F"/>
    <w:rsid w:val="005D2D5A"/>
    <w:rsid w:val="005F481D"/>
    <w:rsid w:val="00663A95"/>
    <w:rsid w:val="00672026"/>
    <w:rsid w:val="006D30A5"/>
    <w:rsid w:val="006D5991"/>
    <w:rsid w:val="006E5AE3"/>
    <w:rsid w:val="00780A54"/>
    <w:rsid w:val="0086339C"/>
    <w:rsid w:val="008926DD"/>
    <w:rsid w:val="008974E6"/>
    <w:rsid w:val="008A5C55"/>
    <w:rsid w:val="008B38C8"/>
    <w:rsid w:val="008D60F6"/>
    <w:rsid w:val="008D6288"/>
    <w:rsid w:val="00963824"/>
    <w:rsid w:val="00996CBD"/>
    <w:rsid w:val="009F6454"/>
    <w:rsid w:val="00A3272F"/>
    <w:rsid w:val="00A72F84"/>
    <w:rsid w:val="00AA3AD0"/>
    <w:rsid w:val="00AB50CA"/>
    <w:rsid w:val="00AB6A80"/>
    <w:rsid w:val="00AD33E6"/>
    <w:rsid w:val="00B35975"/>
    <w:rsid w:val="00B36E51"/>
    <w:rsid w:val="00B758F9"/>
    <w:rsid w:val="00BB710E"/>
    <w:rsid w:val="00BD1B6C"/>
    <w:rsid w:val="00BD40AA"/>
    <w:rsid w:val="00BF6E38"/>
    <w:rsid w:val="00C049E6"/>
    <w:rsid w:val="00C80D05"/>
    <w:rsid w:val="00C85AC3"/>
    <w:rsid w:val="00D0473A"/>
    <w:rsid w:val="00D11D5F"/>
    <w:rsid w:val="00D11E42"/>
    <w:rsid w:val="00D17A65"/>
    <w:rsid w:val="00D5160F"/>
    <w:rsid w:val="00D6167D"/>
    <w:rsid w:val="00D8640C"/>
    <w:rsid w:val="00E04C19"/>
    <w:rsid w:val="00E325C8"/>
    <w:rsid w:val="00E33664"/>
    <w:rsid w:val="00E76B9B"/>
    <w:rsid w:val="00EA1C89"/>
    <w:rsid w:val="00EA482A"/>
    <w:rsid w:val="00EB42BE"/>
    <w:rsid w:val="00EF31E1"/>
    <w:rsid w:val="00F50160"/>
    <w:rsid w:val="00F73D77"/>
    <w:rsid w:val="00F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 style="mso-width-relative:margin;mso-height-relative:margin;v-text-anchor:middle" fillcolor="white" strokecolor="window">
      <v:fill color="white" rotate="t" type="frame"/>
      <v:stroke color="window" weight="2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2026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33F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3F58"/>
  </w:style>
  <w:style w:type="paragraph" w:styleId="Pidipagina">
    <w:name w:val="footer"/>
    <w:basedOn w:val="Normale"/>
    <w:link w:val="PidipaginaCarattere"/>
    <w:uiPriority w:val="99"/>
    <w:unhideWhenUsed/>
    <w:rsid w:val="00333F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3F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3F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3F5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B50CA"/>
    <w:rPr>
      <w:color w:val="0000FF"/>
      <w:u w:val="single"/>
    </w:rPr>
  </w:style>
  <w:style w:type="character" w:customStyle="1" w:styleId="gmaildefault">
    <w:name w:val="gmail_default"/>
    <w:basedOn w:val="Carpredefinitoparagrafo"/>
    <w:rsid w:val="00B758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ondazionecrocevia.i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rocevia\Crocevia%20-%20Immagini-Loghi-Carta%20Intestata\Carta%20intestata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13</TotalTime>
  <Pages>2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gazzaneo</dc:creator>
  <cp:lastModifiedBy>User</cp:lastModifiedBy>
  <cp:revision>6</cp:revision>
  <dcterms:created xsi:type="dcterms:W3CDTF">2019-02-14T11:03:00Z</dcterms:created>
  <dcterms:modified xsi:type="dcterms:W3CDTF">2019-03-29T17:43:00Z</dcterms:modified>
</cp:coreProperties>
</file>